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8F8F8"/>
  <w:body>
    <w:p w:rsidR="000B0ACF" w:rsidRDefault="000B0ACF">
      <w:pPr>
        <w:keepNext/>
        <w:pBdr>
          <w:bottom w:val="single" w:sz="24" w:space="8" w:color="003366"/>
        </w:pBdr>
        <w:shd w:val="clear" w:color="auto" w:fill="FFFFFF"/>
        <w:spacing w:before="600" w:after="200"/>
        <w:jc w:val="center"/>
        <w:outlineLvl w:val="1"/>
        <w:rPr>
          <w:noProof/>
        </w:rPr>
      </w:pPr>
      <w:bookmarkStart w:id="0" w:name="_Toc215474500"/>
      <w:r>
        <w:rPr>
          <w:noProof/>
        </w:rPr>
        <w:drawing>
          <wp:anchor distT="0" distB="0" distL="114300" distR="114300" simplePos="0" relativeHeight="251659264" behindDoc="0" locked="0" layoutInCell="1" allowOverlap="1" wp14:anchorId="0B186019" wp14:editId="412B5C4C">
            <wp:simplePos x="0" y="0"/>
            <wp:positionH relativeFrom="margin">
              <wp:align>center</wp:align>
            </wp:positionH>
            <wp:positionV relativeFrom="paragraph">
              <wp:posOffset>0</wp:posOffset>
            </wp:positionV>
            <wp:extent cx="2133600" cy="2143125"/>
            <wp:effectExtent l="0" t="0" r="0" b="9525"/>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6">
                      <a:extLst>
                        <a:ext uri="{28A0092B-C50C-407E-A947-70E740481C1C}">
                          <a14:useLocalDpi xmlns:a14="http://schemas.microsoft.com/office/drawing/2010/main" val="0"/>
                        </a:ext>
                      </a:extLst>
                    </a:blip>
                    <a:stretch>
                      <a:fillRect/>
                    </a:stretch>
                  </pic:blipFill>
                  <pic:spPr>
                    <a:xfrm>
                      <a:off x="0" y="0"/>
                      <a:ext cx="2133600" cy="2143125"/>
                    </a:xfrm>
                    <a:prstGeom prst="rect">
                      <a:avLst/>
                    </a:prstGeom>
                  </pic:spPr>
                </pic:pic>
              </a:graphicData>
            </a:graphic>
          </wp:anchor>
        </w:drawing>
      </w:r>
      <w:bookmarkEnd w:id="0"/>
      <w:r>
        <w:rPr>
          <w:noProof/>
        </w:rPr>
        <w:br/>
      </w:r>
    </w:p>
    <w:p w:rsidR="004365C4" w:rsidRDefault="000B0ACF">
      <w:pPr>
        <w:keepNext/>
        <w:pBdr>
          <w:bottom w:val="single" w:sz="24" w:space="8" w:color="003366"/>
        </w:pBdr>
        <w:shd w:val="clear" w:color="auto" w:fill="FFFFFF"/>
        <w:spacing w:before="600" w:after="200"/>
        <w:jc w:val="center"/>
        <w:outlineLvl w:val="1"/>
        <w:rPr>
          <w:rFonts w:ascii="Georgia" w:eastAsia="Times New Roman" w:hAnsi="Georgia" w:cs="Calibri"/>
          <w:b/>
          <w:bCs/>
          <w:caps/>
          <w:color w:val="003366"/>
          <w:spacing w:val="80"/>
          <w:kern w:val="36"/>
          <w:sz w:val="96"/>
          <w:szCs w:val="96"/>
        </w:rPr>
      </w:pPr>
      <w:r>
        <w:rPr>
          <w:rFonts w:ascii="Georgia" w:eastAsia="Times New Roman" w:hAnsi="Georgia" w:cs="Calibri"/>
          <w:b/>
          <w:bCs/>
          <w:caps/>
          <w:color w:val="003366"/>
          <w:spacing w:val="80"/>
          <w:kern w:val="36"/>
          <w:sz w:val="96"/>
          <w:szCs w:val="96"/>
        </w:rPr>
        <w:br/>
      </w:r>
      <w:r>
        <w:rPr>
          <w:rFonts w:ascii="Georgia" w:eastAsia="Times New Roman" w:hAnsi="Georgia" w:cs="Calibri"/>
          <w:b/>
          <w:bCs/>
          <w:caps/>
          <w:color w:val="003366"/>
          <w:spacing w:val="80"/>
          <w:kern w:val="36"/>
          <w:sz w:val="96"/>
          <w:szCs w:val="96"/>
        </w:rPr>
        <w:br/>
      </w:r>
      <w:r w:rsidR="00A66D92">
        <w:rPr>
          <w:rFonts w:ascii="Georgia" w:eastAsia="Times New Roman" w:hAnsi="Georgia" w:cs="Calibri"/>
          <w:b/>
          <w:bCs/>
          <w:caps/>
          <w:color w:val="003366"/>
          <w:spacing w:val="80"/>
          <w:kern w:val="36"/>
          <w:sz w:val="96"/>
          <w:szCs w:val="96"/>
        </w:rPr>
        <w:t>AURA</w:t>
      </w:r>
    </w:p>
    <w:p w:rsidR="004365C4" w:rsidRDefault="00A66D92" w:rsidP="004C5E28">
      <w:pPr>
        <w:shd w:val="clear" w:color="auto" w:fill="FFFFFF"/>
        <w:spacing w:after="400"/>
        <w:jc w:val="center"/>
        <w:divId w:val="988053370"/>
        <w:rPr>
          <w:rFonts w:ascii="Georgia" w:eastAsia="Times New Roman" w:hAnsi="Georgia" w:cs="Calibri"/>
          <w:color w:val="004D99"/>
          <w:sz w:val="48"/>
          <w:szCs w:val="48"/>
        </w:rPr>
      </w:pPr>
      <w:r>
        <w:rPr>
          <w:rFonts w:ascii="Georgia" w:eastAsia="Times New Roman" w:hAnsi="Georgia" w:cs="Calibri"/>
          <w:color w:val="004D99"/>
          <w:sz w:val="48"/>
          <w:szCs w:val="48"/>
        </w:rPr>
        <w:t>Event Management System</w:t>
      </w:r>
    </w:p>
    <w:p w:rsidR="00CA4A2A" w:rsidRDefault="00CA4A2A" w:rsidP="000B0ACF">
      <w:pPr>
        <w:shd w:val="clear" w:color="auto" w:fill="FFFFFF"/>
        <w:spacing w:after="400"/>
        <w:divId w:val="988053370"/>
        <w:rPr>
          <w:rFonts w:ascii="Georgia" w:eastAsia="Times New Roman" w:hAnsi="Georgia" w:cs="Calibri"/>
          <w:color w:val="004D99"/>
          <w:sz w:val="48"/>
          <w:szCs w:val="48"/>
        </w:rPr>
      </w:pPr>
    </w:p>
    <w:p w:rsidR="00CA4A2A" w:rsidRPr="004C5E28" w:rsidRDefault="00CA4A2A" w:rsidP="004C5E28">
      <w:pPr>
        <w:shd w:val="clear" w:color="auto" w:fill="FFFFFF"/>
        <w:spacing w:after="400"/>
        <w:jc w:val="center"/>
        <w:divId w:val="988053370"/>
        <w:rPr>
          <w:rFonts w:ascii="Georgia" w:eastAsia="Times New Roman" w:hAnsi="Georgia" w:cs="Calibri"/>
          <w:color w:val="004D99"/>
          <w:sz w:val="48"/>
          <w:szCs w:val="48"/>
        </w:rPr>
      </w:pPr>
    </w:p>
    <w:p w:rsidR="004365C4" w:rsidRDefault="00A66D92">
      <w:pPr>
        <w:shd w:val="clear" w:color="auto" w:fill="F8F9FA"/>
        <w:spacing w:before="240" w:after="240"/>
        <w:jc w:val="both"/>
        <w:divId w:val="1059934374"/>
        <w:rPr>
          <w:rFonts w:ascii="Calibri" w:hAnsi="Calibri" w:cs="Calibri"/>
          <w:color w:val="000000"/>
        </w:rPr>
      </w:pPr>
      <w:r>
        <w:rPr>
          <w:rFonts w:ascii="Calibri" w:hAnsi="Calibri" w:cs="Calibri"/>
          <w:b/>
          <w:bCs/>
          <w:color w:val="003366"/>
        </w:rPr>
        <w:t>Course:</w:t>
      </w:r>
      <w:r>
        <w:rPr>
          <w:rFonts w:ascii="Calibri" w:hAnsi="Calibri" w:cs="Calibri"/>
          <w:color w:val="000000"/>
        </w:rPr>
        <w:t xml:space="preserve"> App</w:t>
      </w:r>
      <w:proofErr w:type="spellStart"/>
      <w:r w:rsidR="004C5E28">
        <w:rPr>
          <w:rFonts w:ascii="Calibri" w:hAnsi="Calibri" w:cs="Calibri"/>
          <w:color w:val="000000"/>
          <w:lang w:val="en-US"/>
        </w:rPr>
        <w:t>lication</w:t>
      </w:r>
      <w:proofErr w:type="spellEnd"/>
      <w:r w:rsidR="004C5E28">
        <w:rPr>
          <w:rFonts w:ascii="Calibri" w:hAnsi="Calibri" w:cs="Calibri"/>
          <w:color w:val="000000"/>
          <w:lang w:val="en-US"/>
        </w:rPr>
        <w:t xml:space="preserve"> of</w:t>
      </w:r>
      <w:r>
        <w:rPr>
          <w:rFonts w:ascii="Calibri" w:hAnsi="Calibri" w:cs="Calibri"/>
          <w:color w:val="000000"/>
        </w:rPr>
        <w:t xml:space="preserve"> Information &amp; Communication Technology (AICT)</w:t>
      </w:r>
    </w:p>
    <w:p w:rsidR="004365C4" w:rsidRPr="00B463B3" w:rsidRDefault="00A66D92">
      <w:pPr>
        <w:shd w:val="clear" w:color="auto" w:fill="F8F9FA"/>
        <w:spacing w:before="240" w:after="240"/>
        <w:jc w:val="both"/>
        <w:divId w:val="1059934374"/>
        <w:rPr>
          <w:rFonts w:ascii="Calibri" w:hAnsi="Calibri" w:cs="Calibri"/>
          <w:color w:val="000000"/>
          <w:lang w:val="en-US"/>
        </w:rPr>
      </w:pPr>
      <w:r>
        <w:rPr>
          <w:rFonts w:ascii="Calibri" w:hAnsi="Calibri" w:cs="Calibri"/>
          <w:b/>
          <w:bCs/>
          <w:color w:val="003366"/>
        </w:rPr>
        <w:t>Student</w:t>
      </w:r>
      <w:r w:rsidR="004C5E28">
        <w:rPr>
          <w:rFonts w:ascii="Calibri" w:hAnsi="Calibri" w:cs="Calibri"/>
          <w:b/>
          <w:bCs/>
          <w:color w:val="003366"/>
          <w:lang w:val="en-US"/>
        </w:rPr>
        <w:t>s</w:t>
      </w:r>
      <w:r>
        <w:rPr>
          <w:rFonts w:ascii="Calibri" w:hAnsi="Calibri" w:cs="Calibri"/>
          <w:b/>
          <w:bCs/>
          <w:color w:val="003366"/>
        </w:rPr>
        <w:t xml:space="preserve"> Name:</w:t>
      </w:r>
      <w:r>
        <w:rPr>
          <w:rFonts w:ascii="Calibri" w:hAnsi="Calibri" w:cs="Calibri"/>
          <w:color w:val="000000"/>
        </w:rPr>
        <w:t xml:space="preserve"> </w:t>
      </w:r>
      <w:proofErr w:type="spellStart"/>
      <w:r w:rsidR="00B463B3">
        <w:rPr>
          <w:rFonts w:ascii="Calibri" w:hAnsi="Calibri" w:cs="Calibri"/>
          <w:color w:val="000000"/>
          <w:lang w:val="en-US"/>
        </w:rPr>
        <w:t>Abdulrehman</w:t>
      </w:r>
      <w:proofErr w:type="spellEnd"/>
      <w:r w:rsidR="00B463B3">
        <w:rPr>
          <w:rFonts w:ascii="Calibri" w:hAnsi="Calibri" w:cs="Calibri"/>
          <w:color w:val="000000"/>
          <w:lang w:val="en-US"/>
        </w:rPr>
        <w:t xml:space="preserve">, M Abdullah Rashid, M </w:t>
      </w:r>
      <w:proofErr w:type="spellStart"/>
      <w:r w:rsidR="00B463B3">
        <w:rPr>
          <w:rFonts w:ascii="Calibri" w:hAnsi="Calibri" w:cs="Calibri"/>
          <w:color w:val="000000"/>
          <w:lang w:val="en-US"/>
        </w:rPr>
        <w:t>Hassaan</w:t>
      </w:r>
      <w:proofErr w:type="spellEnd"/>
    </w:p>
    <w:p w:rsidR="004365C4" w:rsidRPr="00B463B3" w:rsidRDefault="00A66D92">
      <w:pPr>
        <w:shd w:val="clear" w:color="auto" w:fill="F8F9FA"/>
        <w:spacing w:before="240" w:after="240"/>
        <w:jc w:val="both"/>
        <w:divId w:val="1059934374"/>
        <w:rPr>
          <w:rFonts w:ascii="Calibri" w:hAnsi="Calibri" w:cs="Calibri"/>
          <w:color w:val="000000"/>
          <w:lang w:val="en-US"/>
        </w:rPr>
      </w:pPr>
      <w:r>
        <w:rPr>
          <w:rFonts w:ascii="Calibri" w:hAnsi="Calibri" w:cs="Calibri"/>
          <w:b/>
          <w:bCs/>
          <w:color w:val="003366"/>
        </w:rPr>
        <w:t>Roll Number:</w:t>
      </w:r>
      <w:r>
        <w:rPr>
          <w:rFonts w:ascii="Calibri" w:hAnsi="Calibri" w:cs="Calibri"/>
          <w:color w:val="000000"/>
        </w:rPr>
        <w:t xml:space="preserve"> </w:t>
      </w:r>
      <w:r w:rsidR="00B463B3">
        <w:rPr>
          <w:rFonts w:ascii="Calibri" w:hAnsi="Calibri" w:cs="Calibri"/>
          <w:color w:val="000000"/>
          <w:lang w:val="en-US"/>
        </w:rPr>
        <w:t>443,449,440</w:t>
      </w:r>
    </w:p>
    <w:p w:rsidR="00B463B3" w:rsidRPr="00B463B3" w:rsidRDefault="00A66D92" w:rsidP="00B463B3">
      <w:pPr>
        <w:shd w:val="clear" w:color="auto" w:fill="F8F9FA"/>
        <w:spacing w:before="240" w:after="240"/>
        <w:jc w:val="both"/>
        <w:divId w:val="1059934374"/>
        <w:rPr>
          <w:rFonts w:ascii="Calibri" w:hAnsi="Calibri" w:cs="Calibri"/>
          <w:color w:val="000000"/>
          <w:lang w:val="en-US"/>
        </w:rPr>
      </w:pPr>
      <w:r>
        <w:rPr>
          <w:rFonts w:ascii="Calibri" w:hAnsi="Calibri" w:cs="Calibri"/>
          <w:b/>
          <w:bCs/>
          <w:color w:val="003366"/>
        </w:rPr>
        <w:t>Instructor:</w:t>
      </w:r>
      <w:r>
        <w:rPr>
          <w:rFonts w:ascii="Calibri" w:hAnsi="Calibri" w:cs="Calibri"/>
          <w:color w:val="000000"/>
        </w:rPr>
        <w:t xml:space="preserve"> </w:t>
      </w:r>
      <w:proofErr w:type="spellStart"/>
      <w:proofErr w:type="gramStart"/>
      <w:r w:rsidR="00B463B3">
        <w:rPr>
          <w:rFonts w:ascii="Calibri" w:hAnsi="Calibri" w:cs="Calibri"/>
          <w:color w:val="000000"/>
          <w:lang w:val="en-US"/>
        </w:rPr>
        <w:t>Mr.Ashir</w:t>
      </w:r>
      <w:proofErr w:type="spellEnd"/>
      <w:proofErr w:type="gramEnd"/>
    </w:p>
    <w:p w:rsidR="004365C4" w:rsidRDefault="00A66D92">
      <w:pPr>
        <w:shd w:val="clear" w:color="auto" w:fill="F8F9FA"/>
        <w:spacing w:before="240" w:after="240"/>
        <w:jc w:val="both"/>
        <w:divId w:val="1059934374"/>
        <w:rPr>
          <w:rFonts w:ascii="Calibri" w:hAnsi="Calibri" w:cs="Calibri"/>
          <w:color w:val="000000"/>
        </w:rPr>
      </w:pPr>
      <w:r>
        <w:rPr>
          <w:rFonts w:ascii="Calibri" w:hAnsi="Calibri" w:cs="Calibri"/>
          <w:b/>
          <w:bCs/>
          <w:color w:val="003366"/>
        </w:rPr>
        <w:t>Date of Submission:</w:t>
      </w:r>
      <w:r>
        <w:rPr>
          <w:rFonts w:ascii="Calibri" w:hAnsi="Calibri" w:cs="Calibri"/>
          <w:color w:val="000000"/>
        </w:rPr>
        <w:t xml:space="preserve"> </w:t>
      </w:r>
      <w:r w:rsidR="00B463B3">
        <w:rPr>
          <w:rFonts w:ascii="Calibri" w:hAnsi="Calibri" w:cs="Calibri"/>
          <w:color w:val="000000"/>
          <w:lang w:val="en-US"/>
        </w:rPr>
        <w:t xml:space="preserve">5 </w:t>
      </w:r>
      <w:r>
        <w:rPr>
          <w:rFonts w:ascii="Calibri" w:hAnsi="Calibri" w:cs="Calibri"/>
          <w:color w:val="000000"/>
        </w:rPr>
        <w:t>January 2026</w:t>
      </w:r>
    </w:p>
    <w:p w:rsidR="004365C4" w:rsidRDefault="00CA4A2A" w:rsidP="000B0ACF">
      <w:pPr>
        <w:divId w:val="1308820489"/>
        <w:rPr>
          <w:rFonts w:ascii="Georgia" w:eastAsia="Times New Roman" w:hAnsi="Georgia" w:cs="Calibri"/>
          <w:b/>
          <w:bCs/>
          <w:color w:val="003366"/>
          <w:kern w:val="36"/>
          <w:sz w:val="48"/>
          <w:szCs w:val="48"/>
        </w:rPr>
      </w:pPr>
      <w:r>
        <w:rPr>
          <w:rFonts w:ascii="Georgia" w:eastAsia="Times New Roman" w:hAnsi="Georgia" w:cs="Calibri"/>
          <w:b/>
          <w:bCs/>
          <w:color w:val="003366"/>
          <w:kern w:val="36"/>
          <w:sz w:val="48"/>
          <w:szCs w:val="48"/>
        </w:rPr>
        <w:br w:type="page"/>
      </w:r>
      <w:r w:rsidR="00A66D92">
        <w:rPr>
          <w:rFonts w:ascii="Georgia" w:eastAsia="Times New Roman" w:hAnsi="Georgia" w:cs="Calibri"/>
          <w:b/>
          <w:bCs/>
          <w:color w:val="003366"/>
          <w:kern w:val="36"/>
          <w:sz w:val="48"/>
          <w:szCs w:val="48"/>
        </w:rPr>
        <w:lastRenderedPageBreak/>
        <w:t>Table of Contents</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1. Introduction</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2. Objectives</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3. Tools Used</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4. Website Pages Explanation</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5. Database Tables</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6. SQL Queries</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7. Canva Designs</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8. GitHub Repository</w:t>
      </w:r>
    </w:p>
    <w:p w:rsidR="004365C4" w:rsidRDefault="00A66D92">
      <w:pPr>
        <w:pStyle w:val="toc-level-12"/>
        <w:numPr>
          <w:ilvl w:val="0"/>
          <w:numId w:val="1"/>
        </w:numPr>
        <w:shd w:val="clear" w:color="auto" w:fill="FFFFFF"/>
        <w:ind w:left="0"/>
        <w:divId w:val="1308820489"/>
        <w:rPr>
          <w:rFonts w:ascii="Calibri" w:eastAsia="Times New Roman" w:hAnsi="Calibri" w:cs="Calibri"/>
        </w:rPr>
      </w:pPr>
      <w:r>
        <w:rPr>
          <w:rFonts w:ascii="Calibri" w:eastAsia="Times New Roman" w:hAnsi="Calibri" w:cs="Calibri"/>
        </w:rPr>
        <w:t>9. Conclusion</w:t>
      </w:r>
    </w:p>
    <w:p w:rsidR="004365C4" w:rsidRDefault="00A66D92">
      <w:pPr>
        <w:pStyle w:val="Heading1"/>
        <w:divId w:val="1659528916"/>
        <w:rPr>
          <w:rFonts w:eastAsia="Times New Roman" w:cs="Calibri"/>
        </w:rPr>
      </w:pPr>
      <w:r>
        <w:rPr>
          <w:rFonts w:eastAsia="Times New Roman" w:cs="Calibri"/>
        </w:rPr>
        <w:t>1. Introduction</w:t>
      </w:r>
    </w:p>
    <w:p w:rsidR="00D74FB3" w:rsidRDefault="00A66D92" w:rsidP="00D74FB3">
      <w:pPr>
        <w:pStyle w:val="NormalWeb"/>
        <w:divId w:val="1659528916"/>
        <w:rPr>
          <w:rFonts w:ascii="Calibri" w:hAnsi="Calibri" w:cs="Calibri"/>
          <w:color w:val="000000"/>
          <w:sz w:val="22"/>
          <w:szCs w:val="22"/>
        </w:rPr>
      </w:pPr>
      <w:r>
        <w:rPr>
          <w:rFonts w:ascii="Calibri" w:hAnsi="Calibri" w:cs="Calibri"/>
          <w:color w:val="000000"/>
          <w:sz w:val="22"/>
          <w:szCs w:val="22"/>
        </w:rPr>
        <w:t xml:space="preserve">The AURA Event Management System project was undertaken to demonstrate proficiency in fundamental web development, database design, and digital branding principles. The system is conceptualized as an intuitive platform for organizing, browsing, and managing events. The development process focused on creating a </w:t>
      </w:r>
      <w:r>
        <w:rPr>
          <w:rStyle w:val="Strong"/>
          <w:rFonts w:ascii="Calibri" w:hAnsi="Calibri" w:cs="Calibri"/>
          <w:sz w:val="22"/>
          <w:szCs w:val="22"/>
        </w:rPr>
        <w:t>clean, responsive user interface</w:t>
      </w:r>
      <w:r>
        <w:rPr>
          <w:rFonts w:ascii="Calibri" w:hAnsi="Calibri" w:cs="Calibri"/>
          <w:color w:val="000000"/>
          <w:sz w:val="22"/>
          <w:szCs w:val="22"/>
        </w:rPr>
        <w:t xml:space="preserve"> using front-end technologies and establishing a </w:t>
      </w:r>
      <w:r>
        <w:rPr>
          <w:rStyle w:val="Strong"/>
          <w:rFonts w:ascii="Calibri" w:hAnsi="Calibri" w:cs="Calibri"/>
          <w:sz w:val="22"/>
          <w:szCs w:val="22"/>
        </w:rPr>
        <w:t>robust, theoretical relational database</w:t>
      </w:r>
      <w:r>
        <w:rPr>
          <w:rFonts w:ascii="Calibri" w:hAnsi="Calibri" w:cs="Calibri"/>
          <w:color w:val="000000"/>
          <w:sz w:val="22"/>
          <w:szCs w:val="22"/>
        </w:rPr>
        <w:t xml:space="preserve"> structure to manage core data. This documentation details the project's scope, the technologies employed, and the successful execution of all assigned tasks.</w:t>
      </w:r>
    </w:p>
    <w:p w:rsidR="004365C4" w:rsidRDefault="00A66D92">
      <w:pPr>
        <w:pStyle w:val="Heading1"/>
        <w:divId w:val="878205467"/>
        <w:rPr>
          <w:rFonts w:eastAsia="Times New Roman" w:cs="Calibri"/>
        </w:rPr>
      </w:pPr>
      <w:r>
        <w:rPr>
          <w:rFonts w:eastAsia="Times New Roman" w:cs="Calibri"/>
        </w:rPr>
        <w:t>2. Objectives</w:t>
      </w:r>
    </w:p>
    <w:p w:rsidR="004365C4" w:rsidRDefault="00A66D92">
      <w:pPr>
        <w:pStyle w:val="NormalWeb"/>
        <w:divId w:val="878205467"/>
        <w:rPr>
          <w:rFonts w:ascii="Calibri" w:hAnsi="Calibri" w:cs="Calibri"/>
          <w:color w:val="000000"/>
          <w:sz w:val="22"/>
          <w:szCs w:val="22"/>
        </w:rPr>
      </w:pPr>
      <w:r>
        <w:rPr>
          <w:rFonts w:ascii="Calibri" w:hAnsi="Calibri" w:cs="Calibri"/>
          <w:color w:val="000000"/>
          <w:sz w:val="22"/>
          <w:szCs w:val="22"/>
        </w:rPr>
        <w:t>The primary objectives of this project were to successfully complete the following tasks as assigned:</w:t>
      </w:r>
    </w:p>
    <w:p w:rsidR="004365C4" w:rsidRDefault="00A66D92">
      <w:pPr>
        <w:numPr>
          <w:ilvl w:val="0"/>
          <w:numId w:val="2"/>
        </w:numPr>
        <w:spacing w:before="100" w:beforeAutospacing="1" w:after="160"/>
        <w:divId w:val="878205467"/>
        <w:rPr>
          <w:rFonts w:ascii="Calibri" w:eastAsia="Times New Roman" w:hAnsi="Calibri" w:cs="Calibri"/>
          <w:color w:val="000000"/>
          <w:sz w:val="22"/>
          <w:szCs w:val="22"/>
        </w:rPr>
      </w:pPr>
      <w:r>
        <w:rPr>
          <w:rStyle w:val="Strong"/>
          <w:rFonts w:ascii="Calibri" w:eastAsia="Times New Roman" w:hAnsi="Calibri" w:cs="Calibri"/>
          <w:sz w:val="22"/>
          <w:szCs w:val="22"/>
        </w:rPr>
        <w:t>Web Development:</w:t>
      </w:r>
      <w:r>
        <w:rPr>
          <w:rFonts w:ascii="Calibri" w:eastAsia="Times New Roman" w:hAnsi="Calibri" w:cs="Calibri"/>
          <w:color w:val="000000"/>
          <w:sz w:val="22"/>
          <w:szCs w:val="22"/>
        </w:rPr>
        <w:t xml:space="preserve"> Design and implement a multi-page website structure (Home, About, Services/Features, Contact) using HTML5 and CSS3. The website demonstrates responsive design principles and modern web development best practices.</w:t>
      </w:r>
    </w:p>
    <w:p w:rsidR="004365C4" w:rsidRDefault="00A66D92">
      <w:pPr>
        <w:numPr>
          <w:ilvl w:val="0"/>
          <w:numId w:val="2"/>
        </w:numPr>
        <w:spacing w:before="100" w:beforeAutospacing="1" w:after="160"/>
        <w:divId w:val="878205467"/>
        <w:rPr>
          <w:rFonts w:ascii="Calibri" w:eastAsia="Times New Roman" w:hAnsi="Calibri" w:cs="Calibri"/>
          <w:color w:val="000000"/>
          <w:sz w:val="22"/>
          <w:szCs w:val="22"/>
        </w:rPr>
      </w:pPr>
      <w:r>
        <w:rPr>
          <w:rStyle w:val="Strong"/>
          <w:rFonts w:ascii="Calibri" w:eastAsia="Times New Roman" w:hAnsi="Calibri" w:cs="Calibri"/>
          <w:sz w:val="22"/>
          <w:szCs w:val="22"/>
        </w:rPr>
        <w:t>Database Design:</w:t>
      </w:r>
      <w:r>
        <w:rPr>
          <w:rFonts w:ascii="Calibri" w:eastAsia="Times New Roman" w:hAnsi="Calibri" w:cs="Calibri"/>
          <w:color w:val="000000"/>
          <w:sz w:val="22"/>
          <w:szCs w:val="22"/>
        </w:rPr>
        <w:t xml:space="preserve"> Create a theoretical, normalized relational database schema consisting of a minimum of three tables and demonstrate proficiency in fundamental SQL operations (CREATE, </w:t>
      </w:r>
      <w:r>
        <w:rPr>
          <w:rFonts w:ascii="Calibri" w:eastAsia="Times New Roman" w:hAnsi="Calibri" w:cs="Calibri"/>
          <w:color w:val="000000"/>
          <w:sz w:val="22"/>
          <w:szCs w:val="22"/>
        </w:rPr>
        <w:lastRenderedPageBreak/>
        <w:t>INSERT, SELECT, UPDATE, DELETE). The database design follows industry-standard normalization principles.</w:t>
      </w:r>
    </w:p>
    <w:p w:rsidR="004365C4" w:rsidRDefault="00A66D92">
      <w:pPr>
        <w:numPr>
          <w:ilvl w:val="0"/>
          <w:numId w:val="2"/>
        </w:numPr>
        <w:spacing w:before="100" w:beforeAutospacing="1" w:after="160"/>
        <w:divId w:val="878205467"/>
        <w:rPr>
          <w:rFonts w:ascii="Calibri" w:eastAsia="Times New Roman" w:hAnsi="Calibri" w:cs="Calibri"/>
          <w:color w:val="000000"/>
          <w:sz w:val="22"/>
          <w:szCs w:val="22"/>
        </w:rPr>
      </w:pPr>
      <w:r>
        <w:rPr>
          <w:rStyle w:val="Strong"/>
          <w:rFonts w:ascii="Calibri" w:eastAsia="Times New Roman" w:hAnsi="Calibri" w:cs="Calibri"/>
          <w:sz w:val="22"/>
          <w:szCs w:val="22"/>
        </w:rPr>
        <w:t>Digital Branding:</w:t>
      </w:r>
      <w:r>
        <w:rPr>
          <w:rFonts w:ascii="Calibri" w:eastAsia="Times New Roman" w:hAnsi="Calibri" w:cs="Calibri"/>
          <w:color w:val="000000"/>
          <w:sz w:val="22"/>
          <w:szCs w:val="22"/>
        </w:rPr>
        <w:t xml:space="preserve"> Develop basic visual assets, including a website banner, logo, and social media poster, using Canva. These assets establish a cohesive visual identity for the AURA brand.</w:t>
      </w:r>
    </w:p>
    <w:p w:rsidR="004365C4" w:rsidRDefault="00A66D92">
      <w:pPr>
        <w:numPr>
          <w:ilvl w:val="0"/>
          <w:numId w:val="2"/>
        </w:numPr>
        <w:spacing w:before="100" w:beforeAutospacing="1" w:after="160"/>
        <w:divId w:val="878205467"/>
        <w:rPr>
          <w:rFonts w:ascii="Calibri" w:eastAsia="Times New Roman" w:hAnsi="Calibri" w:cs="Calibri"/>
          <w:color w:val="000000"/>
          <w:sz w:val="22"/>
          <w:szCs w:val="22"/>
        </w:rPr>
      </w:pPr>
      <w:r>
        <w:rPr>
          <w:rStyle w:val="Strong"/>
          <w:rFonts w:ascii="Calibri" w:eastAsia="Times New Roman" w:hAnsi="Calibri" w:cs="Calibri"/>
          <w:sz w:val="22"/>
          <w:szCs w:val="22"/>
        </w:rPr>
        <w:t>Version Control:</w:t>
      </w:r>
      <w:r>
        <w:rPr>
          <w:rFonts w:ascii="Calibri" w:eastAsia="Times New Roman" w:hAnsi="Calibri" w:cs="Calibri"/>
          <w:color w:val="000000"/>
          <w:sz w:val="22"/>
          <w:szCs w:val="22"/>
        </w:rPr>
        <w:t xml:space="preserve"> Establish a professional project repository on GitHub, including the upload of all source code and a comprehensive README.md file. This demonstrates understanding of modern collaborative development practices.</w:t>
      </w:r>
    </w:p>
    <w:p w:rsidR="004365C4" w:rsidRDefault="00A66D92">
      <w:pPr>
        <w:pStyle w:val="Heading1"/>
        <w:divId w:val="380249359"/>
        <w:rPr>
          <w:rFonts w:eastAsia="Times New Roman" w:cs="Calibri"/>
        </w:rPr>
      </w:pPr>
      <w:r>
        <w:rPr>
          <w:rFonts w:eastAsia="Times New Roman" w:cs="Calibri"/>
        </w:rPr>
        <w:t>3. Tools Used</w:t>
      </w:r>
    </w:p>
    <w:p w:rsidR="004365C4" w:rsidRDefault="00A66D92">
      <w:pPr>
        <w:pStyle w:val="NormalWeb"/>
        <w:divId w:val="380249359"/>
        <w:rPr>
          <w:rFonts w:ascii="Calibri" w:hAnsi="Calibri" w:cs="Calibri"/>
          <w:color w:val="000000"/>
          <w:sz w:val="22"/>
          <w:szCs w:val="22"/>
        </w:rPr>
      </w:pPr>
      <w:r>
        <w:rPr>
          <w:rFonts w:ascii="Calibri" w:hAnsi="Calibri" w:cs="Calibri"/>
          <w:color w:val="000000"/>
          <w:sz w:val="22"/>
          <w:szCs w:val="22"/>
        </w:rPr>
        <w:t>The successful completion of this project relied on a specific set of tools and technologies, each serving a distinct purpose in the development lifecycle. The following table outlines the tools employed and their respective applications:</w:t>
      </w:r>
    </w:p>
    <w:tbl>
      <w:tblPr>
        <w:tblW w:w="5000" w:type="pct"/>
        <w:tblCellMar>
          <w:top w:w="15" w:type="dxa"/>
          <w:left w:w="15" w:type="dxa"/>
          <w:bottom w:w="15" w:type="dxa"/>
          <w:right w:w="15" w:type="dxa"/>
        </w:tblCellMar>
        <w:tblLook w:val="04A0" w:firstRow="1" w:lastRow="0" w:firstColumn="1" w:lastColumn="0" w:noHBand="0" w:noVBand="1"/>
      </w:tblPr>
      <w:tblGrid>
        <w:gridCol w:w="2335"/>
        <w:gridCol w:w="2335"/>
        <w:gridCol w:w="4670"/>
      </w:tblGrid>
      <w:tr w:rsidR="004365C4">
        <w:trPr>
          <w:divId w:val="380249359"/>
          <w:tblHeader/>
        </w:trPr>
        <w:tc>
          <w:tcPr>
            <w:tcW w:w="125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Tool/Technology</w:t>
            </w:r>
          </w:p>
        </w:tc>
        <w:tc>
          <w:tcPr>
            <w:tcW w:w="125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Category</w:t>
            </w:r>
          </w:p>
        </w:tc>
        <w:tc>
          <w:tcPr>
            <w:tcW w:w="250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Application in Project</w:t>
            </w:r>
          </w:p>
        </w:tc>
      </w:tr>
      <w:tr w:rsidR="004365C4">
        <w:trPr>
          <w:divId w:val="380249359"/>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HTML5 &amp; CSS3</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Front-End Development</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 xml:space="preserve">Used to structure the website content and apply professional, responsive styling. HTML5 provides semantic </w:t>
            </w:r>
            <w:proofErr w:type="spellStart"/>
            <w:r>
              <w:rPr>
                <w:rFonts w:ascii="Calibri" w:eastAsia="Times New Roman" w:hAnsi="Calibri" w:cs="Calibri"/>
                <w:color w:val="000000"/>
                <w:sz w:val="22"/>
                <w:szCs w:val="22"/>
              </w:rPr>
              <w:t>markup</w:t>
            </w:r>
            <w:proofErr w:type="spellEnd"/>
            <w:r>
              <w:rPr>
                <w:rFonts w:ascii="Calibri" w:eastAsia="Times New Roman" w:hAnsi="Calibri" w:cs="Calibri"/>
                <w:color w:val="000000"/>
                <w:sz w:val="22"/>
                <w:szCs w:val="22"/>
              </w:rPr>
              <w:t xml:space="preserve"> while CSS3 enables modern visual effects and responsive layouts.</w:t>
            </w:r>
          </w:p>
        </w:tc>
      </w:tr>
      <w:tr w:rsidR="004365C4">
        <w:trPr>
          <w:divId w:val="380249359"/>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SQL (Theoretical)</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Database Design</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Used to design the schema (tables) and define the core data manipulation queries. Demonstrates understanding of relational database concepts and data management.</w:t>
            </w:r>
          </w:p>
        </w:tc>
      </w:tr>
      <w:tr w:rsidR="004365C4">
        <w:trPr>
          <w:divId w:val="380249359"/>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Canva</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Graphic Design</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 xml:space="preserve">Used for the creation of all visual assets, ensuring a consistent brand identity. Provides </w:t>
            </w:r>
            <w:r>
              <w:rPr>
                <w:rFonts w:ascii="Calibri" w:eastAsia="Times New Roman" w:hAnsi="Calibri" w:cs="Calibri"/>
                <w:color w:val="000000"/>
                <w:sz w:val="22"/>
                <w:szCs w:val="22"/>
              </w:rPr>
              <w:lastRenderedPageBreak/>
              <w:t>professional design templates and tools for non-designers.</w:t>
            </w:r>
          </w:p>
        </w:tc>
      </w:tr>
      <w:tr w:rsidR="004365C4">
        <w:trPr>
          <w:divId w:val="380249359"/>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lastRenderedPageBreak/>
              <w:t>GitHub</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Version Control</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Used for project hosting, source code management, and collaborative documentation. Enables version tracking and facilitates team collaboration.</w:t>
            </w:r>
          </w:p>
        </w:tc>
      </w:tr>
      <w:tr w:rsidR="004365C4">
        <w:trPr>
          <w:divId w:val="380249359"/>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Pr="00D74FB3" w:rsidRDefault="00D74FB3">
            <w:pPr>
              <w:spacing w:before="400" w:after="400"/>
              <w:rPr>
                <w:rFonts w:ascii="Calibri" w:eastAsia="Times New Roman" w:hAnsi="Calibri" w:cs="Calibri"/>
                <w:color w:val="000000"/>
                <w:sz w:val="22"/>
                <w:szCs w:val="22"/>
                <w:lang w:val="en-US"/>
              </w:rPr>
            </w:pPr>
            <w:proofErr w:type="spellStart"/>
            <w:r>
              <w:rPr>
                <w:rStyle w:val="Strong"/>
                <w:lang w:val="en-US"/>
              </w:rPr>
              <w:t>Pheonix</w:t>
            </w:r>
            <w:proofErr w:type="spellEnd"/>
            <w:r>
              <w:rPr>
                <w:rStyle w:val="Strong"/>
                <w:lang w:val="en-US"/>
              </w:rPr>
              <w:t xml:space="preserve"> Code</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Code Editor</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Used for writing and managing the HTML and CSS source files. Provides syntax highlighting, code completion, and integrated terminal access.</w:t>
            </w:r>
          </w:p>
        </w:tc>
      </w:tr>
    </w:tbl>
    <w:p w:rsidR="00D74FB3" w:rsidRDefault="00D74FB3" w:rsidP="00D74FB3">
      <w:pPr>
        <w:pStyle w:val="Heading1"/>
        <w:divId w:val="1176189031"/>
        <w:rPr>
          <w:rFonts w:eastAsia="Times New Roman" w:cs="Calibri"/>
        </w:rPr>
      </w:pPr>
      <w:r>
        <w:rPr>
          <w:rFonts w:eastAsia="Times New Roman" w:cs="Calibri"/>
        </w:rPr>
        <w:br/>
      </w:r>
    </w:p>
    <w:p w:rsidR="004365C4" w:rsidRDefault="00A66D92" w:rsidP="00D74FB3">
      <w:pPr>
        <w:pStyle w:val="Heading1"/>
        <w:divId w:val="1176189031"/>
        <w:rPr>
          <w:rFonts w:eastAsia="Times New Roman" w:cs="Calibri"/>
        </w:rPr>
      </w:pPr>
      <w:r>
        <w:rPr>
          <w:rFonts w:eastAsia="Times New Roman" w:cs="Calibri"/>
        </w:rPr>
        <w:t>4. Website Pages Explanation</w:t>
      </w:r>
    </w:p>
    <w:p w:rsidR="004365C4" w:rsidRDefault="00A66D92">
      <w:pPr>
        <w:pStyle w:val="NormalWeb"/>
        <w:divId w:val="1176189031"/>
        <w:rPr>
          <w:rFonts w:ascii="Calibri" w:hAnsi="Calibri" w:cs="Calibri"/>
          <w:color w:val="000000"/>
          <w:sz w:val="22"/>
          <w:szCs w:val="22"/>
        </w:rPr>
      </w:pPr>
      <w:r>
        <w:rPr>
          <w:rFonts w:ascii="Calibri" w:hAnsi="Calibri" w:cs="Calibri"/>
          <w:color w:val="000000"/>
          <w:sz w:val="22"/>
          <w:szCs w:val="22"/>
        </w:rPr>
        <w:t>The website is structured as a single-page application (SPA) with distinct, navigable sections, ensuring a fast and seamless user experience. Each section serves a specific purpose in showcasing the AURA Event Management System's capabilities and features.</w:t>
      </w:r>
    </w:p>
    <w:tbl>
      <w:tblPr>
        <w:tblW w:w="5000" w:type="pct"/>
        <w:tblCellMar>
          <w:top w:w="15" w:type="dxa"/>
          <w:left w:w="15" w:type="dxa"/>
          <w:bottom w:w="15" w:type="dxa"/>
          <w:right w:w="15" w:type="dxa"/>
        </w:tblCellMar>
        <w:tblLook w:val="04A0" w:firstRow="1" w:lastRow="0" w:firstColumn="1" w:lastColumn="0" w:noHBand="0" w:noVBand="1"/>
      </w:tblPr>
      <w:tblGrid>
        <w:gridCol w:w="1868"/>
        <w:gridCol w:w="3736"/>
        <w:gridCol w:w="3736"/>
      </w:tblGrid>
      <w:tr w:rsidR="004365C4">
        <w:trPr>
          <w:divId w:val="1176189031"/>
          <w:tblHeader/>
        </w:trPr>
        <w:tc>
          <w:tcPr>
            <w:tcW w:w="100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lastRenderedPageBreak/>
              <w:t>Page/Section</w:t>
            </w:r>
          </w:p>
        </w:tc>
        <w:tc>
          <w:tcPr>
            <w:tcW w:w="200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Purpose and Content</w:t>
            </w:r>
          </w:p>
        </w:tc>
        <w:tc>
          <w:tcPr>
            <w:tcW w:w="200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Key Features</w:t>
            </w:r>
          </w:p>
        </w:tc>
      </w:tr>
      <w:tr w:rsidR="004365C4">
        <w:trPr>
          <w:divId w:val="1176189031"/>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Home</w:t>
            </w:r>
            <w:r>
              <w:rPr>
                <w:rFonts w:ascii="Calibri" w:eastAsia="Times New Roman" w:hAnsi="Calibri" w:cs="Calibri"/>
                <w:b/>
                <w:bCs/>
                <w:color w:val="003366"/>
                <w:sz w:val="22"/>
                <w:szCs w:val="22"/>
              </w:rPr>
              <w:br/>
            </w:r>
            <w:r>
              <w:rPr>
                <w:rStyle w:val="Strong"/>
                <w:rFonts w:ascii="Calibri" w:eastAsia="Times New Roman" w:hAnsi="Calibri" w:cs="Calibri"/>
                <w:sz w:val="22"/>
                <w:szCs w:val="22"/>
              </w:rPr>
              <w:t>(Landing Page)</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Serves as the entry point, featuring a high-impact hero image, the project logo, and a clear call-to-action (e.g., "Explore Events"). This page creates the first impression and guides users to key sections.</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Responsive layout, clear navigation links, and a brief system overview. Includes eye-catching visuals and intuitive navigation menu.</w:t>
            </w:r>
          </w:p>
        </w:tc>
      </w:tr>
      <w:tr w:rsidR="004365C4">
        <w:trPr>
          <w:divId w:val="1176189031"/>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About</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Provides context on the AURA system, its mission, and the technology stack used in its development. Explains the project's purpose and value proposition.</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Professional, well-structured text, and a focus on the project's objectives. Uses clear typography and spacing for readability.</w:t>
            </w:r>
          </w:p>
        </w:tc>
      </w:tr>
      <w:tr w:rsidR="004365C4">
        <w:trPr>
          <w:divId w:val="1176189031"/>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Services /</w:t>
            </w:r>
            <w:r>
              <w:rPr>
                <w:rFonts w:ascii="Calibri" w:eastAsia="Times New Roman" w:hAnsi="Calibri" w:cs="Calibri"/>
                <w:b/>
                <w:bCs/>
                <w:color w:val="003366"/>
                <w:sz w:val="22"/>
                <w:szCs w:val="22"/>
              </w:rPr>
              <w:br/>
            </w:r>
            <w:r>
              <w:rPr>
                <w:rStyle w:val="Strong"/>
                <w:rFonts w:ascii="Calibri" w:eastAsia="Times New Roman" w:hAnsi="Calibri" w:cs="Calibri"/>
                <w:sz w:val="22"/>
                <w:szCs w:val="22"/>
              </w:rPr>
              <w:t>Features</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Displays the core functionality of the system, such as event browsing, filtering, and the ability for administrators to add new events. Showcases the system's capabilities.</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Grid-based layout for event cards, demonstrating CSS flexbox or grid capabilities. Includes hover effects and smooth transitions.</w:t>
            </w:r>
          </w:p>
        </w:tc>
      </w:tr>
      <w:tr w:rsidR="004365C4">
        <w:trPr>
          <w:divId w:val="1176189031"/>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Contact</w:t>
            </w:r>
            <w:r>
              <w:rPr>
                <w:rFonts w:ascii="Calibri" w:eastAsia="Times New Roman" w:hAnsi="Calibri" w:cs="Calibri"/>
                <w:b/>
                <w:bCs/>
                <w:color w:val="003366"/>
                <w:sz w:val="22"/>
                <w:szCs w:val="22"/>
              </w:rPr>
              <w:br/>
            </w:r>
            <w:r>
              <w:rPr>
                <w:rStyle w:val="Strong"/>
                <w:rFonts w:ascii="Calibri" w:eastAsia="Times New Roman" w:hAnsi="Calibri" w:cs="Calibri"/>
                <w:sz w:val="22"/>
                <w:szCs w:val="22"/>
              </w:rPr>
              <w:t>(Form)</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A dedicated section containing a theoretical contact form for user inquiries. Provides a way for users to communicate with administrators.</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Demonstrates the use of HTML form elements (&lt;input&gt;, &lt;</w:t>
            </w:r>
            <w:proofErr w:type="spellStart"/>
            <w:r>
              <w:rPr>
                <w:rFonts w:ascii="Calibri" w:eastAsia="Times New Roman" w:hAnsi="Calibri" w:cs="Calibri"/>
                <w:color w:val="000000"/>
                <w:sz w:val="22"/>
                <w:szCs w:val="22"/>
              </w:rPr>
              <w:t>textarea</w:t>
            </w:r>
            <w:proofErr w:type="spellEnd"/>
            <w:r>
              <w:rPr>
                <w:rFonts w:ascii="Calibri" w:eastAsia="Times New Roman" w:hAnsi="Calibri" w:cs="Calibri"/>
                <w:color w:val="000000"/>
                <w:sz w:val="22"/>
                <w:szCs w:val="22"/>
              </w:rPr>
              <w:t>&gt;, &lt;button&gt;) and basic CSS styling for form presentation. Includes form validation.</w:t>
            </w:r>
          </w:p>
        </w:tc>
      </w:tr>
    </w:tbl>
    <w:p w:rsidR="004365C4" w:rsidRDefault="00A66D92">
      <w:pPr>
        <w:pStyle w:val="Heading1"/>
        <w:divId w:val="98642290"/>
        <w:rPr>
          <w:rFonts w:eastAsia="Times New Roman" w:cs="Calibri"/>
        </w:rPr>
      </w:pPr>
      <w:r>
        <w:rPr>
          <w:rFonts w:eastAsia="Times New Roman" w:cs="Calibri"/>
        </w:rPr>
        <w:lastRenderedPageBreak/>
        <w:t>5. Database Tables</w:t>
      </w:r>
    </w:p>
    <w:p w:rsidR="004365C4" w:rsidRDefault="00A66D92">
      <w:pPr>
        <w:pStyle w:val="NormalWeb"/>
        <w:divId w:val="98642290"/>
        <w:rPr>
          <w:rFonts w:ascii="Calibri" w:hAnsi="Calibri" w:cs="Calibri"/>
          <w:color w:val="000000"/>
          <w:sz w:val="22"/>
          <w:szCs w:val="22"/>
        </w:rPr>
      </w:pPr>
      <w:r>
        <w:rPr>
          <w:rFonts w:ascii="Calibri" w:hAnsi="Calibri" w:cs="Calibri"/>
          <w:color w:val="000000"/>
          <w:sz w:val="22"/>
          <w:szCs w:val="22"/>
        </w:rPr>
        <w:t>The theoretical database schema, designed using SQL principles, adheres to normalization standards and consists of three core tables to manage event and user data effectively. The design follows Third Normal Form (3NF) to minimize data redundancy and maintain data integrity.</w:t>
      </w:r>
    </w:p>
    <w:tbl>
      <w:tblPr>
        <w:tblW w:w="5000" w:type="pct"/>
        <w:tblCellMar>
          <w:top w:w="15" w:type="dxa"/>
          <w:left w:w="15" w:type="dxa"/>
          <w:bottom w:w="15" w:type="dxa"/>
          <w:right w:w="15" w:type="dxa"/>
        </w:tblCellMar>
        <w:tblLook w:val="04A0" w:firstRow="1" w:lastRow="0" w:firstColumn="1" w:lastColumn="0" w:noHBand="0" w:noVBand="1"/>
      </w:tblPr>
      <w:tblGrid>
        <w:gridCol w:w="2051"/>
        <w:gridCol w:w="1807"/>
        <w:gridCol w:w="3208"/>
        <w:gridCol w:w="2274"/>
      </w:tblGrid>
      <w:tr w:rsidR="004365C4">
        <w:trPr>
          <w:divId w:val="98642290"/>
          <w:tblHeader/>
        </w:trPr>
        <w:tc>
          <w:tcPr>
            <w:tcW w:w="100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Table Name</w:t>
            </w:r>
          </w:p>
        </w:tc>
        <w:tc>
          <w:tcPr>
            <w:tcW w:w="100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Primary Key</w:t>
            </w:r>
          </w:p>
        </w:tc>
        <w:tc>
          <w:tcPr>
            <w:tcW w:w="175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Key Fields</w:t>
            </w:r>
          </w:p>
        </w:tc>
        <w:tc>
          <w:tcPr>
            <w:tcW w:w="1250" w:type="pct"/>
            <w:tcBorders>
              <w:top w:val="single" w:sz="8" w:space="0" w:color="003366"/>
              <w:left w:val="single" w:sz="8" w:space="0" w:color="003366"/>
              <w:bottom w:val="single" w:sz="8" w:space="0" w:color="003366"/>
              <w:right w:val="single" w:sz="8" w:space="0" w:color="003366"/>
            </w:tcBorders>
            <w:shd w:val="clear" w:color="auto" w:fill="003366"/>
            <w:tcMar>
              <w:top w:w="240" w:type="dxa"/>
              <w:left w:w="240" w:type="dxa"/>
              <w:bottom w:w="240" w:type="dxa"/>
              <w:right w:w="240" w:type="dxa"/>
            </w:tcMar>
            <w:vAlign w:val="center"/>
            <w:hideMark/>
          </w:tcPr>
          <w:p w:rsidR="004365C4" w:rsidRDefault="00A66D92">
            <w:pPr>
              <w:spacing w:before="400" w:after="400"/>
              <w:rPr>
                <w:rFonts w:ascii="Calibri" w:eastAsia="Times New Roman" w:hAnsi="Calibri" w:cs="Calibri"/>
                <w:b/>
                <w:bCs/>
                <w:color w:val="FFFFFF"/>
                <w:sz w:val="22"/>
                <w:szCs w:val="22"/>
              </w:rPr>
            </w:pPr>
            <w:r>
              <w:rPr>
                <w:rFonts w:ascii="Calibri" w:eastAsia="Times New Roman" w:hAnsi="Calibri" w:cs="Calibri"/>
                <w:b/>
                <w:bCs/>
                <w:color w:val="FFFFFF"/>
                <w:sz w:val="22"/>
                <w:szCs w:val="22"/>
              </w:rPr>
              <w:t>Relationship</w:t>
            </w:r>
          </w:p>
        </w:tc>
      </w:tr>
      <w:tr w:rsidR="004365C4">
        <w:trPr>
          <w:divId w:val="98642290"/>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 xml:space="preserve">1. </w:t>
            </w:r>
            <w:proofErr w:type="spellStart"/>
            <w:r>
              <w:rPr>
                <w:rStyle w:val="Strong"/>
                <w:rFonts w:ascii="Calibri" w:eastAsia="Times New Roman" w:hAnsi="Calibri" w:cs="Calibri"/>
                <w:sz w:val="22"/>
                <w:szCs w:val="22"/>
              </w:rPr>
              <w:t>event_categories</w:t>
            </w:r>
            <w:proofErr w:type="spellEnd"/>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category_id</w:t>
            </w:r>
            <w:proofErr w:type="spellEnd"/>
            <w:r>
              <w:rPr>
                <w:rFonts w:ascii="Calibri" w:eastAsia="Times New Roman" w:hAnsi="Calibri" w:cs="Calibri"/>
                <w:color w:val="000000"/>
                <w:sz w:val="22"/>
                <w:szCs w:val="22"/>
              </w:rPr>
              <w:t xml:space="preserve"> (INT)</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category_name</w:t>
            </w:r>
            <w:proofErr w:type="spellEnd"/>
            <w:r>
              <w:rPr>
                <w:rFonts w:ascii="Calibri" w:eastAsia="Times New Roman" w:hAnsi="Calibri" w:cs="Calibri"/>
                <w:color w:val="000000"/>
                <w:sz w:val="22"/>
                <w:szCs w:val="22"/>
              </w:rPr>
              <w:t xml:space="preserve"> (VARCHAR), description (TEXT)</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One-to-Many with events table</w:t>
            </w:r>
          </w:p>
        </w:tc>
      </w:tr>
      <w:tr w:rsidR="004365C4">
        <w:trPr>
          <w:divId w:val="98642290"/>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2. events</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event_id</w:t>
            </w:r>
            <w:proofErr w:type="spellEnd"/>
            <w:r>
              <w:rPr>
                <w:rFonts w:ascii="Calibri" w:eastAsia="Times New Roman" w:hAnsi="Calibri" w:cs="Calibri"/>
                <w:color w:val="000000"/>
                <w:sz w:val="22"/>
                <w:szCs w:val="22"/>
              </w:rPr>
              <w:t xml:space="preserve"> (INT)</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 xml:space="preserve">title (VARCHAR), date (DATE), location (VARCHAR), </w:t>
            </w:r>
            <w:proofErr w:type="spellStart"/>
            <w:r>
              <w:rPr>
                <w:rFonts w:ascii="Calibri" w:eastAsia="Times New Roman" w:hAnsi="Calibri" w:cs="Calibri"/>
                <w:color w:val="000000"/>
                <w:sz w:val="22"/>
                <w:szCs w:val="22"/>
              </w:rPr>
              <w:t>category_id</w:t>
            </w:r>
            <w:proofErr w:type="spellEnd"/>
            <w:r>
              <w:rPr>
                <w:rFonts w:ascii="Calibri" w:eastAsia="Times New Roman" w:hAnsi="Calibri" w:cs="Calibri"/>
                <w:color w:val="000000"/>
                <w:sz w:val="22"/>
                <w:szCs w:val="22"/>
              </w:rPr>
              <w:t xml:space="preserve"> (INT, FK)</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 xml:space="preserve">Many-to-One with </w:t>
            </w:r>
            <w:proofErr w:type="spellStart"/>
            <w:r>
              <w:rPr>
                <w:rFonts w:ascii="Calibri" w:eastAsia="Times New Roman" w:hAnsi="Calibri" w:cs="Calibri"/>
                <w:color w:val="000000"/>
                <w:sz w:val="22"/>
                <w:szCs w:val="22"/>
              </w:rPr>
              <w:t>event_categories</w:t>
            </w:r>
            <w:proofErr w:type="spellEnd"/>
          </w:p>
        </w:tc>
      </w:tr>
      <w:tr w:rsidR="004365C4">
        <w:trPr>
          <w:divId w:val="98642290"/>
        </w:trPr>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Style w:val="Strong"/>
                <w:rFonts w:ascii="Calibri" w:eastAsia="Times New Roman" w:hAnsi="Calibri" w:cs="Calibri"/>
                <w:sz w:val="22"/>
                <w:szCs w:val="22"/>
              </w:rPr>
              <w:t xml:space="preserve">3. </w:t>
            </w:r>
            <w:proofErr w:type="spellStart"/>
            <w:r>
              <w:rPr>
                <w:rStyle w:val="Strong"/>
                <w:rFonts w:ascii="Calibri" w:eastAsia="Times New Roman" w:hAnsi="Calibri" w:cs="Calibri"/>
                <w:sz w:val="22"/>
                <w:szCs w:val="22"/>
              </w:rPr>
              <w:t>support_tickets</w:t>
            </w:r>
            <w:proofErr w:type="spellEnd"/>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ticket_id</w:t>
            </w:r>
            <w:proofErr w:type="spellEnd"/>
            <w:r>
              <w:rPr>
                <w:rFonts w:ascii="Calibri" w:eastAsia="Times New Roman" w:hAnsi="Calibri" w:cs="Calibri"/>
                <w:color w:val="000000"/>
                <w:sz w:val="22"/>
                <w:szCs w:val="22"/>
              </w:rPr>
              <w:t xml:space="preserve"> (INT)</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proofErr w:type="spellStart"/>
            <w:r>
              <w:rPr>
                <w:rFonts w:ascii="Calibri" w:eastAsia="Times New Roman" w:hAnsi="Calibri" w:cs="Calibri"/>
                <w:color w:val="000000"/>
                <w:sz w:val="22"/>
                <w:szCs w:val="22"/>
              </w:rPr>
              <w:t>user_name</w:t>
            </w:r>
            <w:proofErr w:type="spellEnd"/>
            <w:r>
              <w:rPr>
                <w:rFonts w:ascii="Calibri" w:eastAsia="Times New Roman" w:hAnsi="Calibri" w:cs="Calibri"/>
                <w:color w:val="000000"/>
                <w:sz w:val="22"/>
                <w:szCs w:val="22"/>
              </w:rPr>
              <w:t xml:space="preserve"> (VARCHAR), email (VARCHAR), message (TEXT), status (VARCHAR)</w:t>
            </w:r>
          </w:p>
        </w:tc>
        <w:tc>
          <w:tcPr>
            <w:tcW w:w="0" w:type="auto"/>
            <w:tcBorders>
              <w:top w:val="single" w:sz="8" w:space="0" w:color="CCCCCC"/>
              <w:left w:val="single" w:sz="8" w:space="0" w:color="CCCCCC"/>
              <w:bottom w:val="single" w:sz="8" w:space="0" w:color="CCCCCC"/>
              <w:right w:val="single" w:sz="8" w:space="0" w:color="CCCCCC"/>
            </w:tcBorders>
            <w:shd w:val="clear" w:color="auto" w:fill="FFFFFF"/>
            <w:tcMar>
              <w:top w:w="200" w:type="dxa"/>
              <w:left w:w="240" w:type="dxa"/>
              <w:bottom w:w="200" w:type="dxa"/>
              <w:right w:w="240" w:type="dxa"/>
            </w:tcMar>
            <w:hideMark/>
          </w:tcPr>
          <w:p w:rsidR="004365C4" w:rsidRDefault="00A66D92">
            <w:pPr>
              <w:spacing w:before="400" w:after="400"/>
              <w:rPr>
                <w:rFonts w:ascii="Calibri" w:eastAsia="Times New Roman" w:hAnsi="Calibri" w:cs="Calibri"/>
                <w:color w:val="000000"/>
                <w:sz w:val="22"/>
                <w:szCs w:val="22"/>
              </w:rPr>
            </w:pPr>
            <w:r>
              <w:rPr>
                <w:rFonts w:ascii="Calibri" w:eastAsia="Times New Roman" w:hAnsi="Calibri" w:cs="Calibri"/>
                <w:color w:val="000000"/>
                <w:sz w:val="22"/>
                <w:szCs w:val="22"/>
              </w:rPr>
              <w:t>Independent (no foreign keys)</w:t>
            </w:r>
          </w:p>
        </w:tc>
      </w:tr>
    </w:tbl>
    <w:p w:rsidR="004365C4" w:rsidRDefault="00A66D92">
      <w:pPr>
        <w:pStyle w:val="Heading2"/>
        <w:divId w:val="98642290"/>
        <w:rPr>
          <w:rFonts w:eastAsia="Times New Roman" w:cs="Calibri"/>
        </w:rPr>
      </w:pPr>
      <w:r>
        <w:rPr>
          <w:rFonts w:eastAsia="Times New Roman" w:cs="Calibri"/>
        </w:rPr>
        <w:t xml:space="preserve">5.1 </w:t>
      </w:r>
      <w:proofErr w:type="spellStart"/>
      <w:r>
        <w:rPr>
          <w:rFonts w:eastAsia="Times New Roman" w:cs="Calibri"/>
        </w:rPr>
        <w:t>event_categories</w:t>
      </w:r>
      <w:proofErr w:type="spellEnd"/>
      <w:r>
        <w:rPr>
          <w:rFonts w:eastAsia="Times New Roman" w:cs="Calibri"/>
        </w:rPr>
        <w:t xml:space="preserve"> Table</w:t>
      </w:r>
    </w:p>
    <w:p w:rsidR="004365C4" w:rsidRDefault="00A66D92">
      <w:pPr>
        <w:pStyle w:val="NormalWeb"/>
        <w:divId w:val="98642290"/>
        <w:rPr>
          <w:rFonts w:ascii="Calibri" w:hAnsi="Calibri" w:cs="Calibri"/>
          <w:color w:val="000000"/>
          <w:sz w:val="22"/>
          <w:szCs w:val="22"/>
        </w:rPr>
      </w:pPr>
      <w:r>
        <w:rPr>
          <w:rFonts w:ascii="Calibri" w:hAnsi="Calibri" w:cs="Calibri"/>
          <w:color w:val="000000"/>
          <w:sz w:val="22"/>
          <w:szCs w:val="22"/>
        </w:rPr>
        <w:t>This table stores different categories of events (e.g., Conference, Workshop, Seminar). It serves as a lookup table to classify events and enables efficient filtering and organization of event data.</w:t>
      </w:r>
    </w:p>
    <w:p w:rsidR="004365C4" w:rsidRDefault="00A66D92">
      <w:pPr>
        <w:pStyle w:val="Heading2"/>
        <w:divId w:val="98642290"/>
        <w:rPr>
          <w:rFonts w:eastAsia="Times New Roman" w:cs="Calibri"/>
        </w:rPr>
      </w:pPr>
      <w:r>
        <w:rPr>
          <w:rFonts w:eastAsia="Times New Roman" w:cs="Calibri"/>
        </w:rPr>
        <w:lastRenderedPageBreak/>
        <w:t>5.2 events Table</w:t>
      </w:r>
    </w:p>
    <w:p w:rsidR="004365C4" w:rsidRDefault="00A66D92">
      <w:pPr>
        <w:pStyle w:val="NormalWeb"/>
        <w:divId w:val="98642290"/>
        <w:rPr>
          <w:rFonts w:ascii="Calibri" w:hAnsi="Calibri" w:cs="Calibri"/>
          <w:color w:val="000000"/>
          <w:sz w:val="22"/>
          <w:szCs w:val="22"/>
        </w:rPr>
      </w:pPr>
      <w:r>
        <w:rPr>
          <w:rFonts w:ascii="Calibri" w:hAnsi="Calibri" w:cs="Calibri"/>
          <w:color w:val="000000"/>
          <w:sz w:val="22"/>
          <w:szCs w:val="22"/>
        </w:rPr>
        <w:t xml:space="preserve">The central table of the database, storing detailed information about each event. It includes a foreign key reference to the </w:t>
      </w:r>
      <w:proofErr w:type="spellStart"/>
      <w:r>
        <w:rPr>
          <w:rFonts w:ascii="Calibri" w:hAnsi="Calibri" w:cs="Calibri"/>
          <w:color w:val="000000"/>
          <w:sz w:val="22"/>
          <w:szCs w:val="22"/>
        </w:rPr>
        <w:t>event_categories</w:t>
      </w:r>
      <w:proofErr w:type="spellEnd"/>
      <w:r>
        <w:rPr>
          <w:rFonts w:ascii="Calibri" w:hAnsi="Calibri" w:cs="Calibri"/>
          <w:color w:val="000000"/>
          <w:sz w:val="22"/>
          <w:szCs w:val="22"/>
        </w:rPr>
        <w:t xml:space="preserve"> table, establishing a many-to-one relationship that allows multiple events to belong to a single category.</w:t>
      </w:r>
    </w:p>
    <w:p w:rsidR="004365C4" w:rsidRDefault="00A66D92">
      <w:pPr>
        <w:pStyle w:val="Heading2"/>
        <w:divId w:val="98642290"/>
        <w:rPr>
          <w:rFonts w:eastAsia="Times New Roman" w:cs="Calibri"/>
        </w:rPr>
      </w:pPr>
      <w:r>
        <w:rPr>
          <w:rFonts w:eastAsia="Times New Roman" w:cs="Calibri"/>
        </w:rPr>
        <w:t xml:space="preserve">5.3 </w:t>
      </w:r>
      <w:proofErr w:type="spellStart"/>
      <w:r>
        <w:rPr>
          <w:rFonts w:eastAsia="Times New Roman" w:cs="Calibri"/>
        </w:rPr>
        <w:t>support_tickets</w:t>
      </w:r>
      <w:proofErr w:type="spellEnd"/>
      <w:r>
        <w:rPr>
          <w:rFonts w:eastAsia="Times New Roman" w:cs="Calibri"/>
        </w:rPr>
        <w:t xml:space="preserve"> Table</w:t>
      </w:r>
    </w:p>
    <w:p w:rsidR="004365C4" w:rsidRDefault="00A66D92">
      <w:pPr>
        <w:pStyle w:val="NormalWeb"/>
        <w:divId w:val="98642290"/>
        <w:rPr>
          <w:rFonts w:ascii="Calibri" w:hAnsi="Calibri" w:cs="Calibri"/>
          <w:color w:val="000000"/>
          <w:sz w:val="22"/>
          <w:szCs w:val="22"/>
        </w:rPr>
      </w:pPr>
      <w:r>
        <w:rPr>
          <w:rFonts w:ascii="Calibri" w:hAnsi="Calibri" w:cs="Calibri"/>
          <w:color w:val="000000"/>
          <w:sz w:val="22"/>
          <w:szCs w:val="22"/>
        </w:rPr>
        <w:t>This independent table manages user inquiries and support requests submitted through the contact form. It operates independently from the events structure, allowing for separate management of customer service operations.</w:t>
      </w:r>
    </w:p>
    <w:p w:rsidR="004365C4" w:rsidRDefault="00A66D92">
      <w:pPr>
        <w:pStyle w:val="Heading1"/>
        <w:divId w:val="1058555040"/>
        <w:rPr>
          <w:rFonts w:eastAsia="Times New Roman" w:cs="Calibri"/>
        </w:rPr>
      </w:pPr>
      <w:r>
        <w:rPr>
          <w:rFonts w:eastAsia="Times New Roman" w:cs="Calibri"/>
        </w:rPr>
        <w:t>6. SQL Queries</w:t>
      </w:r>
    </w:p>
    <w:p w:rsidR="00203286" w:rsidRDefault="00A66D92" w:rsidP="00203286">
      <w:pPr>
        <w:pStyle w:val="NormalWeb"/>
        <w:divId w:val="1058555040"/>
        <w:rPr>
          <w:rFonts w:ascii="Calibri" w:hAnsi="Calibri" w:cs="Calibri"/>
          <w:color w:val="000000"/>
          <w:sz w:val="22"/>
          <w:szCs w:val="22"/>
          <w:lang w:val="en-US"/>
        </w:rPr>
      </w:pPr>
      <w:r>
        <w:rPr>
          <w:rFonts w:ascii="Calibri" w:hAnsi="Calibri" w:cs="Calibri"/>
          <w:color w:val="000000"/>
          <w:sz w:val="22"/>
          <w:szCs w:val="22"/>
        </w:rPr>
        <w:t>The following theoretical SQL queries demonstrate the fundamental data manipulation language (DML) and data definition language (DDL) operations required for the system's backend functionality. These queries showcase the core database operations necessary for a functioning event management system.</w:t>
      </w:r>
      <w:r w:rsidR="00203286">
        <w:rPr>
          <w:rFonts w:ascii="Calibri" w:hAnsi="Calibri" w:cs="Calibri"/>
          <w:color w:val="000000"/>
          <w:sz w:val="22"/>
          <w:szCs w:val="22"/>
          <w:lang w:val="en-US"/>
        </w:rPr>
        <w:t xml:space="preserve"> Here is the link of </w:t>
      </w:r>
      <w:proofErr w:type="spellStart"/>
      <w:r w:rsidR="00203286">
        <w:rPr>
          <w:rFonts w:ascii="Calibri" w:hAnsi="Calibri" w:cs="Calibri"/>
          <w:color w:val="000000"/>
          <w:sz w:val="22"/>
          <w:szCs w:val="22"/>
          <w:lang w:val="en-US"/>
        </w:rPr>
        <w:t>db</w:t>
      </w:r>
      <w:proofErr w:type="spellEnd"/>
      <w:r w:rsidR="00203286">
        <w:rPr>
          <w:rFonts w:ascii="Calibri" w:hAnsi="Calibri" w:cs="Calibri"/>
          <w:color w:val="000000"/>
          <w:sz w:val="22"/>
          <w:szCs w:val="22"/>
          <w:lang w:val="en-US"/>
        </w:rPr>
        <w:t xml:space="preserve"> fiddle:</w:t>
      </w:r>
    </w:p>
    <w:p w:rsidR="00203286" w:rsidRDefault="000B0ACF" w:rsidP="00203286">
      <w:pPr>
        <w:divId w:val="1058555040"/>
        <w:rPr>
          <w:rFonts w:eastAsiaTheme="minorHAnsi"/>
          <w:lang w:val="en-US"/>
        </w:rPr>
      </w:pPr>
      <w:hyperlink r:id="rId7" w:history="1">
        <w:r w:rsidR="00203286">
          <w:rPr>
            <w:rStyle w:val="Hyperlink"/>
            <w:lang w:val="en-US"/>
          </w:rPr>
          <w:t>https://www.db-fiddle.com/f/6T4c2ik5jf94xXfsqsgALh/0</w:t>
        </w:r>
      </w:hyperlink>
    </w:p>
    <w:p w:rsidR="00203286" w:rsidRPr="00203286" w:rsidRDefault="00203286" w:rsidP="00203286">
      <w:pPr>
        <w:pStyle w:val="NormalWeb"/>
        <w:divId w:val="1058555040"/>
        <w:rPr>
          <w:rFonts w:ascii="Calibri" w:hAnsi="Calibri" w:cs="Calibri"/>
          <w:color w:val="000000"/>
          <w:sz w:val="22"/>
          <w:szCs w:val="22"/>
          <w:lang w:val="en-US"/>
        </w:rPr>
      </w:pPr>
      <w:r>
        <w:rPr>
          <w:rFonts w:ascii="Calibri" w:hAnsi="Calibri" w:cs="Calibri"/>
          <w:color w:val="000000"/>
          <w:sz w:val="22"/>
          <w:szCs w:val="22"/>
          <w:lang w:val="en-US"/>
        </w:rPr>
        <w:t xml:space="preserve"> </w:t>
      </w:r>
    </w:p>
    <w:p w:rsidR="004365C4" w:rsidRDefault="00A66D92">
      <w:pPr>
        <w:pStyle w:val="Heading2"/>
        <w:divId w:val="1058555040"/>
        <w:rPr>
          <w:rFonts w:eastAsia="Times New Roman" w:cs="Calibri"/>
        </w:rPr>
      </w:pPr>
      <w:r>
        <w:rPr>
          <w:rFonts w:eastAsia="Times New Roman" w:cs="Calibri"/>
        </w:rPr>
        <w:t>6.1 CREATE Query (DDL)</w:t>
      </w:r>
    </w:p>
    <w:p w:rsidR="004365C4" w:rsidRDefault="00A66D92">
      <w:pPr>
        <w:pStyle w:val="NormalWeb"/>
        <w:divId w:val="1058555040"/>
        <w:rPr>
          <w:rFonts w:ascii="Calibri" w:hAnsi="Calibri" w:cs="Calibri"/>
          <w:color w:val="000000"/>
          <w:sz w:val="22"/>
          <w:szCs w:val="22"/>
        </w:rPr>
      </w:pPr>
      <w:r>
        <w:rPr>
          <w:rFonts w:ascii="Calibri" w:hAnsi="Calibri" w:cs="Calibri"/>
          <w:color w:val="000000"/>
          <w:sz w:val="22"/>
          <w:szCs w:val="22"/>
        </w:rPr>
        <w:t xml:space="preserve">This Data Definition Language query creates the events table structure, defining columns, data types, constraints, and the foreign key relationship with the </w:t>
      </w:r>
      <w:proofErr w:type="spellStart"/>
      <w:r>
        <w:rPr>
          <w:rFonts w:ascii="Calibri" w:hAnsi="Calibri" w:cs="Calibri"/>
          <w:color w:val="000000"/>
          <w:sz w:val="22"/>
          <w:szCs w:val="22"/>
        </w:rPr>
        <w:t>event_categories</w:t>
      </w:r>
      <w:proofErr w:type="spellEnd"/>
      <w:r>
        <w:rPr>
          <w:rFonts w:ascii="Calibri" w:hAnsi="Calibri" w:cs="Calibri"/>
          <w:color w:val="000000"/>
          <w:sz w:val="22"/>
          <w:szCs w:val="22"/>
        </w:rPr>
        <w:t xml:space="preserve"> table.</w:t>
      </w:r>
    </w:p>
    <w:p w:rsidR="004365C4" w:rsidRDefault="00A66D92">
      <w:pPr>
        <w:shd w:val="clear" w:color="auto" w:fill="1E1E1E"/>
        <w:divId w:val="198132471"/>
        <w:rPr>
          <w:rFonts w:ascii="Courier New" w:eastAsia="Times New Roman" w:hAnsi="Courier New" w:cs="Courier New"/>
          <w:color w:val="D4D4D4"/>
          <w:sz w:val="18"/>
          <w:szCs w:val="18"/>
        </w:rPr>
      </w:pPr>
      <w:r>
        <w:rPr>
          <w:rStyle w:val="keyword1"/>
          <w:rFonts w:ascii="Courier New" w:eastAsia="Times New Roman" w:hAnsi="Courier New" w:cs="Courier New"/>
          <w:sz w:val="18"/>
          <w:szCs w:val="18"/>
        </w:rPr>
        <w:t>CREATE TABLE</w:t>
      </w:r>
      <w:r>
        <w:rPr>
          <w:rFonts w:ascii="Courier New" w:eastAsia="Times New Roman" w:hAnsi="Courier New" w:cs="Courier New"/>
          <w:color w:val="D4D4D4"/>
          <w:sz w:val="18"/>
          <w:szCs w:val="18"/>
        </w:rPr>
        <w:t xml:space="preserve"> events </w:t>
      </w:r>
      <w:proofErr w:type="gramStart"/>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event</w:t>
      </w:r>
      <w:proofErr w:type="gramEnd"/>
      <w:r>
        <w:rPr>
          <w:rFonts w:ascii="Courier New" w:eastAsia="Times New Roman" w:hAnsi="Courier New" w:cs="Courier New"/>
          <w:color w:val="D4D4D4"/>
          <w:sz w:val="18"/>
          <w:szCs w:val="18"/>
        </w:rPr>
        <w:t>_id</w:t>
      </w:r>
      <w:proofErr w:type="spellEnd"/>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INT PRIMARY KEY</w:t>
      </w:r>
      <w:r>
        <w:rPr>
          <w:rFonts w:ascii="Courier New" w:eastAsia="Times New Roman" w:hAnsi="Courier New" w:cs="Courier New"/>
          <w:color w:val="D4D4D4"/>
          <w:sz w:val="18"/>
          <w:szCs w:val="18"/>
        </w:rPr>
        <w:t xml:space="preserve">, title </w:t>
      </w:r>
      <w:r>
        <w:rPr>
          <w:rStyle w:val="keyword1"/>
          <w:rFonts w:ascii="Courier New" w:eastAsia="Times New Roman" w:hAnsi="Courier New" w:cs="Courier New"/>
          <w:sz w:val="18"/>
          <w:szCs w:val="18"/>
        </w:rPr>
        <w:t>VARCHAR</w:t>
      </w:r>
      <w:r>
        <w:rPr>
          <w:rFonts w:ascii="Courier New" w:eastAsia="Times New Roman" w:hAnsi="Courier New" w:cs="Courier New"/>
          <w:color w:val="D4D4D4"/>
          <w:sz w:val="18"/>
          <w:szCs w:val="18"/>
        </w:rPr>
        <w:t>(</w:t>
      </w:r>
      <w:r>
        <w:rPr>
          <w:rStyle w:val="string1"/>
          <w:rFonts w:ascii="Courier New" w:eastAsia="Times New Roman" w:hAnsi="Courier New" w:cs="Courier New"/>
          <w:sz w:val="18"/>
          <w:szCs w:val="18"/>
        </w:rPr>
        <w:t>255</w:t>
      </w:r>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NOT NULL</w:t>
      </w:r>
      <w:r>
        <w:rPr>
          <w:rFonts w:ascii="Courier New" w:eastAsia="Times New Roman" w:hAnsi="Courier New" w:cs="Courier New"/>
          <w:color w:val="D4D4D4"/>
          <w:sz w:val="18"/>
          <w:szCs w:val="18"/>
        </w:rPr>
        <w:t xml:space="preserve">, date </w:t>
      </w:r>
      <w:proofErr w:type="spellStart"/>
      <w:r>
        <w:rPr>
          <w:rStyle w:val="keyword1"/>
          <w:rFonts w:ascii="Courier New" w:eastAsia="Times New Roman" w:hAnsi="Courier New" w:cs="Courier New"/>
          <w:sz w:val="18"/>
          <w:szCs w:val="18"/>
        </w:rPr>
        <w:t>DATE</w:t>
      </w:r>
      <w:proofErr w:type="spellEnd"/>
      <w:r>
        <w:rPr>
          <w:rFonts w:ascii="Courier New" w:eastAsia="Times New Roman" w:hAnsi="Courier New" w:cs="Courier New"/>
          <w:color w:val="D4D4D4"/>
          <w:sz w:val="18"/>
          <w:szCs w:val="18"/>
        </w:rPr>
        <w:t xml:space="preserve">, location </w:t>
      </w:r>
      <w:r>
        <w:rPr>
          <w:rStyle w:val="keyword1"/>
          <w:rFonts w:ascii="Courier New" w:eastAsia="Times New Roman" w:hAnsi="Courier New" w:cs="Courier New"/>
          <w:sz w:val="18"/>
          <w:szCs w:val="18"/>
        </w:rPr>
        <w:t>VARCHAR</w:t>
      </w:r>
      <w:r>
        <w:rPr>
          <w:rFonts w:ascii="Courier New" w:eastAsia="Times New Roman" w:hAnsi="Courier New" w:cs="Courier New"/>
          <w:color w:val="D4D4D4"/>
          <w:sz w:val="18"/>
          <w:szCs w:val="18"/>
        </w:rPr>
        <w:t>(</w:t>
      </w:r>
      <w:r>
        <w:rPr>
          <w:rStyle w:val="string1"/>
          <w:rFonts w:ascii="Courier New" w:eastAsia="Times New Roman" w:hAnsi="Courier New" w:cs="Courier New"/>
          <w:sz w:val="18"/>
          <w:szCs w:val="18"/>
        </w:rPr>
        <w:t>100</w:t>
      </w:r>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category_id</w:t>
      </w:r>
      <w:proofErr w:type="spellEnd"/>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INT</w:t>
      </w:r>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FOREIGN KEY</w:t>
      </w:r>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category_id</w:t>
      </w:r>
      <w:proofErr w:type="spellEnd"/>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REFERENCES</w:t>
      </w:r>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event_categories</w:t>
      </w:r>
      <w:proofErr w:type="spellEnd"/>
      <w:r>
        <w:rPr>
          <w:rFonts w:ascii="Courier New" w:eastAsia="Times New Roman" w:hAnsi="Courier New" w:cs="Courier New"/>
          <w:color w:val="D4D4D4"/>
          <w:sz w:val="18"/>
          <w:szCs w:val="18"/>
        </w:rPr>
        <w:t>(</w:t>
      </w:r>
      <w:proofErr w:type="spellStart"/>
      <w:r>
        <w:rPr>
          <w:rFonts w:ascii="Courier New" w:eastAsia="Times New Roman" w:hAnsi="Courier New" w:cs="Courier New"/>
          <w:color w:val="D4D4D4"/>
          <w:sz w:val="18"/>
          <w:szCs w:val="18"/>
        </w:rPr>
        <w:t>category_id</w:t>
      </w:r>
      <w:proofErr w:type="spellEnd"/>
      <w:r>
        <w:rPr>
          <w:rFonts w:ascii="Courier New" w:eastAsia="Times New Roman" w:hAnsi="Courier New" w:cs="Courier New"/>
          <w:color w:val="D4D4D4"/>
          <w:sz w:val="18"/>
          <w:szCs w:val="18"/>
        </w:rPr>
        <w:t>) );</w:t>
      </w:r>
    </w:p>
    <w:p w:rsidR="004365C4" w:rsidRDefault="00A66D92">
      <w:pPr>
        <w:pStyle w:val="Heading2"/>
        <w:divId w:val="1058555040"/>
        <w:rPr>
          <w:rFonts w:eastAsia="Times New Roman" w:cs="Calibri"/>
        </w:rPr>
      </w:pPr>
      <w:r>
        <w:rPr>
          <w:rFonts w:eastAsia="Times New Roman" w:cs="Calibri"/>
        </w:rPr>
        <w:t>6.2 INSERT Query (DML)</w:t>
      </w:r>
    </w:p>
    <w:p w:rsidR="004365C4" w:rsidRDefault="00A66D92">
      <w:pPr>
        <w:pStyle w:val="NormalWeb"/>
        <w:divId w:val="1058555040"/>
        <w:rPr>
          <w:rFonts w:ascii="Calibri" w:hAnsi="Calibri" w:cs="Calibri"/>
          <w:color w:val="000000"/>
          <w:sz w:val="22"/>
          <w:szCs w:val="22"/>
        </w:rPr>
      </w:pPr>
      <w:r>
        <w:rPr>
          <w:rFonts w:ascii="Calibri" w:hAnsi="Calibri" w:cs="Calibri"/>
          <w:color w:val="000000"/>
          <w:sz w:val="22"/>
          <w:szCs w:val="22"/>
        </w:rPr>
        <w:t>This Data Manipulation Language query adds a new event record to the events table. It demonstrates how to populate the database with sample data.</w:t>
      </w:r>
    </w:p>
    <w:p w:rsidR="004365C4" w:rsidRDefault="00A66D92">
      <w:pPr>
        <w:shd w:val="clear" w:color="auto" w:fill="1E1E1E"/>
        <w:divId w:val="361981011"/>
        <w:rPr>
          <w:rFonts w:ascii="Courier New" w:eastAsia="Times New Roman" w:hAnsi="Courier New" w:cs="Courier New"/>
          <w:color w:val="D4D4D4"/>
          <w:sz w:val="18"/>
          <w:szCs w:val="18"/>
        </w:rPr>
      </w:pPr>
      <w:r>
        <w:rPr>
          <w:rStyle w:val="keyword1"/>
          <w:rFonts w:ascii="Courier New" w:eastAsia="Times New Roman" w:hAnsi="Courier New" w:cs="Courier New"/>
          <w:sz w:val="18"/>
          <w:szCs w:val="18"/>
        </w:rPr>
        <w:t>INSERT INTO</w:t>
      </w:r>
      <w:r>
        <w:rPr>
          <w:rFonts w:ascii="Courier New" w:eastAsia="Times New Roman" w:hAnsi="Courier New" w:cs="Courier New"/>
          <w:color w:val="D4D4D4"/>
          <w:sz w:val="18"/>
          <w:szCs w:val="18"/>
        </w:rPr>
        <w:t xml:space="preserve"> events (</w:t>
      </w:r>
      <w:proofErr w:type="spellStart"/>
      <w:r>
        <w:rPr>
          <w:rFonts w:ascii="Courier New" w:eastAsia="Times New Roman" w:hAnsi="Courier New" w:cs="Courier New"/>
          <w:color w:val="D4D4D4"/>
          <w:sz w:val="18"/>
          <w:szCs w:val="18"/>
        </w:rPr>
        <w:t>event_id</w:t>
      </w:r>
      <w:proofErr w:type="spellEnd"/>
      <w:r>
        <w:rPr>
          <w:rFonts w:ascii="Courier New" w:eastAsia="Times New Roman" w:hAnsi="Courier New" w:cs="Courier New"/>
          <w:color w:val="D4D4D4"/>
          <w:sz w:val="18"/>
          <w:szCs w:val="18"/>
        </w:rPr>
        <w:t xml:space="preserve">, title, date, location, </w:t>
      </w:r>
      <w:proofErr w:type="spellStart"/>
      <w:r>
        <w:rPr>
          <w:rFonts w:ascii="Courier New" w:eastAsia="Times New Roman" w:hAnsi="Courier New" w:cs="Courier New"/>
          <w:color w:val="D4D4D4"/>
          <w:sz w:val="18"/>
          <w:szCs w:val="18"/>
        </w:rPr>
        <w:t>category_id</w:t>
      </w:r>
      <w:proofErr w:type="spellEnd"/>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VALUES</w:t>
      </w:r>
      <w:r>
        <w:rPr>
          <w:rFonts w:ascii="Courier New" w:eastAsia="Times New Roman" w:hAnsi="Courier New" w:cs="Courier New"/>
          <w:color w:val="D4D4D4"/>
          <w:sz w:val="18"/>
          <w:szCs w:val="18"/>
        </w:rPr>
        <w:t xml:space="preserve"> (</w:t>
      </w:r>
      <w:r>
        <w:rPr>
          <w:rStyle w:val="string1"/>
          <w:rFonts w:ascii="Courier New" w:eastAsia="Times New Roman" w:hAnsi="Courier New" w:cs="Courier New"/>
          <w:sz w:val="18"/>
          <w:szCs w:val="18"/>
        </w:rPr>
        <w:t>1</w:t>
      </w:r>
      <w:r>
        <w:rPr>
          <w:rFonts w:ascii="Courier New" w:eastAsia="Times New Roman" w:hAnsi="Courier New" w:cs="Courier New"/>
          <w:color w:val="D4D4D4"/>
          <w:sz w:val="18"/>
          <w:szCs w:val="18"/>
        </w:rPr>
        <w:t xml:space="preserve">, </w:t>
      </w:r>
      <w:r>
        <w:rPr>
          <w:rStyle w:val="string1"/>
          <w:rFonts w:ascii="Courier New" w:eastAsia="Times New Roman" w:hAnsi="Courier New" w:cs="Courier New"/>
          <w:sz w:val="18"/>
          <w:szCs w:val="18"/>
        </w:rPr>
        <w:t>'UET Annual Gala'</w:t>
      </w:r>
      <w:r>
        <w:rPr>
          <w:rFonts w:ascii="Courier New" w:eastAsia="Times New Roman" w:hAnsi="Courier New" w:cs="Courier New"/>
          <w:color w:val="D4D4D4"/>
          <w:sz w:val="18"/>
          <w:szCs w:val="18"/>
        </w:rPr>
        <w:t xml:space="preserve">, </w:t>
      </w:r>
      <w:r>
        <w:rPr>
          <w:rStyle w:val="string1"/>
          <w:rFonts w:ascii="Courier New" w:eastAsia="Times New Roman" w:hAnsi="Courier New" w:cs="Courier New"/>
          <w:sz w:val="18"/>
          <w:szCs w:val="18"/>
        </w:rPr>
        <w:t>'2026-03-15'</w:t>
      </w:r>
      <w:r>
        <w:rPr>
          <w:rFonts w:ascii="Courier New" w:eastAsia="Times New Roman" w:hAnsi="Courier New" w:cs="Courier New"/>
          <w:color w:val="D4D4D4"/>
          <w:sz w:val="18"/>
          <w:szCs w:val="18"/>
        </w:rPr>
        <w:t xml:space="preserve">, </w:t>
      </w:r>
      <w:r>
        <w:rPr>
          <w:rStyle w:val="string1"/>
          <w:rFonts w:ascii="Courier New" w:eastAsia="Times New Roman" w:hAnsi="Courier New" w:cs="Courier New"/>
          <w:sz w:val="18"/>
          <w:szCs w:val="18"/>
        </w:rPr>
        <w:t>'Main Auditorium'</w:t>
      </w:r>
      <w:r>
        <w:rPr>
          <w:rFonts w:ascii="Courier New" w:eastAsia="Times New Roman" w:hAnsi="Courier New" w:cs="Courier New"/>
          <w:color w:val="D4D4D4"/>
          <w:sz w:val="18"/>
          <w:szCs w:val="18"/>
        </w:rPr>
        <w:t xml:space="preserve">, </w:t>
      </w:r>
      <w:r>
        <w:rPr>
          <w:rStyle w:val="string1"/>
          <w:rFonts w:ascii="Courier New" w:eastAsia="Times New Roman" w:hAnsi="Courier New" w:cs="Courier New"/>
          <w:sz w:val="18"/>
          <w:szCs w:val="18"/>
        </w:rPr>
        <w:t>2</w:t>
      </w:r>
      <w:r>
        <w:rPr>
          <w:rFonts w:ascii="Courier New" w:eastAsia="Times New Roman" w:hAnsi="Courier New" w:cs="Courier New"/>
          <w:color w:val="D4D4D4"/>
          <w:sz w:val="18"/>
          <w:szCs w:val="18"/>
        </w:rPr>
        <w:t>);</w:t>
      </w:r>
    </w:p>
    <w:p w:rsidR="004365C4" w:rsidRDefault="00A66D92">
      <w:pPr>
        <w:pStyle w:val="Heading2"/>
        <w:divId w:val="1058555040"/>
        <w:rPr>
          <w:rFonts w:eastAsia="Times New Roman" w:cs="Calibri"/>
        </w:rPr>
      </w:pPr>
      <w:r>
        <w:rPr>
          <w:rFonts w:eastAsia="Times New Roman" w:cs="Calibri"/>
        </w:rPr>
        <w:lastRenderedPageBreak/>
        <w:t>6.3 SELECT Query (DML)</w:t>
      </w:r>
    </w:p>
    <w:p w:rsidR="004365C4" w:rsidRDefault="00A66D92">
      <w:pPr>
        <w:pStyle w:val="NormalWeb"/>
        <w:divId w:val="1058555040"/>
        <w:rPr>
          <w:rFonts w:ascii="Calibri" w:hAnsi="Calibri" w:cs="Calibri"/>
          <w:color w:val="000000"/>
          <w:sz w:val="22"/>
          <w:szCs w:val="22"/>
        </w:rPr>
      </w:pPr>
      <w:r>
        <w:rPr>
          <w:rFonts w:ascii="Calibri" w:hAnsi="Calibri" w:cs="Calibri"/>
          <w:color w:val="000000"/>
          <w:sz w:val="22"/>
          <w:szCs w:val="22"/>
        </w:rPr>
        <w:t xml:space="preserve">This query retrieves all event details by joining the events table with the </w:t>
      </w:r>
      <w:proofErr w:type="spellStart"/>
      <w:r>
        <w:rPr>
          <w:rFonts w:ascii="Calibri" w:hAnsi="Calibri" w:cs="Calibri"/>
          <w:color w:val="000000"/>
          <w:sz w:val="22"/>
          <w:szCs w:val="22"/>
        </w:rPr>
        <w:t>event_categories</w:t>
      </w:r>
      <w:proofErr w:type="spellEnd"/>
      <w:r>
        <w:rPr>
          <w:rFonts w:ascii="Calibri" w:hAnsi="Calibri" w:cs="Calibri"/>
          <w:color w:val="000000"/>
          <w:sz w:val="22"/>
          <w:szCs w:val="22"/>
        </w:rPr>
        <w:t xml:space="preserve"> table. It displays human-readable category names instead of category IDs and filters for upcoming events using the </w:t>
      </w:r>
      <w:proofErr w:type="gramStart"/>
      <w:r>
        <w:rPr>
          <w:rFonts w:ascii="Calibri" w:hAnsi="Calibri" w:cs="Calibri"/>
          <w:color w:val="000000"/>
          <w:sz w:val="22"/>
          <w:szCs w:val="22"/>
        </w:rPr>
        <w:t>CURDATE(</w:t>
      </w:r>
      <w:proofErr w:type="gramEnd"/>
      <w:r>
        <w:rPr>
          <w:rFonts w:ascii="Calibri" w:hAnsi="Calibri" w:cs="Calibri"/>
          <w:color w:val="000000"/>
          <w:sz w:val="22"/>
          <w:szCs w:val="22"/>
        </w:rPr>
        <w:t>) function.</w:t>
      </w:r>
    </w:p>
    <w:p w:rsidR="004365C4" w:rsidRDefault="00A66D92">
      <w:pPr>
        <w:shd w:val="clear" w:color="auto" w:fill="1E1E1E"/>
        <w:divId w:val="1710497093"/>
        <w:rPr>
          <w:rFonts w:ascii="Courier New" w:eastAsia="Times New Roman" w:hAnsi="Courier New" w:cs="Courier New"/>
          <w:color w:val="D4D4D4"/>
          <w:sz w:val="18"/>
          <w:szCs w:val="18"/>
        </w:rPr>
      </w:pPr>
      <w:r>
        <w:rPr>
          <w:rStyle w:val="keyword1"/>
          <w:rFonts w:ascii="Courier New" w:eastAsia="Times New Roman" w:hAnsi="Courier New" w:cs="Courier New"/>
          <w:sz w:val="18"/>
          <w:szCs w:val="18"/>
        </w:rPr>
        <w:t>SELECT</w:t>
      </w:r>
      <w:r>
        <w:rPr>
          <w:rFonts w:ascii="Courier New" w:eastAsia="Times New Roman" w:hAnsi="Courier New" w:cs="Courier New"/>
          <w:color w:val="D4D4D4"/>
          <w:sz w:val="18"/>
          <w:szCs w:val="18"/>
        </w:rPr>
        <w:t xml:space="preserve"> </w:t>
      </w:r>
      <w:proofErr w:type="spellStart"/>
      <w:proofErr w:type="gramStart"/>
      <w:r>
        <w:rPr>
          <w:rFonts w:ascii="Courier New" w:eastAsia="Times New Roman" w:hAnsi="Courier New" w:cs="Courier New"/>
          <w:color w:val="D4D4D4"/>
          <w:sz w:val="18"/>
          <w:szCs w:val="18"/>
        </w:rPr>
        <w:t>e.title</w:t>
      </w:r>
      <w:proofErr w:type="spellEnd"/>
      <w:proofErr w:type="gramEnd"/>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e.date</w:t>
      </w:r>
      <w:proofErr w:type="spellEnd"/>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e.location</w:t>
      </w:r>
      <w:proofErr w:type="spellEnd"/>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c.category_name</w:t>
      </w:r>
      <w:proofErr w:type="spellEnd"/>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FROM</w:t>
      </w:r>
      <w:r>
        <w:rPr>
          <w:rFonts w:ascii="Courier New" w:eastAsia="Times New Roman" w:hAnsi="Courier New" w:cs="Courier New"/>
          <w:color w:val="D4D4D4"/>
          <w:sz w:val="18"/>
          <w:szCs w:val="18"/>
        </w:rPr>
        <w:t xml:space="preserve"> events e </w:t>
      </w:r>
      <w:r>
        <w:rPr>
          <w:rStyle w:val="keyword1"/>
          <w:rFonts w:ascii="Courier New" w:eastAsia="Times New Roman" w:hAnsi="Courier New" w:cs="Courier New"/>
          <w:sz w:val="18"/>
          <w:szCs w:val="18"/>
        </w:rPr>
        <w:t>JOIN</w:t>
      </w:r>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event_categories</w:t>
      </w:r>
      <w:proofErr w:type="spellEnd"/>
      <w:r>
        <w:rPr>
          <w:rFonts w:ascii="Courier New" w:eastAsia="Times New Roman" w:hAnsi="Courier New" w:cs="Courier New"/>
          <w:color w:val="D4D4D4"/>
          <w:sz w:val="18"/>
          <w:szCs w:val="18"/>
        </w:rPr>
        <w:t xml:space="preserve"> c </w:t>
      </w:r>
      <w:r>
        <w:rPr>
          <w:rStyle w:val="keyword1"/>
          <w:rFonts w:ascii="Courier New" w:eastAsia="Times New Roman" w:hAnsi="Courier New" w:cs="Courier New"/>
          <w:sz w:val="18"/>
          <w:szCs w:val="18"/>
        </w:rPr>
        <w:t>ON</w:t>
      </w:r>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e.category_id</w:t>
      </w:r>
      <w:proofErr w:type="spellEnd"/>
      <w:r>
        <w:rPr>
          <w:rFonts w:ascii="Courier New" w:eastAsia="Times New Roman" w:hAnsi="Courier New" w:cs="Courier New"/>
          <w:color w:val="D4D4D4"/>
          <w:sz w:val="18"/>
          <w:szCs w:val="18"/>
        </w:rPr>
        <w:t xml:space="preserve"> = </w:t>
      </w:r>
      <w:proofErr w:type="spellStart"/>
      <w:r>
        <w:rPr>
          <w:rFonts w:ascii="Courier New" w:eastAsia="Times New Roman" w:hAnsi="Courier New" w:cs="Courier New"/>
          <w:color w:val="D4D4D4"/>
          <w:sz w:val="18"/>
          <w:szCs w:val="18"/>
        </w:rPr>
        <w:t>c.category_id</w:t>
      </w:r>
      <w:proofErr w:type="spellEnd"/>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WHERE</w:t>
      </w:r>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e.date</w:t>
      </w:r>
      <w:proofErr w:type="spellEnd"/>
      <w:r>
        <w:rPr>
          <w:rFonts w:ascii="Courier New" w:eastAsia="Times New Roman" w:hAnsi="Courier New" w:cs="Courier New"/>
          <w:color w:val="D4D4D4"/>
          <w:sz w:val="18"/>
          <w:szCs w:val="18"/>
        </w:rPr>
        <w:t xml:space="preserve"> &gt;= </w:t>
      </w:r>
      <w:r>
        <w:rPr>
          <w:rStyle w:val="keyword1"/>
          <w:rFonts w:ascii="Courier New" w:eastAsia="Times New Roman" w:hAnsi="Courier New" w:cs="Courier New"/>
          <w:sz w:val="18"/>
          <w:szCs w:val="18"/>
        </w:rPr>
        <w:t>CURDATE</w:t>
      </w:r>
      <w:r>
        <w:rPr>
          <w:rFonts w:ascii="Courier New" w:eastAsia="Times New Roman" w:hAnsi="Courier New" w:cs="Courier New"/>
          <w:color w:val="D4D4D4"/>
          <w:sz w:val="18"/>
          <w:szCs w:val="18"/>
        </w:rPr>
        <w:t>();</w:t>
      </w:r>
    </w:p>
    <w:p w:rsidR="004365C4" w:rsidRDefault="00A66D92">
      <w:pPr>
        <w:pStyle w:val="Heading2"/>
        <w:divId w:val="1058555040"/>
        <w:rPr>
          <w:rFonts w:eastAsia="Times New Roman" w:cs="Calibri"/>
        </w:rPr>
      </w:pPr>
      <w:r>
        <w:rPr>
          <w:rFonts w:eastAsia="Times New Roman" w:cs="Calibri"/>
        </w:rPr>
        <w:t>6.4 UPDATE Query (DML)</w:t>
      </w:r>
    </w:p>
    <w:p w:rsidR="004365C4" w:rsidRDefault="00A66D92">
      <w:pPr>
        <w:pStyle w:val="NormalWeb"/>
        <w:divId w:val="1058555040"/>
        <w:rPr>
          <w:rFonts w:ascii="Calibri" w:hAnsi="Calibri" w:cs="Calibri"/>
          <w:color w:val="000000"/>
          <w:sz w:val="22"/>
          <w:szCs w:val="22"/>
        </w:rPr>
      </w:pPr>
      <w:r>
        <w:rPr>
          <w:rFonts w:ascii="Calibri" w:hAnsi="Calibri" w:cs="Calibri"/>
          <w:color w:val="000000"/>
          <w:sz w:val="22"/>
          <w:szCs w:val="22"/>
        </w:rPr>
        <w:t>This query modifies existing event data, specifically updating the location of an event identified by its title. This demonstrates how to make changes to records in the database.</w:t>
      </w:r>
    </w:p>
    <w:p w:rsidR="004365C4" w:rsidRDefault="00A66D92">
      <w:pPr>
        <w:shd w:val="clear" w:color="auto" w:fill="1E1E1E"/>
        <w:divId w:val="2025286143"/>
        <w:rPr>
          <w:rFonts w:ascii="Courier New" w:eastAsia="Times New Roman" w:hAnsi="Courier New" w:cs="Courier New"/>
          <w:color w:val="D4D4D4"/>
          <w:sz w:val="18"/>
          <w:szCs w:val="18"/>
        </w:rPr>
      </w:pPr>
      <w:r>
        <w:rPr>
          <w:rStyle w:val="keyword1"/>
          <w:rFonts w:ascii="Courier New" w:eastAsia="Times New Roman" w:hAnsi="Courier New" w:cs="Courier New"/>
          <w:sz w:val="18"/>
          <w:szCs w:val="18"/>
        </w:rPr>
        <w:t>UPDATE</w:t>
      </w:r>
      <w:r>
        <w:rPr>
          <w:rFonts w:ascii="Courier New" w:eastAsia="Times New Roman" w:hAnsi="Courier New" w:cs="Courier New"/>
          <w:color w:val="D4D4D4"/>
          <w:sz w:val="18"/>
          <w:szCs w:val="18"/>
        </w:rPr>
        <w:t xml:space="preserve"> events </w:t>
      </w:r>
      <w:r>
        <w:rPr>
          <w:rStyle w:val="keyword1"/>
          <w:rFonts w:ascii="Courier New" w:eastAsia="Times New Roman" w:hAnsi="Courier New" w:cs="Courier New"/>
          <w:sz w:val="18"/>
          <w:szCs w:val="18"/>
        </w:rPr>
        <w:t>SET</w:t>
      </w:r>
      <w:r>
        <w:rPr>
          <w:rFonts w:ascii="Courier New" w:eastAsia="Times New Roman" w:hAnsi="Courier New" w:cs="Courier New"/>
          <w:color w:val="D4D4D4"/>
          <w:sz w:val="18"/>
          <w:szCs w:val="18"/>
        </w:rPr>
        <w:t xml:space="preserve"> location = </w:t>
      </w:r>
      <w:r>
        <w:rPr>
          <w:rStyle w:val="string1"/>
          <w:rFonts w:ascii="Courier New" w:eastAsia="Times New Roman" w:hAnsi="Courier New" w:cs="Courier New"/>
          <w:sz w:val="18"/>
          <w:szCs w:val="18"/>
        </w:rPr>
        <w:t>'Seminar Hall B'</w:t>
      </w:r>
      <w:r>
        <w:rPr>
          <w:rFonts w:ascii="Courier New" w:eastAsia="Times New Roman" w:hAnsi="Courier New" w:cs="Courier New"/>
          <w:color w:val="D4D4D4"/>
          <w:sz w:val="18"/>
          <w:szCs w:val="18"/>
        </w:rPr>
        <w:t xml:space="preserve"> </w:t>
      </w:r>
      <w:r>
        <w:rPr>
          <w:rStyle w:val="keyword1"/>
          <w:rFonts w:ascii="Courier New" w:eastAsia="Times New Roman" w:hAnsi="Courier New" w:cs="Courier New"/>
          <w:sz w:val="18"/>
          <w:szCs w:val="18"/>
        </w:rPr>
        <w:t>WHERE</w:t>
      </w:r>
      <w:r>
        <w:rPr>
          <w:rFonts w:ascii="Courier New" w:eastAsia="Times New Roman" w:hAnsi="Courier New" w:cs="Courier New"/>
          <w:color w:val="D4D4D4"/>
          <w:sz w:val="18"/>
          <w:szCs w:val="18"/>
        </w:rPr>
        <w:t xml:space="preserve"> title = </w:t>
      </w:r>
      <w:r>
        <w:rPr>
          <w:rStyle w:val="string1"/>
          <w:rFonts w:ascii="Courier New" w:eastAsia="Times New Roman" w:hAnsi="Courier New" w:cs="Courier New"/>
          <w:sz w:val="18"/>
          <w:szCs w:val="18"/>
        </w:rPr>
        <w:t>'UET Annual Gala'</w:t>
      </w:r>
      <w:r>
        <w:rPr>
          <w:rFonts w:ascii="Courier New" w:eastAsia="Times New Roman" w:hAnsi="Courier New" w:cs="Courier New"/>
          <w:color w:val="D4D4D4"/>
          <w:sz w:val="18"/>
          <w:szCs w:val="18"/>
        </w:rPr>
        <w:t>;</w:t>
      </w:r>
    </w:p>
    <w:p w:rsidR="004365C4" w:rsidRDefault="00A66D92">
      <w:pPr>
        <w:pStyle w:val="Heading2"/>
        <w:divId w:val="1058555040"/>
        <w:rPr>
          <w:rFonts w:eastAsia="Times New Roman" w:cs="Calibri"/>
        </w:rPr>
      </w:pPr>
      <w:r>
        <w:rPr>
          <w:rFonts w:eastAsia="Times New Roman" w:cs="Calibri"/>
        </w:rPr>
        <w:t>6.5 DELETE Query (DML)</w:t>
      </w:r>
    </w:p>
    <w:p w:rsidR="004365C4" w:rsidRDefault="00A66D92">
      <w:pPr>
        <w:pStyle w:val="NormalWeb"/>
        <w:divId w:val="1058555040"/>
        <w:rPr>
          <w:rFonts w:ascii="Calibri" w:hAnsi="Calibri" w:cs="Calibri"/>
          <w:color w:val="000000"/>
          <w:sz w:val="22"/>
          <w:szCs w:val="22"/>
        </w:rPr>
      </w:pPr>
      <w:r>
        <w:rPr>
          <w:rFonts w:ascii="Calibri" w:hAnsi="Calibri" w:cs="Calibri"/>
          <w:color w:val="000000"/>
          <w:sz w:val="22"/>
          <w:szCs w:val="22"/>
        </w:rPr>
        <w:t xml:space="preserve">This query removes an event record from the database based on its </w:t>
      </w:r>
      <w:proofErr w:type="spellStart"/>
      <w:r>
        <w:rPr>
          <w:rFonts w:ascii="Calibri" w:hAnsi="Calibri" w:cs="Calibri"/>
          <w:color w:val="000000"/>
          <w:sz w:val="22"/>
          <w:szCs w:val="22"/>
        </w:rPr>
        <w:t>event_id</w:t>
      </w:r>
      <w:proofErr w:type="spellEnd"/>
      <w:r>
        <w:rPr>
          <w:rFonts w:ascii="Calibri" w:hAnsi="Calibri" w:cs="Calibri"/>
          <w:color w:val="000000"/>
          <w:sz w:val="22"/>
          <w:szCs w:val="22"/>
        </w:rPr>
        <w:t>. It demonstrates how to delete data while maintaining referential integrity.</w:t>
      </w:r>
    </w:p>
    <w:p w:rsidR="004365C4" w:rsidRDefault="00A66D92">
      <w:pPr>
        <w:shd w:val="clear" w:color="auto" w:fill="1E1E1E"/>
        <w:divId w:val="4482310"/>
        <w:rPr>
          <w:rFonts w:ascii="Courier New" w:eastAsia="Times New Roman" w:hAnsi="Courier New" w:cs="Courier New"/>
          <w:color w:val="D4D4D4"/>
          <w:sz w:val="18"/>
          <w:szCs w:val="18"/>
        </w:rPr>
      </w:pPr>
      <w:r>
        <w:rPr>
          <w:rStyle w:val="keyword1"/>
          <w:rFonts w:ascii="Courier New" w:eastAsia="Times New Roman" w:hAnsi="Courier New" w:cs="Courier New"/>
          <w:sz w:val="18"/>
          <w:szCs w:val="18"/>
        </w:rPr>
        <w:t>DELETE FROM</w:t>
      </w:r>
      <w:r>
        <w:rPr>
          <w:rFonts w:ascii="Courier New" w:eastAsia="Times New Roman" w:hAnsi="Courier New" w:cs="Courier New"/>
          <w:color w:val="D4D4D4"/>
          <w:sz w:val="18"/>
          <w:szCs w:val="18"/>
        </w:rPr>
        <w:t xml:space="preserve"> events </w:t>
      </w:r>
      <w:r>
        <w:rPr>
          <w:rStyle w:val="keyword1"/>
          <w:rFonts w:ascii="Courier New" w:eastAsia="Times New Roman" w:hAnsi="Courier New" w:cs="Courier New"/>
          <w:sz w:val="18"/>
          <w:szCs w:val="18"/>
        </w:rPr>
        <w:t>WHERE</w:t>
      </w:r>
      <w:r>
        <w:rPr>
          <w:rFonts w:ascii="Courier New" w:eastAsia="Times New Roman" w:hAnsi="Courier New" w:cs="Courier New"/>
          <w:color w:val="D4D4D4"/>
          <w:sz w:val="18"/>
          <w:szCs w:val="18"/>
        </w:rPr>
        <w:t xml:space="preserve"> </w:t>
      </w:r>
      <w:proofErr w:type="spellStart"/>
      <w:r>
        <w:rPr>
          <w:rFonts w:ascii="Courier New" w:eastAsia="Times New Roman" w:hAnsi="Courier New" w:cs="Courier New"/>
          <w:color w:val="D4D4D4"/>
          <w:sz w:val="18"/>
          <w:szCs w:val="18"/>
        </w:rPr>
        <w:t>event_id</w:t>
      </w:r>
      <w:proofErr w:type="spellEnd"/>
      <w:r>
        <w:rPr>
          <w:rFonts w:ascii="Courier New" w:eastAsia="Times New Roman" w:hAnsi="Courier New" w:cs="Courier New"/>
          <w:color w:val="D4D4D4"/>
          <w:sz w:val="18"/>
          <w:szCs w:val="18"/>
        </w:rPr>
        <w:t xml:space="preserve"> = </w:t>
      </w:r>
      <w:r>
        <w:rPr>
          <w:rStyle w:val="string1"/>
          <w:rFonts w:ascii="Courier New" w:eastAsia="Times New Roman" w:hAnsi="Courier New" w:cs="Courier New"/>
          <w:sz w:val="18"/>
          <w:szCs w:val="18"/>
        </w:rPr>
        <w:t>1</w:t>
      </w:r>
      <w:r>
        <w:rPr>
          <w:rFonts w:ascii="Courier New" w:eastAsia="Times New Roman" w:hAnsi="Courier New" w:cs="Courier New"/>
          <w:color w:val="D4D4D4"/>
          <w:sz w:val="18"/>
          <w:szCs w:val="18"/>
        </w:rPr>
        <w:t>;</w:t>
      </w:r>
    </w:p>
    <w:p w:rsidR="004365C4" w:rsidRDefault="000B0ACF">
      <w:pPr>
        <w:pStyle w:val="Heading1"/>
        <w:divId w:val="1444961904"/>
        <w:rPr>
          <w:rFonts w:eastAsia="Times New Roman" w:cs="Calibri"/>
        </w:rPr>
      </w:pPr>
      <w:r>
        <w:rPr>
          <w:rFonts w:eastAsia="Times New Roman" w:cs="Calibri"/>
        </w:rPr>
        <w:br/>
      </w:r>
      <w:r w:rsidR="00A66D92">
        <w:rPr>
          <w:rFonts w:eastAsia="Times New Roman" w:cs="Calibri"/>
        </w:rPr>
        <w:t>7. Canva Designs</w:t>
      </w:r>
    </w:p>
    <w:p w:rsidR="004365C4" w:rsidRDefault="00A66D92">
      <w:pPr>
        <w:pStyle w:val="NormalWeb"/>
        <w:divId w:val="1444961904"/>
        <w:rPr>
          <w:rFonts w:ascii="Calibri" w:hAnsi="Calibri" w:cs="Calibri"/>
          <w:color w:val="000000"/>
          <w:sz w:val="22"/>
          <w:szCs w:val="22"/>
        </w:rPr>
      </w:pPr>
      <w:r>
        <w:rPr>
          <w:rFonts w:ascii="Calibri" w:hAnsi="Calibri" w:cs="Calibri"/>
          <w:color w:val="000000"/>
          <w:sz w:val="22"/>
          <w:szCs w:val="22"/>
        </w:rPr>
        <w:t xml:space="preserve">The visual identity of the AURA system was established using Canva, focusing on a modern, dark-themed aesthetic to align with the project's professional tone. All design assets maintain a consistent brand identity through careful selection of </w:t>
      </w:r>
      <w:proofErr w:type="spellStart"/>
      <w:r>
        <w:rPr>
          <w:rFonts w:ascii="Calibri" w:hAnsi="Calibri" w:cs="Calibri"/>
          <w:color w:val="000000"/>
          <w:sz w:val="22"/>
          <w:szCs w:val="22"/>
        </w:rPr>
        <w:t>colors</w:t>
      </w:r>
      <w:proofErr w:type="spellEnd"/>
      <w:r>
        <w:rPr>
          <w:rFonts w:ascii="Calibri" w:hAnsi="Calibri" w:cs="Calibri"/>
          <w:color w:val="000000"/>
          <w:sz w:val="22"/>
          <w:szCs w:val="22"/>
        </w:rPr>
        <w:t>, typography, and visual elements.</w:t>
      </w:r>
    </w:p>
    <w:p w:rsidR="000B0ACF" w:rsidRDefault="00A66D92" w:rsidP="000B0ACF">
      <w:pPr>
        <w:pStyle w:val="Heading2"/>
        <w:divId w:val="1444961904"/>
        <w:rPr>
          <w:rFonts w:eastAsia="Times New Roman" w:cs="Calibri"/>
        </w:rPr>
      </w:pPr>
      <w:r>
        <w:rPr>
          <w:rFonts w:eastAsia="Times New Roman" w:cs="Calibri"/>
        </w:rPr>
        <w:lastRenderedPageBreak/>
        <w:t>7.1 Logo Design</w:t>
      </w:r>
    </w:p>
    <w:p w:rsidR="004365C4" w:rsidRDefault="00B463B3">
      <w:pPr>
        <w:pStyle w:val="Heading2"/>
        <w:divId w:val="1444961904"/>
        <w:rPr>
          <w:rFonts w:eastAsia="Times New Roman" w:cs="Calibri"/>
        </w:rPr>
      </w:pPr>
      <w:r>
        <w:rPr>
          <w:rFonts w:eastAsia="Times New Roman" w:cs="Calibri"/>
          <w:noProof/>
        </w:rPr>
        <w:drawing>
          <wp:inline distT="0" distB="0" distL="0" distR="0">
            <wp:extent cx="2924175" cy="1228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ura Logo.png"/>
                    <pic:cNvPicPr/>
                  </pic:nvPicPr>
                  <pic:blipFill rotWithShape="1">
                    <a:blip r:embed="rId8" cstate="print">
                      <a:extLst>
                        <a:ext uri="{28A0092B-C50C-407E-A947-70E740481C1C}">
                          <a14:useLocalDpi xmlns:a14="http://schemas.microsoft.com/office/drawing/2010/main" val="0"/>
                        </a:ext>
                      </a:extLst>
                    </a:blip>
                    <a:srcRect l="25801" t="32203" r="25001" b="31356"/>
                    <a:stretch/>
                  </pic:blipFill>
                  <pic:spPr bwMode="auto">
                    <a:xfrm>
                      <a:off x="0" y="0"/>
                      <a:ext cx="2924175" cy="1228725"/>
                    </a:xfrm>
                    <a:prstGeom prst="rect">
                      <a:avLst/>
                    </a:prstGeom>
                    <a:ln>
                      <a:noFill/>
                    </a:ln>
                    <a:extLst>
                      <a:ext uri="{53640926-AAD7-44D8-BBD7-CCE9431645EC}">
                        <a14:shadowObscured xmlns:a14="http://schemas.microsoft.com/office/drawing/2010/main"/>
                      </a:ext>
                    </a:extLst>
                  </pic:spPr>
                </pic:pic>
              </a:graphicData>
            </a:graphic>
          </wp:inline>
        </w:drawing>
      </w:r>
      <w:r>
        <w:rPr>
          <w:rFonts w:eastAsia="Times New Roman" w:cs="Calibri"/>
        </w:rPr>
        <w:br/>
      </w:r>
      <w:r w:rsidR="00A66D92">
        <w:rPr>
          <w:rFonts w:eastAsia="Times New Roman" w:cs="Calibri"/>
        </w:rPr>
        <w:t>7.2 Website Banner</w:t>
      </w:r>
    </w:p>
    <w:p w:rsidR="00B463B3" w:rsidRDefault="00B463B3">
      <w:pPr>
        <w:pStyle w:val="Heading2"/>
        <w:divId w:val="1444961904"/>
        <w:rPr>
          <w:rFonts w:eastAsia="Times New Roman" w:cs="Calibri"/>
        </w:rPr>
      </w:pPr>
      <w:r>
        <w:rPr>
          <w:rFonts w:eastAsia="Times New Roman" w:cs="Calibri"/>
          <w:noProof/>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ebsite Banner.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r>
        <w:rPr>
          <w:rFonts w:eastAsia="Times New Roman" w:cs="Calibri"/>
        </w:rPr>
        <w:br/>
      </w:r>
    </w:p>
    <w:p w:rsidR="004365C4" w:rsidRDefault="00B463B3">
      <w:pPr>
        <w:pStyle w:val="Heading2"/>
        <w:divId w:val="1444961904"/>
        <w:rPr>
          <w:rFonts w:eastAsia="Times New Roman" w:cs="Calibri"/>
        </w:rPr>
      </w:pPr>
      <w:r>
        <w:rPr>
          <w:rFonts w:eastAsia="Times New Roman" w:cs="Calibri"/>
        </w:rPr>
        <w:br/>
      </w:r>
      <w:r w:rsidR="00A66D92">
        <w:rPr>
          <w:rFonts w:eastAsia="Times New Roman" w:cs="Calibri"/>
        </w:rPr>
        <w:t>7.3 Social Media Post</w:t>
      </w:r>
    </w:p>
    <w:p w:rsidR="004365C4" w:rsidRDefault="00B463B3">
      <w:pPr>
        <w:pStyle w:val="Heading1"/>
        <w:divId w:val="1937786773"/>
        <w:rPr>
          <w:rFonts w:eastAsia="Times New Roman" w:cs="Calibri"/>
        </w:rPr>
      </w:pPr>
      <w:r w:rsidRPr="00B463B3">
        <w:rPr>
          <w:rFonts w:eastAsia="Times New Roman" w:cs="Calibri"/>
          <w:b w:val="0"/>
          <w:bCs w:val="0"/>
          <w:noProof/>
        </w:rPr>
        <w:lastRenderedPageBreak/>
        <w:drawing>
          <wp:inline distT="0" distB="0" distL="0" distR="0">
            <wp:extent cx="5943600" cy="49822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ocial Media Post.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4982210"/>
                    </a:xfrm>
                    <a:prstGeom prst="rect">
                      <a:avLst/>
                    </a:prstGeom>
                  </pic:spPr>
                </pic:pic>
              </a:graphicData>
            </a:graphic>
          </wp:inline>
        </w:drawing>
      </w:r>
      <w:r w:rsidRPr="00B463B3">
        <w:rPr>
          <w:rFonts w:eastAsia="Times New Roman" w:cs="Calibri"/>
        </w:rPr>
        <w:br/>
      </w:r>
      <w:r>
        <w:rPr>
          <w:rFonts w:eastAsia="Times New Roman" w:cs="Calibri"/>
        </w:rPr>
        <w:br/>
      </w:r>
      <w:r w:rsidR="00A66D92">
        <w:rPr>
          <w:rFonts w:eastAsia="Times New Roman" w:cs="Calibri"/>
        </w:rPr>
        <w:t>8. GitHub Repository</w:t>
      </w:r>
    </w:p>
    <w:p w:rsidR="004365C4" w:rsidRDefault="00A66D92">
      <w:pPr>
        <w:pStyle w:val="NormalWeb"/>
        <w:divId w:val="1937786773"/>
        <w:rPr>
          <w:rFonts w:ascii="Calibri" w:hAnsi="Calibri" w:cs="Calibri"/>
          <w:color w:val="000000"/>
          <w:sz w:val="22"/>
          <w:szCs w:val="22"/>
        </w:rPr>
      </w:pPr>
      <w:r>
        <w:rPr>
          <w:rFonts w:ascii="Calibri" w:hAnsi="Calibri" w:cs="Calibri"/>
          <w:color w:val="000000"/>
          <w:sz w:val="22"/>
          <w:szCs w:val="22"/>
        </w:rPr>
        <w:t>The project source code and all related files are hosted on GitHub, ensuring version control, collaboration readiness, and transparency. The repository serves as a comprehensive record of the development process and allows for easy sharing and future modifications.</w:t>
      </w:r>
    </w:p>
    <w:p w:rsidR="004365C4" w:rsidRDefault="00A66D92">
      <w:pPr>
        <w:shd w:val="clear" w:color="auto" w:fill="E3F2FD"/>
        <w:spacing w:before="100" w:beforeAutospacing="1" w:after="160"/>
        <w:jc w:val="both"/>
        <w:divId w:val="1783574162"/>
        <w:rPr>
          <w:rFonts w:ascii="Calibri" w:hAnsi="Calibri" w:cs="Calibri"/>
          <w:color w:val="000000"/>
          <w:sz w:val="22"/>
          <w:szCs w:val="22"/>
        </w:rPr>
      </w:pPr>
      <w:r>
        <w:rPr>
          <w:rStyle w:val="Strong"/>
          <w:rFonts w:ascii="Calibri" w:hAnsi="Calibri" w:cs="Calibri"/>
          <w:sz w:val="22"/>
          <w:szCs w:val="22"/>
        </w:rPr>
        <w:t>Repository Link:</w:t>
      </w:r>
    </w:p>
    <w:p w:rsidR="00031079" w:rsidRDefault="000B0ACF">
      <w:pPr>
        <w:shd w:val="clear" w:color="auto" w:fill="E3F2FD"/>
        <w:spacing w:before="240" w:after="160"/>
        <w:jc w:val="both"/>
        <w:divId w:val="1783574162"/>
        <w:rPr>
          <w:rStyle w:val="Strong"/>
          <w:rFonts w:ascii="Calibri" w:hAnsi="Calibri" w:cs="Calibri"/>
          <w:sz w:val="22"/>
          <w:szCs w:val="22"/>
        </w:rPr>
      </w:pPr>
      <w:hyperlink r:id="rId11" w:history="1">
        <w:r w:rsidR="00031079" w:rsidRPr="00C66D17">
          <w:rPr>
            <w:rStyle w:val="Hyperlink"/>
            <w:rFonts w:ascii="Calibri" w:hAnsi="Calibri" w:cs="Calibri"/>
            <w:sz w:val="22"/>
            <w:szCs w:val="22"/>
          </w:rPr>
          <w:t>https://github.com/abuderrehman796/Aura-Event-Management</w:t>
        </w:r>
      </w:hyperlink>
    </w:p>
    <w:p w:rsidR="004365C4" w:rsidRDefault="00A66D92">
      <w:pPr>
        <w:shd w:val="clear" w:color="auto" w:fill="E3F2FD"/>
        <w:spacing w:before="240" w:after="160"/>
        <w:jc w:val="both"/>
        <w:divId w:val="1783574162"/>
        <w:rPr>
          <w:rFonts w:ascii="Calibri" w:hAnsi="Calibri" w:cs="Calibri"/>
          <w:color w:val="000000"/>
          <w:sz w:val="22"/>
          <w:szCs w:val="22"/>
        </w:rPr>
      </w:pPr>
      <w:r>
        <w:rPr>
          <w:rStyle w:val="Strong"/>
          <w:rFonts w:ascii="Calibri" w:hAnsi="Calibri" w:cs="Calibri"/>
          <w:sz w:val="22"/>
          <w:szCs w:val="22"/>
        </w:rPr>
        <w:t>README.md File:</w:t>
      </w:r>
    </w:p>
    <w:p w:rsidR="004365C4" w:rsidRDefault="00A66D92">
      <w:pPr>
        <w:shd w:val="clear" w:color="auto" w:fill="E3F2FD"/>
        <w:spacing w:before="100" w:beforeAutospacing="1" w:after="160"/>
        <w:jc w:val="both"/>
        <w:divId w:val="1783574162"/>
        <w:rPr>
          <w:rFonts w:ascii="Calibri" w:hAnsi="Calibri" w:cs="Calibri"/>
          <w:color w:val="000000"/>
          <w:sz w:val="22"/>
          <w:szCs w:val="22"/>
        </w:rPr>
      </w:pPr>
      <w:r>
        <w:rPr>
          <w:rFonts w:ascii="Calibri" w:hAnsi="Calibri" w:cs="Calibri"/>
          <w:color w:val="000000"/>
          <w:sz w:val="22"/>
          <w:szCs w:val="22"/>
        </w:rPr>
        <w:t>A comprehensive README.md file was created, which includes the following sections:</w:t>
      </w:r>
    </w:p>
    <w:p w:rsidR="004365C4" w:rsidRDefault="00A66D92">
      <w:pPr>
        <w:numPr>
          <w:ilvl w:val="0"/>
          <w:numId w:val="3"/>
        </w:numPr>
        <w:shd w:val="clear" w:color="auto" w:fill="E3F2FD"/>
        <w:spacing w:before="100" w:beforeAutospacing="1" w:after="160"/>
        <w:ind w:left="400"/>
        <w:divId w:val="1783574162"/>
        <w:rPr>
          <w:rFonts w:ascii="Calibri" w:eastAsia="Times New Roman" w:hAnsi="Calibri" w:cs="Calibri"/>
          <w:color w:val="000000"/>
          <w:sz w:val="22"/>
          <w:szCs w:val="22"/>
        </w:rPr>
      </w:pPr>
      <w:r>
        <w:rPr>
          <w:rFonts w:ascii="Calibri" w:eastAsia="Times New Roman" w:hAnsi="Calibri" w:cs="Calibri"/>
          <w:color w:val="000000"/>
          <w:sz w:val="22"/>
          <w:szCs w:val="22"/>
        </w:rPr>
        <w:t>Project description and overview</w:t>
      </w:r>
    </w:p>
    <w:p w:rsidR="004365C4" w:rsidRDefault="00A66D92">
      <w:pPr>
        <w:numPr>
          <w:ilvl w:val="0"/>
          <w:numId w:val="3"/>
        </w:numPr>
        <w:shd w:val="clear" w:color="auto" w:fill="E3F2FD"/>
        <w:spacing w:before="100" w:beforeAutospacing="1" w:after="160"/>
        <w:ind w:left="400"/>
        <w:divId w:val="1783574162"/>
        <w:rPr>
          <w:rFonts w:ascii="Calibri" w:eastAsia="Times New Roman" w:hAnsi="Calibri" w:cs="Calibri"/>
          <w:color w:val="000000"/>
          <w:sz w:val="22"/>
          <w:szCs w:val="22"/>
        </w:rPr>
      </w:pPr>
      <w:r>
        <w:rPr>
          <w:rFonts w:ascii="Calibri" w:eastAsia="Times New Roman" w:hAnsi="Calibri" w:cs="Calibri"/>
          <w:color w:val="000000"/>
          <w:sz w:val="22"/>
          <w:szCs w:val="22"/>
        </w:rPr>
        <w:lastRenderedPageBreak/>
        <w:t>Installation instructions and setup guide</w:t>
      </w:r>
    </w:p>
    <w:p w:rsidR="004365C4" w:rsidRDefault="00A66D92">
      <w:pPr>
        <w:numPr>
          <w:ilvl w:val="0"/>
          <w:numId w:val="3"/>
        </w:numPr>
        <w:shd w:val="clear" w:color="auto" w:fill="E3F2FD"/>
        <w:spacing w:before="100" w:beforeAutospacing="1" w:after="160"/>
        <w:ind w:left="400"/>
        <w:divId w:val="1783574162"/>
        <w:rPr>
          <w:rFonts w:ascii="Calibri" w:eastAsia="Times New Roman" w:hAnsi="Calibri" w:cs="Calibri"/>
          <w:color w:val="000000"/>
          <w:sz w:val="22"/>
          <w:szCs w:val="22"/>
        </w:rPr>
      </w:pPr>
      <w:r>
        <w:rPr>
          <w:rFonts w:ascii="Calibri" w:eastAsia="Times New Roman" w:hAnsi="Calibri" w:cs="Calibri"/>
          <w:color w:val="000000"/>
          <w:sz w:val="22"/>
          <w:szCs w:val="22"/>
        </w:rPr>
        <w:t>Complete list of technologies used</w:t>
      </w:r>
    </w:p>
    <w:p w:rsidR="004365C4" w:rsidRDefault="00A66D92">
      <w:pPr>
        <w:numPr>
          <w:ilvl w:val="0"/>
          <w:numId w:val="3"/>
        </w:numPr>
        <w:shd w:val="clear" w:color="auto" w:fill="E3F2FD"/>
        <w:spacing w:before="100" w:beforeAutospacing="1" w:after="160"/>
        <w:ind w:left="400"/>
        <w:divId w:val="1783574162"/>
        <w:rPr>
          <w:rFonts w:ascii="Calibri" w:eastAsia="Times New Roman" w:hAnsi="Calibri" w:cs="Calibri"/>
          <w:color w:val="000000"/>
          <w:sz w:val="22"/>
          <w:szCs w:val="22"/>
        </w:rPr>
      </w:pPr>
      <w:r>
        <w:rPr>
          <w:rFonts w:ascii="Calibri" w:eastAsia="Times New Roman" w:hAnsi="Calibri" w:cs="Calibri"/>
          <w:color w:val="000000"/>
          <w:sz w:val="22"/>
          <w:szCs w:val="22"/>
        </w:rPr>
        <w:t>Brief usage guide with examples</w:t>
      </w:r>
    </w:p>
    <w:p w:rsidR="004365C4" w:rsidRDefault="00A66D92">
      <w:pPr>
        <w:numPr>
          <w:ilvl w:val="0"/>
          <w:numId w:val="3"/>
        </w:numPr>
        <w:shd w:val="clear" w:color="auto" w:fill="E3F2FD"/>
        <w:spacing w:before="100" w:beforeAutospacing="1" w:after="160"/>
        <w:ind w:left="400"/>
        <w:divId w:val="1783574162"/>
        <w:rPr>
          <w:rFonts w:ascii="Calibri" w:eastAsia="Times New Roman" w:hAnsi="Calibri" w:cs="Calibri"/>
          <w:color w:val="000000"/>
          <w:sz w:val="22"/>
          <w:szCs w:val="22"/>
        </w:rPr>
      </w:pPr>
      <w:r>
        <w:rPr>
          <w:rFonts w:ascii="Calibri" w:eastAsia="Times New Roman" w:hAnsi="Calibri" w:cs="Calibri"/>
          <w:color w:val="000000"/>
          <w:sz w:val="22"/>
          <w:szCs w:val="22"/>
        </w:rPr>
        <w:t>Screenshots of the website</w:t>
      </w:r>
    </w:p>
    <w:p w:rsidR="004365C4" w:rsidRDefault="00A66D92">
      <w:pPr>
        <w:numPr>
          <w:ilvl w:val="0"/>
          <w:numId w:val="3"/>
        </w:numPr>
        <w:shd w:val="clear" w:color="auto" w:fill="E3F2FD"/>
        <w:spacing w:before="100" w:beforeAutospacing="1" w:after="160"/>
        <w:ind w:left="400"/>
        <w:divId w:val="1783574162"/>
        <w:rPr>
          <w:rFonts w:ascii="Calibri" w:eastAsia="Times New Roman" w:hAnsi="Calibri" w:cs="Calibri"/>
          <w:color w:val="000000"/>
          <w:sz w:val="22"/>
          <w:szCs w:val="22"/>
        </w:rPr>
      </w:pPr>
      <w:r>
        <w:rPr>
          <w:rFonts w:ascii="Calibri" w:eastAsia="Times New Roman" w:hAnsi="Calibri" w:cs="Calibri"/>
          <w:color w:val="000000"/>
          <w:sz w:val="22"/>
          <w:szCs w:val="22"/>
        </w:rPr>
        <w:t>Contributing guidelines</w:t>
      </w:r>
    </w:p>
    <w:p w:rsidR="004365C4" w:rsidRDefault="00A66D92">
      <w:pPr>
        <w:numPr>
          <w:ilvl w:val="0"/>
          <w:numId w:val="3"/>
        </w:numPr>
        <w:shd w:val="clear" w:color="auto" w:fill="E3F2FD"/>
        <w:spacing w:before="100" w:beforeAutospacing="1" w:after="160"/>
        <w:ind w:left="400"/>
        <w:divId w:val="1783574162"/>
        <w:rPr>
          <w:rFonts w:ascii="Calibri" w:eastAsia="Times New Roman" w:hAnsi="Calibri" w:cs="Calibri"/>
          <w:color w:val="000000"/>
          <w:sz w:val="22"/>
          <w:szCs w:val="22"/>
        </w:rPr>
      </w:pPr>
      <w:r>
        <w:rPr>
          <w:rFonts w:ascii="Calibri" w:eastAsia="Times New Roman" w:hAnsi="Calibri" w:cs="Calibri"/>
          <w:color w:val="000000"/>
          <w:sz w:val="22"/>
          <w:szCs w:val="22"/>
        </w:rPr>
        <w:t>License information</w:t>
      </w:r>
    </w:p>
    <w:p w:rsidR="004365C4" w:rsidRDefault="00A66D92">
      <w:pPr>
        <w:shd w:val="clear" w:color="auto" w:fill="E3F2FD"/>
        <w:spacing w:before="160" w:after="160"/>
        <w:jc w:val="both"/>
        <w:divId w:val="1783574162"/>
        <w:rPr>
          <w:rFonts w:ascii="Calibri" w:hAnsi="Calibri" w:cs="Calibri"/>
          <w:color w:val="000000"/>
          <w:sz w:val="22"/>
          <w:szCs w:val="22"/>
        </w:rPr>
      </w:pPr>
      <w:r>
        <w:rPr>
          <w:rFonts w:ascii="Calibri" w:hAnsi="Calibri" w:cs="Calibri"/>
          <w:color w:val="000000"/>
          <w:sz w:val="22"/>
          <w:szCs w:val="22"/>
        </w:rPr>
        <w:t>This file serves as the project's public-facing summary and provides all necessary information for other developers or instructors to understand and evaluate the project.</w:t>
      </w:r>
    </w:p>
    <w:p w:rsidR="004365C4" w:rsidRDefault="00A66D92">
      <w:pPr>
        <w:pStyle w:val="Heading2"/>
        <w:divId w:val="1937786773"/>
        <w:rPr>
          <w:rFonts w:eastAsia="Times New Roman" w:cs="Calibri"/>
        </w:rPr>
      </w:pPr>
      <w:r>
        <w:rPr>
          <w:rFonts w:eastAsia="Times New Roman" w:cs="Calibri"/>
        </w:rPr>
        <w:t>Repository Structure</w:t>
      </w:r>
    </w:p>
    <w:p w:rsidR="004365C4" w:rsidRDefault="00A66D92">
      <w:pPr>
        <w:pStyle w:val="NormalWeb"/>
        <w:divId w:val="1937786773"/>
        <w:rPr>
          <w:rFonts w:ascii="Calibri" w:hAnsi="Calibri" w:cs="Calibri"/>
          <w:color w:val="000000"/>
          <w:sz w:val="22"/>
          <w:szCs w:val="22"/>
        </w:rPr>
      </w:pPr>
      <w:r>
        <w:rPr>
          <w:rFonts w:ascii="Calibri" w:hAnsi="Calibri" w:cs="Calibri"/>
          <w:color w:val="000000"/>
          <w:sz w:val="22"/>
          <w:szCs w:val="22"/>
        </w:rPr>
        <w:t>The GitHub repository is organized with the following structure:</w:t>
      </w:r>
    </w:p>
    <w:p w:rsidR="004365C4" w:rsidRDefault="00A66D92">
      <w:pPr>
        <w:numPr>
          <w:ilvl w:val="0"/>
          <w:numId w:val="4"/>
        </w:numPr>
        <w:spacing w:before="100" w:beforeAutospacing="1" w:after="160"/>
        <w:divId w:val="1937786773"/>
        <w:rPr>
          <w:rFonts w:ascii="Calibri" w:eastAsia="Times New Roman" w:hAnsi="Calibri" w:cs="Calibri"/>
          <w:color w:val="000000"/>
          <w:sz w:val="22"/>
          <w:szCs w:val="22"/>
        </w:rPr>
      </w:pPr>
      <w:r>
        <w:rPr>
          <w:rStyle w:val="Strong"/>
          <w:rFonts w:ascii="Calibri" w:eastAsia="Times New Roman" w:hAnsi="Calibri" w:cs="Calibri"/>
          <w:sz w:val="22"/>
          <w:szCs w:val="22"/>
        </w:rPr>
        <w:t>/index.html</w:t>
      </w:r>
      <w:r>
        <w:rPr>
          <w:rFonts w:ascii="Calibri" w:eastAsia="Times New Roman" w:hAnsi="Calibri" w:cs="Calibri"/>
          <w:color w:val="000000"/>
          <w:sz w:val="22"/>
          <w:szCs w:val="22"/>
        </w:rPr>
        <w:t xml:space="preserve"> - Main website file</w:t>
      </w:r>
    </w:p>
    <w:p w:rsidR="004365C4" w:rsidRDefault="00A66D92">
      <w:pPr>
        <w:numPr>
          <w:ilvl w:val="0"/>
          <w:numId w:val="4"/>
        </w:numPr>
        <w:spacing w:before="100" w:beforeAutospacing="1" w:after="160"/>
        <w:divId w:val="1937786773"/>
        <w:rPr>
          <w:rFonts w:ascii="Calibri" w:eastAsia="Times New Roman" w:hAnsi="Calibri" w:cs="Calibri"/>
          <w:color w:val="000000"/>
          <w:sz w:val="22"/>
          <w:szCs w:val="22"/>
        </w:rPr>
      </w:pPr>
      <w:r>
        <w:rPr>
          <w:rStyle w:val="Strong"/>
          <w:rFonts w:ascii="Calibri" w:eastAsia="Times New Roman" w:hAnsi="Calibri" w:cs="Calibri"/>
          <w:sz w:val="22"/>
          <w:szCs w:val="22"/>
        </w:rPr>
        <w:t>/styles.css</w:t>
      </w:r>
      <w:r>
        <w:rPr>
          <w:rFonts w:ascii="Calibri" w:eastAsia="Times New Roman" w:hAnsi="Calibri" w:cs="Calibri"/>
          <w:color w:val="000000"/>
          <w:sz w:val="22"/>
          <w:szCs w:val="22"/>
        </w:rPr>
        <w:t xml:space="preserve"> - Stylesheet for the website</w:t>
      </w:r>
    </w:p>
    <w:p w:rsidR="004365C4" w:rsidRDefault="00A66D92">
      <w:pPr>
        <w:numPr>
          <w:ilvl w:val="0"/>
          <w:numId w:val="4"/>
        </w:numPr>
        <w:spacing w:before="100" w:beforeAutospacing="1" w:after="160"/>
        <w:divId w:val="1937786773"/>
        <w:rPr>
          <w:rFonts w:ascii="Calibri" w:eastAsia="Times New Roman" w:hAnsi="Calibri" w:cs="Calibri"/>
          <w:color w:val="000000"/>
          <w:sz w:val="22"/>
          <w:szCs w:val="22"/>
        </w:rPr>
      </w:pPr>
      <w:r>
        <w:rPr>
          <w:rStyle w:val="Strong"/>
          <w:rFonts w:ascii="Calibri" w:eastAsia="Times New Roman" w:hAnsi="Calibri" w:cs="Calibri"/>
          <w:sz w:val="22"/>
          <w:szCs w:val="22"/>
        </w:rPr>
        <w:t>/assets/</w:t>
      </w:r>
      <w:r>
        <w:rPr>
          <w:rFonts w:ascii="Calibri" w:eastAsia="Times New Roman" w:hAnsi="Calibri" w:cs="Calibri"/>
          <w:color w:val="000000"/>
          <w:sz w:val="22"/>
          <w:szCs w:val="22"/>
        </w:rPr>
        <w:t xml:space="preserve"> - Folder containing images and design assets</w:t>
      </w:r>
    </w:p>
    <w:p w:rsidR="004365C4" w:rsidRDefault="00A66D92">
      <w:pPr>
        <w:numPr>
          <w:ilvl w:val="0"/>
          <w:numId w:val="4"/>
        </w:numPr>
        <w:spacing w:before="100" w:beforeAutospacing="1" w:after="160"/>
        <w:divId w:val="1937786773"/>
        <w:rPr>
          <w:rFonts w:ascii="Calibri" w:eastAsia="Times New Roman" w:hAnsi="Calibri" w:cs="Calibri"/>
          <w:color w:val="000000"/>
          <w:sz w:val="22"/>
          <w:szCs w:val="22"/>
        </w:rPr>
      </w:pPr>
      <w:r>
        <w:rPr>
          <w:rStyle w:val="Strong"/>
          <w:rFonts w:ascii="Calibri" w:eastAsia="Times New Roman" w:hAnsi="Calibri" w:cs="Calibri"/>
          <w:sz w:val="22"/>
          <w:szCs w:val="22"/>
        </w:rPr>
        <w:t>/</w:t>
      </w:r>
      <w:proofErr w:type="spellStart"/>
      <w:r>
        <w:rPr>
          <w:rStyle w:val="Strong"/>
          <w:rFonts w:ascii="Calibri" w:eastAsia="Times New Roman" w:hAnsi="Calibri" w:cs="Calibri"/>
          <w:sz w:val="22"/>
          <w:szCs w:val="22"/>
        </w:rPr>
        <w:t>sql</w:t>
      </w:r>
      <w:proofErr w:type="spellEnd"/>
      <w:r>
        <w:rPr>
          <w:rStyle w:val="Strong"/>
          <w:rFonts w:ascii="Calibri" w:eastAsia="Times New Roman" w:hAnsi="Calibri" w:cs="Calibri"/>
          <w:sz w:val="22"/>
          <w:szCs w:val="22"/>
        </w:rPr>
        <w:t>/</w:t>
      </w:r>
      <w:r>
        <w:rPr>
          <w:rFonts w:ascii="Calibri" w:eastAsia="Times New Roman" w:hAnsi="Calibri" w:cs="Calibri"/>
          <w:color w:val="000000"/>
          <w:sz w:val="22"/>
          <w:szCs w:val="22"/>
        </w:rPr>
        <w:t xml:space="preserve"> - Folder containing SQL scripts and database schema</w:t>
      </w:r>
    </w:p>
    <w:p w:rsidR="004365C4" w:rsidRDefault="00A66D92">
      <w:pPr>
        <w:numPr>
          <w:ilvl w:val="0"/>
          <w:numId w:val="4"/>
        </w:numPr>
        <w:spacing w:before="100" w:beforeAutospacing="1" w:after="160"/>
        <w:divId w:val="1937786773"/>
        <w:rPr>
          <w:rFonts w:ascii="Calibri" w:eastAsia="Times New Roman" w:hAnsi="Calibri" w:cs="Calibri"/>
          <w:color w:val="000000"/>
          <w:sz w:val="22"/>
          <w:szCs w:val="22"/>
        </w:rPr>
      </w:pPr>
      <w:r>
        <w:rPr>
          <w:rStyle w:val="Strong"/>
          <w:rFonts w:ascii="Calibri" w:eastAsia="Times New Roman" w:hAnsi="Calibri" w:cs="Calibri"/>
          <w:sz w:val="22"/>
          <w:szCs w:val="22"/>
        </w:rPr>
        <w:t>README.md</w:t>
      </w:r>
      <w:r>
        <w:rPr>
          <w:rFonts w:ascii="Calibri" w:eastAsia="Times New Roman" w:hAnsi="Calibri" w:cs="Calibri"/>
          <w:color w:val="000000"/>
          <w:sz w:val="22"/>
          <w:szCs w:val="22"/>
        </w:rPr>
        <w:t xml:space="preserve"> - Project documentation and overview</w:t>
      </w:r>
    </w:p>
    <w:p w:rsidR="004365C4" w:rsidRDefault="00A66D92">
      <w:pPr>
        <w:pStyle w:val="Heading1"/>
        <w:divId w:val="828013143"/>
        <w:rPr>
          <w:rFonts w:eastAsia="Times New Roman" w:cs="Calibri"/>
        </w:rPr>
      </w:pPr>
      <w:r>
        <w:rPr>
          <w:rFonts w:eastAsia="Times New Roman" w:cs="Calibri"/>
        </w:rPr>
        <w:t>9. Conclusion</w:t>
      </w:r>
    </w:p>
    <w:p w:rsidR="00A66D92" w:rsidRDefault="00A66D92">
      <w:pPr>
        <w:pStyle w:val="NormalWeb"/>
        <w:divId w:val="828013143"/>
        <w:rPr>
          <w:rFonts w:ascii="Calibri" w:hAnsi="Calibri" w:cs="Calibri"/>
          <w:color w:val="000000"/>
          <w:sz w:val="22"/>
          <w:szCs w:val="22"/>
        </w:rPr>
      </w:pPr>
      <w:r>
        <w:rPr>
          <w:rFonts w:ascii="Calibri" w:hAnsi="Calibri" w:cs="Calibri"/>
          <w:color w:val="000000"/>
          <w:sz w:val="22"/>
          <w:szCs w:val="22"/>
        </w:rPr>
        <w:t>The AURA Event Manageme</w:t>
      </w:r>
      <w:bookmarkStart w:id="1" w:name="_GoBack"/>
      <w:bookmarkEnd w:id="1"/>
      <w:r>
        <w:rPr>
          <w:rFonts w:ascii="Calibri" w:hAnsi="Calibri" w:cs="Calibri"/>
          <w:color w:val="000000"/>
          <w:sz w:val="22"/>
          <w:szCs w:val="22"/>
        </w:rPr>
        <w:t>nt System project successfully met all the defined objectives, integrating core concepts from web development, database management, and digital design. The creation of a responsive HTML/CSS website</w:t>
      </w:r>
    </w:p>
    <w:sectPr w:rsidR="00A66D9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6C7720"/>
    <w:multiLevelType w:val="multilevel"/>
    <w:tmpl w:val="D01C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4A1F2B"/>
    <w:multiLevelType w:val="multilevel"/>
    <w:tmpl w:val="E5D2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B5590"/>
    <w:multiLevelType w:val="multilevel"/>
    <w:tmpl w:val="781E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A7087"/>
    <w:multiLevelType w:val="multilevel"/>
    <w:tmpl w:val="7A60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E28"/>
    <w:rsid w:val="00031079"/>
    <w:rsid w:val="000B0ACF"/>
    <w:rsid w:val="00203286"/>
    <w:rsid w:val="004365C4"/>
    <w:rsid w:val="004C5E28"/>
    <w:rsid w:val="005E712E"/>
    <w:rsid w:val="009026F9"/>
    <w:rsid w:val="00A66D92"/>
    <w:rsid w:val="00B463B3"/>
    <w:rsid w:val="00CA4A2A"/>
    <w:rsid w:val="00D74FB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80B8CF"/>
  <w15:chartTrackingRefBased/>
  <w15:docId w15:val="{5B9CC9C6-1404-48B0-95B4-683343095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24" w:space="8" w:color="003366"/>
      </w:pBdr>
      <w:spacing w:before="600" w:after="300"/>
      <w:outlineLvl w:val="0"/>
    </w:pPr>
    <w:rPr>
      <w:rFonts w:ascii="Georgia" w:hAnsi="Georgia"/>
      <w:b/>
      <w:bCs/>
      <w:color w:val="003366"/>
      <w:kern w:val="36"/>
      <w:sz w:val="40"/>
      <w:szCs w:val="40"/>
    </w:rPr>
  </w:style>
  <w:style w:type="paragraph" w:styleId="Heading2">
    <w:name w:val="heading 2"/>
    <w:basedOn w:val="Normal"/>
    <w:link w:val="Heading2Char"/>
    <w:uiPriority w:val="9"/>
    <w:qFormat/>
    <w:pPr>
      <w:keepNext/>
      <w:spacing w:before="400" w:after="240"/>
      <w:outlineLvl w:val="1"/>
    </w:pPr>
    <w:rPr>
      <w:rFonts w:ascii="Georgia" w:hAnsi="Georgia"/>
      <w:b/>
      <w:bCs/>
      <w:color w:val="003366"/>
      <w:sz w:val="32"/>
      <w:szCs w:val="32"/>
    </w:rPr>
  </w:style>
  <w:style w:type="paragraph" w:styleId="Heading3">
    <w:name w:val="heading 3"/>
    <w:basedOn w:val="Normal"/>
    <w:link w:val="Heading3Char"/>
    <w:uiPriority w:val="9"/>
    <w:qFormat/>
    <w:pPr>
      <w:keepNext/>
      <w:spacing w:before="320" w:after="200"/>
      <w:outlineLvl w:val="2"/>
    </w:pPr>
    <w:rPr>
      <w:rFonts w:ascii="Georgia" w:hAnsi="Georgia"/>
      <w:b/>
      <w:bCs/>
      <w:color w:val="004D99"/>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Pr>
      <w:b/>
      <w:bCs/>
      <w:color w:val="003366"/>
    </w:rPr>
  </w:style>
  <w:style w:type="paragraph" w:customStyle="1" w:styleId="msonormal0">
    <w:name w:val="msonormal"/>
    <w:basedOn w:val="Normal"/>
    <w:pPr>
      <w:spacing w:before="100" w:beforeAutospacing="1" w:after="240"/>
      <w:jc w:val="both"/>
    </w:pPr>
  </w:style>
  <w:style w:type="paragraph" w:styleId="NormalWeb">
    <w:name w:val="Normal (Web)"/>
    <w:basedOn w:val="Normal"/>
    <w:uiPriority w:val="99"/>
    <w:unhideWhenUsed/>
    <w:pPr>
      <w:spacing w:before="100" w:beforeAutospacing="1" w:after="240"/>
      <w:jc w:val="both"/>
    </w:pPr>
  </w:style>
  <w:style w:type="paragraph" w:customStyle="1" w:styleId="title-page">
    <w:name w:val="title-page"/>
    <w:basedOn w:val="Normal"/>
    <w:pPr>
      <w:shd w:val="clear" w:color="auto" w:fill="FFFFFF"/>
      <w:spacing w:before="100" w:beforeAutospacing="1" w:after="160"/>
      <w:jc w:val="center"/>
    </w:pPr>
  </w:style>
  <w:style w:type="paragraph" w:customStyle="1" w:styleId="title-info-box">
    <w:name w:val="title-info-box"/>
    <w:basedOn w:val="Normal"/>
    <w:pPr>
      <w:pBdr>
        <w:top w:val="single" w:sz="24" w:space="30" w:color="003366"/>
        <w:left w:val="single" w:sz="24" w:space="30" w:color="003366"/>
        <w:bottom w:val="single" w:sz="24" w:space="30" w:color="003366"/>
        <w:right w:val="single" w:sz="24" w:space="30" w:color="003366"/>
      </w:pBdr>
      <w:shd w:val="clear" w:color="auto" w:fill="F8F9FA"/>
    </w:pPr>
  </w:style>
  <w:style w:type="paragraph" w:customStyle="1" w:styleId="formatting-guide">
    <w:name w:val="formatting-guide"/>
    <w:basedOn w:val="Normal"/>
    <w:pPr>
      <w:spacing w:before="100" w:beforeAutospacing="1" w:after="160"/>
    </w:pPr>
  </w:style>
  <w:style w:type="paragraph" w:customStyle="1" w:styleId="toc">
    <w:name w:val="toc"/>
    <w:basedOn w:val="Normal"/>
    <w:pPr>
      <w:shd w:val="clear" w:color="auto" w:fill="FFFFFF"/>
      <w:spacing w:before="100" w:beforeAutospacing="1" w:after="160"/>
    </w:pPr>
  </w:style>
  <w:style w:type="paragraph" w:customStyle="1" w:styleId="code-block">
    <w:name w:val="code-block"/>
    <w:basedOn w:val="Normal"/>
    <w:pPr>
      <w:pBdr>
        <w:top w:val="single" w:sz="8" w:space="15" w:color="333333"/>
        <w:left w:val="single" w:sz="36" w:space="15" w:color="003366"/>
        <w:bottom w:val="single" w:sz="8" w:space="15" w:color="333333"/>
        <w:right w:val="single" w:sz="8" w:space="15" w:color="333333"/>
      </w:pBdr>
      <w:shd w:val="clear" w:color="auto" w:fill="1E1E1E"/>
      <w:spacing w:before="300" w:after="300"/>
    </w:pPr>
    <w:rPr>
      <w:rFonts w:ascii="Courier New" w:hAnsi="Courier New" w:cs="Courier New"/>
      <w:color w:val="D4D4D4"/>
      <w:sz w:val="18"/>
      <w:szCs w:val="18"/>
    </w:rPr>
  </w:style>
  <w:style w:type="paragraph" w:customStyle="1" w:styleId="keyword">
    <w:name w:val="keyword"/>
    <w:basedOn w:val="Normal"/>
    <w:pPr>
      <w:spacing w:before="100" w:beforeAutospacing="1" w:after="160"/>
    </w:pPr>
    <w:rPr>
      <w:b/>
      <w:bCs/>
      <w:color w:val="569CD6"/>
    </w:rPr>
  </w:style>
  <w:style w:type="paragraph" w:customStyle="1" w:styleId="string">
    <w:name w:val="string"/>
    <w:basedOn w:val="Normal"/>
    <w:pPr>
      <w:spacing w:before="100" w:beforeAutospacing="1" w:after="160"/>
    </w:pPr>
    <w:rPr>
      <w:color w:val="CE9178"/>
    </w:rPr>
  </w:style>
  <w:style w:type="paragraph" w:customStyle="1" w:styleId="comment">
    <w:name w:val="comment"/>
    <w:basedOn w:val="Normal"/>
    <w:pPr>
      <w:spacing w:before="100" w:beforeAutospacing="1" w:after="160"/>
    </w:pPr>
    <w:rPr>
      <w:i/>
      <w:iCs/>
      <w:color w:val="6A9955"/>
    </w:rPr>
  </w:style>
  <w:style w:type="paragraph" w:customStyle="1" w:styleId="highlight-box">
    <w:name w:val="highlight-box"/>
    <w:basedOn w:val="Normal"/>
    <w:pPr>
      <w:pBdr>
        <w:left w:val="single" w:sz="36" w:space="15" w:color="003366"/>
      </w:pBdr>
      <w:shd w:val="clear" w:color="auto" w:fill="E3F2FD"/>
      <w:spacing w:before="300" w:after="300"/>
    </w:pPr>
  </w:style>
  <w:style w:type="paragraph" w:customStyle="1" w:styleId="note-box">
    <w:name w:val="note-box"/>
    <w:basedOn w:val="Normal"/>
    <w:pPr>
      <w:pBdr>
        <w:top w:val="single" w:sz="18" w:space="15" w:color="FBC02D"/>
        <w:left w:val="single" w:sz="18" w:space="15" w:color="FBC02D"/>
        <w:bottom w:val="single" w:sz="18" w:space="15" w:color="FBC02D"/>
        <w:right w:val="single" w:sz="18" w:space="15" w:color="FBC02D"/>
      </w:pBdr>
      <w:shd w:val="clear" w:color="auto" w:fill="FFF9C4"/>
      <w:spacing w:before="400" w:after="400"/>
      <w:jc w:val="center"/>
    </w:pPr>
    <w:rPr>
      <w:b/>
      <w:bCs/>
    </w:rPr>
  </w:style>
  <w:style w:type="paragraph" w:customStyle="1" w:styleId="section">
    <w:name w:val="section"/>
    <w:basedOn w:val="Normal"/>
    <w:pPr>
      <w:spacing w:before="100" w:beforeAutospacing="1" w:after="600"/>
    </w:pPr>
  </w:style>
  <w:style w:type="paragraph" w:customStyle="1" w:styleId="Footer1">
    <w:name w:val="Footer1"/>
    <w:basedOn w:val="Normal"/>
    <w:pPr>
      <w:pBdr>
        <w:top w:val="single" w:sz="18" w:space="20" w:color="003366"/>
      </w:pBdr>
      <w:spacing w:before="1000" w:after="160"/>
      <w:jc w:val="center"/>
    </w:pPr>
  </w:style>
  <w:style w:type="paragraph" w:customStyle="1" w:styleId="page-number">
    <w:name w:val="page-number"/>
    <w:basedOn w:val="Normal"/>
    <w:pPr>
      <w:spacing w:before="400" w:after="160"/>
      <w:jc w:val="center"/>
    </w:pPr>
  </w:style>
  <w:style w:type="paragraph" w:customStyle="1" w:styleId="Subtitle1">
    <w:name w:val="Subtitle1"/>
    <w:basedOn w:val="Normal"/>
    <w:pPr>
      <w:spacing w:before="100" w:beforeAutospacing="1" w:after="160"/>
    </w:pPr>
  </w:style>
  <w:style w:type="paragraph" w:customStyle="1" w:styleId="doc-type">
    <w:name w:val="doc-type"/>
    <w:basedOn w:val="Normal"/>
    <w:pPr>
      <w:spacing w:before="100" w:beforeAutospacing="1" w:after="160"/>
    </w:pPr>
  </w:style>
  <w:style w:type="paragraph" w:customStyle="1" w:styleId="toc-level-1">
    <w:name w:val="toc-level-1"/>
    <w:basedOn w:val="Normal"/>
    <w:pPr>
      <w:spacing w:before="100" w:beforeAutospacing="1" w:after="160"/>
    </w:pPr>
  </w:style>
  <w:style w:type="paragraph" w:customStyle="1" w:styleId="toc-level-2">
    <w:name w:val="toc-level-2"/>
    <w:basedOn w:val="Normal"/>
    <w:pPr>
      <w:spacing w:before="100" w:beforeAutospacing="1" w:after="160"/>
    </w:pPr>
  </w:style>
  <w:style w:type="paragraph" w:customStyle="1" w:styleId="subtitle10">
    <w:name w:val="subtitle1"/>
    <w:basedOn w:val="Normal"/>
    <w:pPr>
      <w:spacing w:before="100" w:beforeAutospacing="1" w:after="400"/>
      <w:jc w:val="both"/>
    </w:pPr>
    <w:rPr>
      <w:rFonts w:ascii="Georgia" w:hAnsi="Georgia"/>
      <w:color w:val="004D99"/>
      <w:sz w:val="48"/>
      <w:szCs w:val="48"/>
    </w:rPr>
  </w:style>
  <w:style w:type="paragraph" w:customStyle="1" w:styleId="doc-type1">
    <w:name w:val="doc-type1"/>
    <w:basedOn w:val="Normal"/>
    <w:pPr>
      <w:spacing w:before="100" w:beforeAutospacing="1" w:after="1200"/>
      <w:jc w:val="both"/>
    </w:pPr>
    <w:rPr>
      <w:rFonts w:ascii="Georgia" w:hAnsi="Georgia"/>
      <w:i/>
      <w:iCs/>
      <w:color w:val="666666"/>
      <w:sz w:val="32"/>
      <w:szCs w:val="32"/>
    </w:rPr>
  </w:style>
  <w:style w:type="paragraph" w:customStyle="1" w:styleId="toc-level-11">
    <w:name w:val="toc-level-11"/>
    <w:basedOn w:val="Normal"/>
    <w:pPr>
      <w:spacing w:before="300" w:after="240"/>
      <w:jc w:val="both"/>
    </w:pPr>
    <w:rPr>
      <w:b/>
      <w:bCs/>
      <w:color w:val="003366"/>
    </w:rPr>
  </w:style>
  <w:style w:type="paragraph" w:customStyle="1" w:styleId="toc-level-21">
    <w:name w:val="toc-level-21"/>
    <w:basedOn w:val="Normal"/>
    <w:pPr>
      <w:spacing w:before="100" w:beforeAutospacing="1" w:after="240"/>
      <w:jc w:val="both"/>
    </w:pPr>
    <w:rPr>
      <w:color w:val="004D99"/>
    </w:rPr>
  </w:style>
  <w:style w:type="paragraph" w:customStyle="1" w:styleId="toc-level-12">
    <w:name w:val="toc-level-12"/>
    <w:basedOn w:val="Normal"/>
    <w:pPr>
      <w:spacing w:before="300" w:after="240"/>
    </w:pPr>
    <w:rPr>
      <w:b/>
      <w:bCs/>
      <w:color w:val="003366"/>
    </w:rPr>
  </w:style>
  <w:style w:type="paragraph" w:customStyle="1" w:styleId="toc-level-22">
    <w:name w:val="toc-level-22"/>
    <w:basedOn w:val="Normal"/>
    <w:pPr>
      <w:spacing w:before="240" w:after="240"/>
    </w:pPr>
    <w:rPr>
      <w:color w:val="004D99"/>
    </w:rPr>
  </w:style>
  <w:style w:type="character" w:customStyle="1" w:styleId="keyword1">
    <w:name w:val="keyword1"/>
    <w:basedOn w:val="DefaultParagraphFont"/>
    <w:rPr>
      <w:b/>
      <w:bCs/>
      <w:color w:val="569CD6"/>
    </w:rPr>
  </w:style>
  <w:style w:type="character" w:customStyle="1" w:styleId="string1">
    <w:name w:val="string1"/>
    <w:basedOn w:val="DefaultParagraphFont"/>
    <w:rPr>
      <w:color w:val="CE9178"/>
    </w:rPr>
  </w:style>
  <w:style w:type="character" w:styleId="Hyperlink">
    <w:name w:val="Hyperlink"/>
    <w:basedOn w:val="DefaultParagraphFont"/>
    <w:uiPriority w:val="99"/>
    <w:unhideWhenUsed/>
    <w:rsid w:val="00031079"/>
    <w:rPr>
      <w:color w:val="0563C1" w:themeColor="hyperlink"/>
      <w:u w:val="single"/>
    </w:rPr>
  </w:style>
  <w:style w:type="character" w:styleId="UnresolvedMention">
    <w:name w:val="Unresolved Mention"/>
    <w:basedOn w:val="DefaultParagraphFont"/>
    <w:uiPriority w:val="99"/>
    <w:semiHidden/>
    <w:unhideWhenUsed/>
    <w:rsid w:val="000310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642290">
      <w:marLeft w:val="0"/>
      <w:marRight w:val="0"/>
      <w:marTop w:val="0"/>
      <w:marBottom w:val="600"/>
      <w:divBdr>
        <w:top w:val="none" w:sz="0" w:space="0" w:color="auto"/>
        <w:left w:val="none" w:sz="0" w:space="0" w:color="auto"/>
        <w:bottom w:val="none" w:sz="0" w:space="0" w:color="auto"/>
        <w:right w:val="none" w:sz="0" w:space="0" w:color="auto"/>
      </w:divBdr>
    </w:div>
    <w:div w:id="277178223">
      <w:marLeft w:val="0"/>
      <w:marRight w:val="0"/>
      <w:marTop w:val="0"/>
      <w:marBottom w:val="1200"/>
      <w:divBdr>
        <w:top w:val="none" w:sz="0" w:space="0" w:color="auto"/>
        <w:left w:val="none" w:sz="0" w:space="0" w:color="auto"/>
        <w:bottom w:val="none" w:sz="0" w:space="0" w:color="auto"/>
        <w:right w:val="none" w:sz="0" w:space="0" w:color="auto"/>
      </w:divBdr>
    </w:div>
    <w:div w:id="380249359">
      <w:marLeft w:val="0"/>
      <w:marRight w:val="0"/>
      <w:marTop w:val="0"/>
      <w:marBottom w:val="600"/>
      <w:divBdr>
        <w:top w:val="none" w:sz="0" w:space="0" w:color="auto"/>
        <w:left w:val="none" w:sz="0" w:space="0" w:color="auto"/>
        <w:bottom w:val="none" w:sz="0" w:space="0" w:color="auto"/>
        <w:right w:val="none" w:sz="0" w:space="0" w:color="auto"/>
      </w:divBdr>
    </w:div>
    <w:div w:id="828013143">
      <w:marLeft w:val="0"/>
      <w:marRight w:val="0"/>
      <w:marTop w:val="0"/>
      <w:marBottom w:val="600"/>
      <w:divBdr>
        <w:top w:val="none" w:sz="0" w:space="0" w:color="auto"/>
        <w:left w:val="none" w:sz="0" w:space="0" w:color="auto"/>
        <w:bottom w:val="none" w:sz="0" w:space="0" w:color="auto"/>
        <w:right w:val="none" w:sz="0" w:space="0" w:color="auto"/>
      </w:divBdr>
    </w:div>
    <w:div w:id="878205467">
      <w:marLeft w:val="0"/>
      <w:marRight w:val="0"/>
      <w:marTop w:val="0"/>
      <w:marBottom w:val="600"/>
      <w:divBdr>
        <w:top w:val="none" w:sz="0" w:space="0" w:color="auto"/>
        <w:left w:val="none" w:sz="0" w:space="0" w:color="auto"/>
        <w:bottom w:val="none" w:sz="0" w:space="0" w:color="auto"/>
        <w:right w:val="none" w:sz="0" w:space="0" w:color="auto"/>
      </w:divBdr>
    </w:div>
    <w:div w:id="988053370">
      <w:marLeft w:val="0"/>
      <w:marRight w:val="0"/>
      <w:marTop w:val="0"/>
      <w:marBottom w:val="400"/>
      <w:divBdr>
        <w:top w:val="none" w:sz="0" w:space="0" w:color="auto"/>
        <w:left w:val="none" w:sz="0" w:space="0" w:color="auto"/>
        <w:bottom w:val="none" w:sz="0" w:space="0" w:color="auto"/>
        <w:right w:val="none" w:sz="0" w:space="0" w:color="auto"/>
      </w:divBdr>
    </w:div>
    <w:div w:id="1001931368">
      <w:marLeft w:val="0"/>
      <w:marRight w:val="0"/>
      <w:marTop w:val="400"/>
      <w:marBottom w:val="400"/>
      <w:divBdr>
        <w:top w:val="single" w:sz="18" w:space="15" w:color="FBC02D"/>
        <w:left w:val="single" w:sz="18" w:space="15" w:color="FBC02D"/>
        <w:bottom w:val="single" w:sz="18" w:space="15" w:color="FBC02D"/>
        <w:right w:val="single" w:sz="18" w:space="15" w:color="FBC02D"/>
      </w:divBdr>
    </w:div>
    <w:div w:id="1004018625">
      <w:marLeft w:val="0"/>
      <w:marRight w:val="0"/>
      <w:marTop w:val="0"/>
      <w:marBottom w:val="0"/>
      <w:divBdr>
        <w:top w:val="none" w:sz="0" w:space="0" w:color="auto"/>
        <w:left w:val="none" w:sz="0" w:space="0" w:color="auto"/>
        <w:bottom w:val="none" w:sz="0" w:space="0" w:color="auto"/>
        <w:right w:val="none" w:sz="0" w:space="0" w:color="auto"/>
      </w:divBdr>
    </w:div>
    <w:div w:id="1058555040">
      <w:marLeft w:val="0"/>
      <w:marRight w:val="0"/>
      <w:marTop w:val="0"/>
      <w:marBottom w:val="600"/>
      <w:divBdr>
        <w:top w:val="none" w:sz="0" w:space="0" w:color="auto"/>
        <w:left w:val="none" w:sz="0" w:space="0" w:color="auto"/>
        <w:bottom w:val="none" w:sz="0" w:space="0" w:color="auto"/>
        <w:right w:val="none" w:sz="0" w:space="0" w:color="auto"/>
      </w:divBdr>
      <w:divsChild>
        <w:div w:id="198132471">
          <w:marLeft w:val="0"/>
          <w:marRight w:val="0"/>
          <w:marTop w:val="300"/>
          <w:marBottom w:val="300"/>
          <w:divBdr>
            <w:top w:val="single" w:sz="8" w:space="15" w:color="333333"/>
            <w:left w:val="single" w:sz="36" w:space="15" w:color="003366"/>
            <w:bottom w:val="single" w:sz="8" w:space="15" w:color="333333"/>
            <w:right w:val="single" w:sz="8" w:space="15" w:color="333333"/>
          </w:divBdr>
        </w:div>
        <w:div w:id="361981011">
          <w:marLeft w:val="0"/>
          <w:marRight w:val="0"/>
          <w:marTop w:val="300"/>
          <w:marBottom w:val="300"/>
          <w:divBdr>
            <w:top w:val="single" w:sz="8" w:space="15" w:color="333333"/>
            <w:left w:val="single" w:sz="36" w:space="15" w:color="003366"/>
            <w:bottom w:val="single" w:sz="8" w:space="15" w:color="333333"/>
            <w:right w:val="single" w:sz="8" w:space="15" w:color="333333"/>
          </w:divBdr>
        </w:div>
        <w:div w:id="1710497093">
          <w:marLeft w:val="0"/>
          <w:marRight w:val="0"/>
          <w:marTop w:val="300"/>
          <w:marBottom w:val="300"/>
          <w:divBdr>
            <w:top w:val="single" w:sz="8" w:space="15" w:color="333333"/>
            <w:left w:val="single" w:sz="36" w:space="15" w:color="003366"/>
            <w:bottom w:val="single" w:sz="8" w:space="15" w:color="333333"/>
            <w:right w:val="single" w:sz="8" w:space="15" w:color="333333"/>
          </w:divBdr>
        </w:div>
        <w:div w:id="2025286143">
          <w:marLeft w:val="0"/>
          <w:marRight w:val="0"/>
          <w:marTop w:val="300"/>
          <w:marBottom w:val="300"/>
          <w:divBdr>
            <w:top w:val="single" w:sz="8" w:space="15" w:color="333333"/>
            <w:left w:val="single" w:sz="36" w:space="15" w:color="003366"/>
            <w:bottom w:val="single" w:sz="8" w:space="15" w:color="333333"/>
            <w:right w:val="single" w:sz="8" w:space="15" w:color="333333"/>
          </w:divBdr>
        </w:div>
        <w:div w:id="4482310">
          <w:marLeft w:val="0"/>
          <w:marRight w:val="0"/>
          <w:marTop w:val="300"/>
          <w:marBottom w:val="300"/>
          <w:divBdr>
            <w:top w:val="single" w:sz="8" w:space="15" w:color="333333"/>
            <w:left w:val="single" w:sz="36" w:space="15" w:color="003366"/>
            <w:bottom w:val="single" w:sz="8" w:space="15" w:color="333333"/>
            <w:right w:val="single" w:sz="8" w:space="15" w:color="333333"/>
          </w:divBdr>
        </w:div>
      </w:divsChild>
    </w:div>
    <w:div w:id="1059934374">
      <w:marLeft w:val="0"/>
      <w:marRight w:val="0"/>
      <w:marTop w:val="0"/>
      <w:marBottom w:val="0"/>
      <w:divBdr>
        <w:top w:val="single" w:sz="24" w:space="30" w:color="003366"/>
        <w:left w:val="single" w:sz="24" w:space="30" w:color="003366"/>
        <w:bottom w:val="single" w:sz="24" w:space="30" w:color="003366"/>
        <w:right w:val="single" w:sz="24" w:space="30" w:color="003366"/>
      </w:divBdr>
    </w:div>
    <w:div w:id="1176189031">
      <w:marLeft w:val="0"/>
      <w:marRight w:val="0"/>
      <w:marTop w:val="0"/>
      <w:marBottom w:val="600"/>
      <w:divBdr>
        <w:top w:val="none" w:sz="0" w:space="0" w:color="auto"/>
        <w:left w:val="none" w:sz="0" w:space="0" w:color="auto"/>
        <w:bottom w:val="none" w:sz="0" w:space="0" w:color="auto"/>
        <w:right w:val="none" w:sz="0" w:space="0" w:color="auto"/>
      </w:divBdr>
    </w:div>
    <w:div w:id="1308820489">
      <w:marLeft w:val="0"/>
      <w:marRight w:val="0"/>
      <w:marTop w:val="0"/>
      <w:marBottom w:val="0"/>
      <w:divBdr>
        <w:top w:val="none" w:sz="0" w:space="0" w:color="auto"/>
        <w:left w:val="none" w:sz="0" w:space="0" w:color="auto"/>
        <w:bottom w:val="none" w:sz="0" w:space="0" w:color="auto"/>
        <w:right w:val="none" w:sz="0" w:space="0" w:color="auto"/>
      </w:divBdr>
    </w:div>
    <w:div w:id="1444961904">
      <w:marLeft w:val="0"/>
      <w:marRight w:val="0"/>
      <w:marTop w:val="0"/>
      <w:marBottom w:val="600"/>
      <w:divBdr>
        <w:top w:val="none" w:sz="0" w:space="0" w:color="auto"/>
        <w:left w:val="none" w:sz="0" w:space="0" w:color="auto"/>
        <w:bottom w:val="none" w:sz="0" w:space="0" w:color="auto"/>
        <w:right w:val="none" w:sz="0" w:space="0" w:color="auto"/>
      </w:divBdr>
    </w:div>
    <w:div w:id="1659528916">
      <w:marLeft w:val="0"/>
      <w:marRight w:val="0"/>
      <w:marTop w:val="0"/>
      <w:marBottom w:val="600"/>
      <w:divBdr>
        <w:top w:val="none" w:sz="0" w:space="0" w:color="auto"/>
        <w:left w:val="none" w:sz="0" w:space="0" w:color="auto"/>
        <w:bottom w:val="none" w:sz="0" w:space="0" w:color="auto"/>
        <w:right w:val="none" w:sz="0" w:space="0" w:color="auto"/>
      </w:divBdr>
    </w:div>
    <w:div w:id="1937786773">
      <w:marLeft w:val="0"/>
      <w:marRight w:val="0"/>
      <w:marTop w:val="0"/>
      <w:marBottom w:val="600"/>
      <w:divBdr>
        <w:top w:val="none" w:sz="0" w:space="0" w:color="auto"/>
        <w:left w:val="none" w:sz="0" w:space="0" w:color="auto"/>
        <w:bottom w:val="none" w:sz="0" w:space="0" w:color="auto"/>
        <w:right w:val="none" w:sz="0" w:space="0" w:color="auto"/>
      </w:divBdr>
      <w:divsChild>
        <w:div w:id="1783574162">
          <w:marLeft w:val="0"/>
          <w:marRight w:val="0"/>
          <w:marTop w:val="300"/>
          <w:marBottom w:val="300"/>
          <w:divBdr>
            <w:top w:val="none" w:sz="0" w:space="0" w:color="auto"/>
            <w:left w:val="single" w:sz="36" w:space="15" w:color="003366"/>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db-fiddle.com/f/6T4c2ik5jf94xXfsqsgALh/0"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hyperlink" Target="https://github.com/abuderrehman796/Aura-Event-Management" TargetMode="Externa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EAE04A-6250-4FE6-9DF6-4D0FE0A9CB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1534</Words>
  <Characters>8745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AURA Event Management System - Complete Documentation</vt:lpstr>
    </vt:vector>
  </TitlesOfParts>
  <Company/>
  <LinksUpToDate>false</LinksUpToDate>
  <CharactersWithSpaces>10259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AURA Event Management System - Complete Documentation</dc:title>
  <dc:subject/>
  <dc:creator>ABDUL</dc:creator>
  <cp:keywords/>
  <dc:description/>
  <cp:lastModifiedBy>ABDUL</cp:lastModifiedBy>
  <cp:revision>7</cp:revision>
  <dcterms:created xsi:type="dcterms:W3CDTF">2026-01-04T20:23:00Z</dcterms:created>
  <dcterms:modified xsi:type="dcterms:W3CDTF">2026-01-05T07:47:00Z</dcterms:modified>
</cp:coreProperties>
</file>