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CF2" w:rsidRPr="00415CF2" w:rsidRDefault="00415CF2" w:rsidP="00415CF2">
      <w:pPr>
        <w:shd w:val="clear" w:color="auto" w:fill="FFFFFF"/>
        <w:spacing w:after="150" w:line="240" w:lineRule="auto"/>
        <w:jc w:val="center"/>
        <w:rPr>
          <w:rFonts w:ascii="Algerian" w:eastAsia="Times New Roman" w:hAnsi="Algerian" w:cs="Arial"/>
          <w:b/>
          <w:color w:val="333333"/>
          <w:sz w:val="44"/>
          <w:szCs w:val="21"/>
          <w:u w:val="double"/>
        </w:rPr>
      </w:pPr>
      <w:r>
        <w:rPr>
          <w:noProof/>
        </w:rPr>
        <w:drawing>
          <wp:inline distT="0" distB="0" distL="0" distR="0" wp14:anchorId="50BCD0F8" wp14:editId="76A9AB28">
            <wp:extent cx="2136913" cy="1550504"/>
            <wp:effectExtent l="0" t="0" r="0" b="0"/>
            <wp:docPr id="4" name="Picture 4" descr="Description: C:\Users\Theeak47\Desktop\16545707655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Description: C:\Users\Theeak47\Desktop\165457076550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7142" cy="1550670"/>
                    </a:xfrm>
                    <a:prstGeom prst="rect">
                      <a:avLst/>
                    </a:prstGeom>
                    <a:noFill/>
                    <a:ln>
                      <a:noFill/>
                    </a:ln>
                  </pic:spPr>
                </pic:pic>
              </a:graphicData>
            </a:graphic>
          </wp:inline>
        </w:drawing>
      </w:r>
    </w:p>
    <w:p w:rsidR="006B6A6A" w:rsidRDefault="006B6A6A" w:rsidP="006B6A6A">
      <w:pPr>
        <w:shd w:val="clear" w:color="auto" w:fill="FFFFFF"/>
        <w:spacing w:after="150" w:line="240" w:lineRule="auto"/>
        <w:jc w:val="center"/>
        <w:rPr>
          <w:rFonts w:ascii="Algerian" w:eastAsia="Times New Roman" w:hAnsi="Algerian" w:cs="Arial"/>
          <w:b/>
          <w:color w:val="333333"/>
          <w:sz w:val="36"/>
          <w:szCs w:val="21"/>
          <w:u w:val="double"/>
        </w:rPr>
      </w:pPr>
      <w:r>
        <w:rPr>
          <w:rFonts w:ascii="Algerian" w:eastAsia="Times New Roman" w:hAnsi="Algerian" w:cs="Arial"/>
          <w:b/>
          <w:color w:val="333333"/>
          <w:sz w:val="36"/>
          <w:szCs w:val="21"/>
          <w:u w:val="double"/>
        </w:rPr>
        <w:t xml:space="preserve">Fundamental of </w:t>
      </w:r>
      <w:proofErr w:type="gramStart"/>
      <w:r>
        <w:rPr>
          <w:rFonts w:ascii="Algerian" w:eastAsia="Times New Roman" w:hAnsi="Algerian" w:cs="Arial"/>
          <w:b/>
          <w:color w:val="333333"/>
          <w:sz w:val="36"/>
          <w:szCs w:val="21"/>
          <w:u w:val="double"/>
        </w:rPr>
        <w:t xml:space="preserve">programming </w:t>
      </w:r>
      <w:r w:rsidR="00415CF2" w:rsidRPr="001746C5">
        <w:rPr>
          <w:rFonts w:ascii="Algerian" w:eastAsia="Times New Roman" w:hAnsi="Algerian" w:cs="Arial"/>
          <w:b/>
          <w:color w:val="333333"/>
          <w:sz w:val="36"/>
          <w:szCs w:val="21"/>
          <w:u w:val="double"/>
        </w:rPr>
        <w:t xml:space="preserve"> </w:t>
      </w:r>
      <w:r w:rsidR="00250ED9">
        <w:rPr>
          <w:rFonts w:ascii="Algerian" w:eastAsia="Times New Roman" w:hAnsi="Algerian" w:cs="Arial"/>
          <w:b/>
          <w:color w:val="333333"/>
          <w:sz w:val="36"/>
          <w:szCs w:val="21"/>
          <w:u w:val="double"/>
        </w:rPr>
        <w:t>Project</w:t>
      </w:r>
      <w:proofErr w:type="gramEnd"/>
    </w:p>
    <w:p w:rsidR="006B6A6A" w:rsidRPr="001746C5" w:rsidRDefault="006B6A6A" w:rsidP="006B6A6A">
      <w:pPr>
        <w:shd w:val="clear" w:color="auto" w:fill="FFFFFF"/>
        <w:spacing w:after="150" w:line="240" w:lineRule="auto"/>
        <w:jc w:val="center"/>
        <w:rPr>
          <w:rFonts w:ascii="Algerian" w:eastAsia="Times New Roman" w:hAnsi="Algerian" w:cs="Arial"/>
          <w:b/>
          <w:color w:val="333333"/>
          <w:sz w:val="36"/>
          <w:szCs w:val="21"/>
          <w:u w:val="double"/>
        </w:rPr>
      </w:pPr>
      <w:r>
        <w:rPr>
          <w:rFonts w:ascii="Algerian" w:eastAsia="Times New Roman" w:hAnsi="Algerian" w:cs="Arial"/>
          <w:b/>
          <w:color w:val="333333"/>
          <w:sz w:val="36"/>
          <w:szCs w:val="21"/>
          <w:u w:val="double"/>
        </w:rPr>
        <w:t>(Documentation part)</w:t>
      </w:r>
    </w:p>
    <w:p w:rsidR="00415CF2" w:rsidRPr="001746C5" w:rsidRDefault="00415CF2" w:rsidP="00415CF2">
      <w:pPr>
        <w:shd w:val="clear" w:color="auto" w:fill="FFFFFF"/>
        <w:spacing w:after="150" w:line="240" w:lineRule="auto"/>
        <w:rPr>
          <w:rFonts w:ascii="Algerian" w:eastAsia="Times New Roman" w:hAnsi="Algerian" w:cs="Arial"/>
          <w:b/>
          <w:color w:val="333333"/>
          <w:sz w:val="36"/>
          <w:szCs w:val="21"/>
        </w:rPr>
      </w:pPr>
    </w:p>
    <w:p w:rsidR="00415CF2" w:rsidRPr="001746C5" w:rsidRDefault="001746C5" w:rsidP="00415CF2">
      <w:pPr>
        <w:shd w:val="clear" w:color="auto" w:fill="FFFFFF"/>
        <w:spacing w:after="150" w:line="240" w:lineRule="auto"/>
        <w:rPr>
          <w:rFonts w:ascii="Algerian" w:eastAsia="Times New Roman" w:hAnsi="Algerian" w:cs="Arial"/>
          <w:b/>
          <w:color w:val="333333"/>
          <w:sz w:val="36"/>
          <w:szCs w:val="21"/>
        </w:rPr>
      </w:pPr>
      <w:r>
        <w:rPr>
          <w:rFonts w:ascii="Algerian" w:eastAsia="Times New Roman" w:hAnsi="Algerian" w:cs="Arial"/>
          <w:b/>
          <w:color w:val="333333"/>
          <w:sz w:val="36"/>
          <w:szCs w:val="21"/>
        </w:rPr>
        <w:t>No</w:t>
      </w:r>
      <w:r>
        <w:rPr>
          <w:rFonts w:ascii="Algerian" w:eastAsia="Times New Roman" w:hAnsi="Algerian" w:cs="Arial"/>
          <w:b/>
          <w:color w:val="333333"/>
          <w:sz w:val="36"/>
          <w:szCs w:val="21"/>
        </w:rPr>
        <w:tab/>
      </w:r>
      <w:r w:rsidR="00415CF2" w:rsidRPr="001746C5">
        <w:rPr>
          <w:rFonts w:ascii="Algerian" w:eastAsia="Times New Roman" w:hAnsi="Algerian" w:cs="Arial"/>
          <w:b/>
          <w:color w:val="333333"/>
          <w:sz w:val="36"/>
          <w:szCs w:val="21"/>
          <w:u w:val="single"/>
        </w:rPr>
        <w:t>name</w:t>
      </w:r>
      <w:r w:rsidR="006B6A6A">
        <w:rPr>
          <w:rFonts w:ascii="Algerian" w:eastAsia="Times New Roman" w:hAnsi="Algerian" w:cs="Arial"/>
          <w:b/>
          <w:color w:val="333333"/>
          <w:sz w:val="36"/>
          <w:szCs w:val="21"/>
        </w:rPr>
        <w:tab/>
      </w:r>
      <w:r w:rsidR="006B6A6A">
        <w:rPr>
          <w:rFonts w:ascii="Algerian" w:eastAsia="Times New Roman" w:hAnsi="Algerian" w:cs="Arial"/>
          <w:b/>
          <w:color w:val="333333"/>
          <w:sz w:val="36"/>
          <w:szCs w:val="21"/>
        </w:rPr>
        <w:tab/>
      </w:r>
      <w:r w:rsidR="006B6A6A">
        <w:rPr>
          <w:rFonts w:ascii="Algerian" w:eastAsia="Times New Roman" w:hAnsi="Algerian" w:cs="Arial"/>
          <w:b/>
          <w:color w:val="333333"/>
          <w:sz w:val="36"/>
          <w:szCs w:val="21"/>
        </w:rPr>
        <w:tab/>
      </w:r>
      <w:r w:rsidR="006B6A6A">
        <w:rPr>
          <w:rFonts w:ascii="Algerian" w:eastAsia="Times New Roman" w:hAnsi="Algerian" w:cs="Arial"/>
          <w:b/>
          <w:color w:val="333333"/>
          <w:sz w:val="36"/>
          <w:szCs w:val="21"/>
        </w:rPr>
        <w:tab/>
        <w:t xml:space="preserve">      </w:t>
      </w:r>
      <w:r w:rsidR="00415CF2" w:rsidRPr="006B6A6A">
        <w:rPr>
          <w:rFonts w:ascii="Algerian" w:eastAsia="Times New Roman" w:hAnsi="Algerian" w:cs="Arial"/>
          <w:b/>
          <w:color w:val="333333"/>
          <w:sz w:val="36"/>
          <w:szCs w:val="21"/>
        </w:rPr>
        <w:t>id</w:t>
      </w:r>
      <w:r w:rsidRPr="006B6A6A">
        <w:rPr>
          <w:rFonts w:ascii="Algerian" w:eastAsia="Times New Roman" w:hAnsi="Algerian" w:cs="Arial"/>
          <w:b/>
          <w:color w:val="333333"/>
          <w:sz w:val="36"/>
          <w:szCs w:val="21"/>
        </w:rPr>
        <w:tab/>
      </w:r>
      <w:r w:rsidRPr="001746C5">
        <w:rPr>
          <w:rFonts w:ascii="Algerian" w:eastAsia="Times New Roman" w:hAnsi="Algerian" w:cs="Arial"/>
          <w:b/>
          <w:color w:val="333333"/>
          <w:sz w:val="36"/>
          <w:szCs w:val="21"/>
        </w:rPr>
        <w:tab/>
        <w:t xml:space="preserve">      </w:t>
      </w:r>
      <w:r w:rsidRPr="001746C5">
        <w:rPr>
          <w:rFonts w:ascii="Algerian" w:eastAsia="Times New Roman" w:hAnsi="Algerian" w:cs="Arial"/>
          <w:b/>
          <w:color w:val="333333"/>
          <w:sz w:val="36"/>
          <w:szCs w:val="21"/>
          <w:u w:val="single"/>
        </w:rPr>
        <w:t xml:space="preserve"> sec38</w:t>
      </w:r>
    </w:p>
    <w:p w:rsidR="00415CF2" w:rsidRPr="001746C5" w:rsidRDefault="001746C5" w:rsidP="00415CF2">
      <w:pPr>
        <w:shd w:val="clear" w:color="auto" w:fill="FFFFFF"/>
        <w:spacing w:after="150" w:line="240" w:lineRule="auto"/>
        <w:rPr>
          <w:rFonts w:ascii="Algerian" w:eastAsia="Times New Roman" w:hAnsi="Algerian" w:cs="Arial"/>
          <w:b/>
          <w:color w:val="333333"/>
          <w:sz w:val="36"/>
          <w:szCs w:val="21"/>
        </w:rPr>
      </w:pPr>
      <w:r>
        <w:rPr>
          <w:rFonts w:ascii="Algerian" w:eastAsia="Times New Roman" w:hAnsi="Algerian" w:cs="Arial"/>
          <w:b/>
          <w:color w:val="333333"/>
          <w:sz w:val="36"/>
          <w:szCs w:val="21"/>
        </w:rPr>
        <w:t>1</w:t>
      </w:r>
      <w:r>
        <w:rPr>
          <w:rFonts w:ascii="Algerian" w:eastAsia="Times New Roman" w:hAnsi="Algerian" w:cs="Arial"/>
          <w:b/>
          <w:color w:val="333333"/>
          <w:sz w:val="36"/>
          <w:szCs w:val="21"/>
        </w:rPr>
        <w:tab/>
      </w:r>
      <w:proofErr w:type="spellStart"/>
      <w:r w:rsidR="00415CF2" w:rsidRPr="001746C5">
        <w:rPr>
          <w:rFonts w:ascii="Algerian" w:eastAsia="Times New Roman" w:hAnsi="Algerian" w:cs="Arial"/>
          <w:b/>
          <w:color w:val="333333"/>
          <w:szCs w:val="21"/>
        </w:rPr>
        <w:t>Abduselam</w:t>
      </w:r>
      <w:proofErr w:type="spellEnd"/>
      <w:r w:rsidR="00415CF2" w:rsidRPr="001746C5">
        <w:rPr>
          <w:rFonts w:ascii="Algerian" w:eastAsia="Times New Roman" w:hAnsi="Algerian" w:cs="Arial"/>
          <w:b/>
          <w:color w:val="333333"/>
          <w:szCs w:val="21"/>
        </w:rPr>
        <w:t xml:space="preserve"> </w:t>
      </w:r>
      <w:proofErr w:type="spellStart"/>
      <w:r w:rsidR="00415CF2" w:rsidRPr="001746C5">
        <w:rPr>
          <w:rFonts w:ascii="Algerian" w:eastAsia="Times New Roman" w:hAnsi="Algerian" w:cs="Arial"/>
          <w:b/>
          <w:color w:val="333333"/>
          <w:szCs w:val="21"/>
        </w:rPr>
        <w:t>tesfaye</w:t>
      </w:r>
      <w:proofErr w:type="spellEnd"/>
      <w:r w:rsidR="00415CF2" w:rsidRPr="001746C5">
        <w:rPr>
          <w:rFonts w:ascii="Algerian" w:eastAsia="Times New Roman" w:hAnsi="Algerian" w:cs="Arial"/>
          <w:b/>
          <w:color w:val="333333"/>
          <w:sz w:val="36"/>
          <w:szCs w:val="21"/>
        </w:rPr>
        <w:tab/>
      </w:r>
      <w:r w:rsidR="00415CF2" w:rsidRPr="001746C5">
        <w:rPr>
          <w:rFonts w:ascii="Algerian" w:eastAsia="Times New Roman" w:hAnsi="Algerian" w:cs="Arial"/>
          <w:b/>
          <w:color w:val="333333"/>
          <w:sz w:val="36"/>
          <w:szCs w:val="21"/>
        </w:rPr>
        <w:tab/>
      </w:r>
      <w:proofErr w:type="spellStart"/>
      <w:r w:rsidR="00415CF2" w:rsidRPr="001746C5">
        <w:rPr>
          <w:rFonts w:ascii="Algerian" w:eastAsia="Times New Roman" w:hAnsi="Algerian" w:cs="Arial"/>
          <w:b/>
          <w:color w:val="333333"/>
          <w:szCs w:val="21"/>
        </w:rPr>
        <w:t>ugr</w:t>
      </w:r>
      <w:proofErr w:type="spellEnd"/>
      <w:r w:rsidR="00415CF2" w:rsidRPr="001746C5">
        <w:rPr>
          <w:rFonts w:ascii="Algerian" w:eastAsia="Times New Roman" w:hAnsi="Algerian" w:cs="Arial"/>
          <w:b/>
          <w:color w:val="333333"/>
          <w:szCs w:val="21"/>
        </w:rPr>
        <w:t>/25696/14</w:t>
      </w:r>
      <w:r w:rsidR="00415CF2" w:rsidRPr="001746C5">
        <w:rPr>
          <w:rFonts w:ascii="Algerian" w:eastAsia="Times New Roman" w:hAnsi="Algerian" w:cs="Arial"/>
          <w:b/>
          <w:color w:val="333333"/>
          <w:sz w:val="36"/>
          <w:szCs w:val="21"/>
        </w:rPr>
        <w:tab/>
      </w:r>
      <w:r w:rsidR="00415CF2" w:rsidRPr="001746C5">
        <w:rPr>
          <w:rFonts w:ascii="Algerian" w:eastAsia="Times New Roman" w:hAnsi="Algerian" w:cs="Arial"/>
          <w:b/>
          <w:color w:val="333333"/>
          <w:sz w:val="36"/>
          <w:szCs w:val="21"/>
        </w:rPr>
        <w:tab/>
      </w:r>
      <w:r>
        <w:rPr>
          <w:rFonts w:ascii="Algerian" w:eastAsia="Times New Roman" w:hAnsi="Algerian" w:cs="Arial"/>
          <w:b/>
          <w:color w:val="333333"/>
          <w:szCs w:val="21"/>
        </w:rPr>
        <w:t>38</w:t>
      </w:r>
      <w:r w:rsidR="00415CF2" w:rsidRPr="001746C5">
        <w:rPr>
          <w:rFonts w:ascii="Algerian" w:eastAsia="Times New Roman" w:hAnsi="Algerian" w:cs="Arial"/>
          <w:b/>
          <w:color w:val="333333"/>
          <w:sz w:val="36"/>
          <w:szCs w:val="21"/>
        </w:rPr>
        <w:tab/>
      </w:r>
    </w:p>
    <w:p w:rsidR="00415CF2" w:rsidRPr="001746C5" w:rsidRDefault="001746C5" w:rsidP="00415CF2">
      <w:pPr>
        <w:shd w:val="clear" w:color="auto" w:fill="FFFFFF"/>
        <w:spacing w:after="150" w:line="240" w:lineRule="auto"/>
        <w:rPr>
          <w:rFonts w:ascii="Algerian" w:eastAsia="Times New Roman" w:hAnsi="Algerian" w:cs="Arial"/>
          <w:b/>
          <w:color w:val="333333"/>
          <w:sz w:val="36"/>
          <w:szCs w:val="21"/>
        </w:rPr>
      </w:pPr>
      <w:r>
        <w:rPr>
          <w:rFonts w:ascii="Algerian" w:eastAsia="Times New Roman" w:hAnsi="Algerian" w:cs="Arial"/>
          <w:b/>
          <w:color w:val="333333"/>
          <w:sz w:val="36"/>
          <w:szCs w:val="21"/>
        </w:rPr>
        <w:t>2</w:t>
      </w:r>
      <w:r>
        <w:rPr>
          <w:rFonts w:ascii="Algerian" w:eastAsia="Times New Roman" w:hAnsi="Algerian" w:cs="Arial"/>
          <w:b/>
          <w:color w:val="333333"/>
          <w:sz w:val="36"/>
          <w:szCs w:val="21"/>
        </w:rPr>
        <w:tab/>
      </w:r>
      <w:proofErr w:type="spellStart"/>
      <w:r w:rsidRPr="001746C5">
        <w:rPr>
          <w:rFonts w:ascii="Algerian" w:eastAsia="Times New Roman" w:hAnsi="Algerian" w:cs="Arial"/>
          <w:b/>
          <w:color w:val="333333"/>
          <w:szCs w:val="21"/>
        </w:rPr>
        <w:t>Suhayl</w:t>
      </w:r>
      <w:proofErr w:type="spellEnd"/>
      <w:r w:rsidRPr="001746C5">
        <w:rPr>
          <w:rFonts w:ascii="Algerian" w:eastAsia="Times New Roman" w:hAnsi="Algerian" w:cs="Arial"/>
          <w:b/>
          <w:color w:val="333333"/>
          <w:szCs w:val="21"/>
        </w:rPr>
        <w:t xml:space="preserve"> </w:t>
      </w:r>
      <w:proofErr w:type="spellStart"/>
      <w:r w:rsidRPr="001746C5">
        <w:rPr>
          <w:rFonts w:ascii="Algerian" w:eastAsia="Times New Roman" w:hAnsi="Algerian" w:cs="Arial"/>
          <w:b/>
          <w:color w:val="333333"/>
          <w:szCs w:val="21"/>
        </w:rPr>
        <w:t>Hashim</w:t>
      </w:r>
      <w:proofErr w:type="spellEnd"/>
      <w:r w:rsidRPr="001746C5">
        <w:rPr>
          <w:rFonts w:ascii="Algerian" w:eastAsia="Times New Roman" w:hAnsi="Algerian" w:cs="Arial"/>
          <w:b/>
          <w:color w:val="333333"/>
          <w:szCs w:val="21"/>
        </w:rPr>
        <w:t xml:space="preserve">     </w:t>
      </w:r>
      <w:r>
        <w:rPr>
          <w:rFonts w:ascii="Algerian" w:eastAsia="Times New Roman" w:hAnsi="Algerian" w:cs="Arial"/>
          <w:b/>
          <w:color w:val="333333"/>
          <w:szCs w:val="21"/>
        </w:rPr>
        <w:tab/>
      </w:r>
      <w:r>
        <w:rPr>
          <w:rFonts w:ascii="Algerian" w:eastAsia="Times New Roman" w:hAnsi="Algerian" w:cs="Arial"/>
          <w:b/>
          <w:color w:val="333333"/>
          <w:szCs w:val="21"/>
        </w:rPr>
        <w:tab/>
        <w:t xml:space="preserve">            </w:t>
      </w:r>
      <w:r w:rsidRPr="001746C5">
        <w:rPr>
          <w:rFonts w:ascii="Algerian" w:eastAsia="Times New Roman" w:hAnsi="Algerian" w:cs="Arial"/>
          <w:b/>
          <w:color w:val="333333"/>
          <w:szCs w:val="21"/>
        </w:rPr>
        <w:t xml:space="preserve"> UGR/32524/</w:t>
      </w:r>
      <w:r>
        <w:rPr>
          <w:rFonts w:ascii="Algerian" w:eastAsia="Times New Roman" w:hAnsi="Algerian" w:cs="Arial"/>
          <w:b/>
          <w:color w:val="333333"/>
          <w:szCs w:val="21"/>
        </w:rPr>
        <w:t xml:space="preserve">15 </w:t>
      </w:r>
      <w:r>
        <w:rPr>
          <w:rFonts w:ascii="Algerian" w:eastAsia="Times New Roman" w:hAnsi="Algerian" w:cs="Arial"/>
          <w:b/>
          <w:color w:val="333333"/>
          <w:szCs w:val="21"/>
        </w:rPr>
        <w:tab/>
      </w:r>
      <w:r>
        <w:rPr>
          <w:rFonts w:ascii="Algerian" w:eastAsia="Times New Roman" w:hAnsi="Algerian" w:cs="Arial"/>
          <w:b/>
          <w:color w:val="333333"/>
          <w:szCs w:val="21"/>
        </w:rPr>
        <w:tab/>
        <w:t>38</w:t>
      </w:r>
    </w:p>
    <w:p w:rsidR="00415CF2" w:rsidRPr="001746C5" w:rsidRDefault="00415CF2" w:rsidP="00415CF2">
      <w:pPr>
        <w:shd w:val="clear" w:color="auto" w:fill="FFFFFF"/>
        <w:spacing w:after="150" w:line="240" w:lineRule="auto"/>
        <w:rPr>
          <w:rFonts w:ascii="Algerian" w:eastAsia="Times New Roman" w:hAnsi="Algerian" w:cs="Arial"/>
          <w:b/>
          <w:color w:val="333333"/>
          <w:sz w:val="36"/>
          <w:szCs w:val="21"/>
        </w:rPr>
      </w:pPr>
      <w:r w:rsidRPr="001746C5">
        <w:rPr>
          <w:rFonts w:ascii="Algerian" w:eastAsia="Times New Roman" w:hAnsi="Algerian" w:cs="Arial"/>
          <w:b/>
          <w:color w:val="333333"/>
          <w:sz w:val="36"/>
          <w:szCs w:val="21"/>
        </w:rPr>
        <w:t>3</w:t>
      </w:r>
      <w:r w:rsidRPr="001746C5">
        <w:rPr>
          <w:rFonts w:ascii="Algerian" w:eastAsia="Times New Roman" w:hAnsi="Algerian" w:cs="Arial"/>
          <w:b/>
          <w:color w:val="333333"/>
          <w:sz w:val="36"/>
          <w:szCs w:val="21"/>
        </w:rPr>
        <w:tab/>
      </w:r>
      <w:proofErr w:type="spellStart"/>
      <w:r w:rsidR="001746C5">
        <w:rPr>
          <w:rFonts w:ascii="Algerian" w:eastAsia="Times New Roman" w:hAnsi="Algerian" w:cs="Arial"/>
          <w:b/>
          <w:color w:val="333333"/>
          <w:szCs w:val="21"/>
        </w:rPr>
        <w:t>Fiker</w:t>
      </w:r>
      <w:proofErr w:type="spellEnd"/>
      <w:r w:rsidR="001746C5">
        <w:rPr>
          <w:rFonts w:ascii="Algerian" w:eastAsia="Times New Roman" w:hAnsi="Algerian" w:cs="Arial"/>
          <w:b/>
          <w:color w:val="333333"/>
          <w:szCs w:val="21"/>
        </w:rPr>
        <w:t xml:space="preserve"> </w:t>
      </w:r>
      <w:proofErr w:type="spellStart"/>
      <w:r w:rsidR="001746C5">
        <w:rPr>
          <w:rFonts w:ascii="Algerian" w:eastAsia="Times New Roman" w:hAnsi="Algerian" w:cs="Arial"/>
          <w:b/>
          <w:color w:val="333333"/>
          <w:szCs w:val="21"/>
        </w:rPr>
        <w:t>tibebe</w:t>
      </w:r>
      <w:proofErr w:type="spellEnd"/>
      <w:r w:rsidR="001746C5">
        <w:rPr>
          <w:rFonts w:ascii="Algerian" w:eastAsia="Times New Roman" w:hAnsi="Algerian" w:cs="Arial"/>
          <w:b/>
          <w:color w:val="333333"/>
          <w:szCs w:val="21"/>
        </w:rPr>
        <w:t xml:space="preserve">      </w:t>
      </w:r>
      <w:r w:rsidR="001746C5">
        <w:rPr>
          <w:rFonts w:ascii="Algerian" w:eastAsia="Times New Roman" w:hAnsi="Algerian" w:cs="Arial"/>
          <w:b/>
          <w:color w:val="333333"/>
          <w:szCs w:val="21"/>
        </w:rPr>
        <w:tab/>
      </w:r>
      <w:r w:rsidR="001746C5">
        <w:rPr>
          <w:rFonts w:ascii="Algerian" w:eastAsia="Times New Roman" w:hAnsi="Algerian" w:cs="Arial"/>
          <w:b/>
          <w:color w:val="333333"/>
          <w:szCs w:val="21"/>
        </w:rPr>
        <w:tab/>
      </w:r>
      <w:r w:rsidR="001746C5">
        <w:rPr>
          <w:rFonts w:ascii="Algerian" w:eastAsia="Times New Roman" w:hAnsi="Algerian" w:cs="Arial"/>
          <w:b/>
          <w:color w:val="333333"/>
          <w:szCs w:val="21"/>
        </w:rPr>
        <w:tab/>
      </w:r>
      <w:r w:rsidR="001746C5" w:rsidRPr="001746C5">
        <w:rPr>
          <w:rFonts w:ascii="Algerian" w:eastAsia="Times New Roman" w:hAnsi="Algerian" w:cs="Arial"/>
          <w:b/>
          <w:color w:val="333333"/>
          <w:szCs w:val="21"/>
        </w:rPr>
        <w:t>UGR/30536/15</w:t>
      </w:r>
      <w:r w:rsidR="001746C5">
        <w:rPr>
          <w:rFonts w:ascii="Algerian" w:eastAsia="Times New Roman" w:hAnsi="Algerian" w:cs="Arial"/>
          <w:b/>
          <w:color w:val="333333"/>
          <w:szCs w:val="21"/>
        </w:rPr>
        <w:tab/>
      </w:r>
      <w:r w:rsidR="001746C5">
        <w:rPr>
          <w:rFonts w:ascii="Algerian" w:eastAsia="Times New Roman" w:hAnsi="Algerian" w:cs="Arial"/>
          <w:b/>
          <w:color w:val="333333"/>
          <w:szCs w:val="21"/>
        </w:rPr>
        <w:tab/>
        <w:t>37</w:t>
      </w:r>
      <w:r w:rsidRPr="001746C5">
        <w:rPr>
          <w:rFonts w:ascii="Algerian" w:eastAsia="Times New Roman" w:hAnsi="Algerian" w:cs="Arial"/>
          <w:b/>
          <w:color w:val="333333"/>
          <w:szCs w:val="21"/>
        </w:rPr>
        <w:tab/>
      </w:r>
      <w:r w:rsidRPr="001746C5">
        <w:rPr>
          <w:rFonts w:ascii="Algerian" w:eastAsia="Times New Roman" w:hAnsi="Algerian" w:cs="Arial"/>
          <w:b/>
          <w:color w:val="333333"/>
          <w:sz w:val="36"/>
          <w:szCs w:val="21"/>
        </w:rPr>
        <w:tab/>
      </w:r>
    </w:p>
    <w:p w:rsidR="00415CF2" w:rsidRPr="001746C5" w:rsidRDefault="001746C5" w:rsidP="00415CF2">
      <w:pPr>
        <w:shd w:val="clear" w:color="auto" w:fill="FFFFFF"/>
        <w:spacing w:after="150" w:line="240" w:lineRule="auto"/>
        <w:rPr>
          <w:rFonts w:ascii="Algerian" w:eastAsia="Times New Roman" w:hAnsi="Algerian" w:cs="Arial"/>
          <w:b/>
          <w:color w:val="333333"/>
          <w:sz w:val="36"/>
          <w:szCs w:val="21"/>
        </w:rPr>
      </w:pPr>
      <w:r>
        <w:rPr>
          <w:rFonts w:ascii="Algerian" w:eastAsia="Times New Roman" w:hAnsi="Algerian" w:cs="Arial"/>
          <w:b/>
          <w:color w:val="333333"/>
          <w:sz w:val="36"/>
          <w:szCs w:val="21"/>
        </w:rPr>
        <w:t xml:space="preserve">4 </w:t>
      </w:r>
      <w:r w:rsidR="00415CF2" w:rsidRPr="001746C5">
        <w:rPr>
          <w:rFonts w:ascii="Algerian" w:eastAsia="Times New Roman" w:hAnsi="Algerian" w:cs="Arial"/>
          <w:b/>
          <w:color w:val="333333"/>
          <w:sz w:val="36"/>
          <w:szCs w:val="21"/>
        </w:rPr>
        <w:tab/>
      </w:r>
      <w:proofErr w:type="spellStart"/>
      <w:r w:rsidRPr="001746C5">
        <w:rPr>
          <w:rFonts w:ascii="Algerian" w:eastAsia="Times New Roman" w:hAnsi="Algerian" w:cs="Arial"/>
          <w:b/>
          <w:color w:val="333333"/>
          <w:szCs w:val="21"/>
        </w:rPr>
        <w:t>Mekdes</w:t>
      </w:r>
      <w:proofErr w:type="spellEnd"/>
      <w:r w:rsidRPr="001746C5">
        <w:rPr>
          <w:rFonts w:ascii="Algerian" w:eastAsia="Times New Roman" w:hAnsi="Algerian" w:cs="Arial"/>
          <w:b/>
          <w:color w:val="333333"/>
          <w:szCs w:val="21"/>
        </w:rPr>
        <w:t xml:space="preserve"> </w:t>
      </w:r>
      <w:proofErr w:type="spellStart"/>
      <w:r w:rsidRPr="001746C5">
        <w:rPr>
          <w:rFonts w:ascii="Algerian" w:eastAsia="Times New Roman" w:hAnsi="Algerian" w:cs="Arial"/>
          <w:b/>
          <w:color w:val="333333"/>
          <w:szCs w:val="21"/>
        </w:rPr>
        <w:t>bedilu</w:t>
      </w:r>
      <w:proofErr w:type="spellEnd"/>
      <w:r w:rsidRPr="001746C5">
        <w:rPr>
          <w:rFonts w:ascii="Algerian" w:eastAsia="Times New Roman" w:hAnsi="Algerian" w:cs="Arial"/>
          <w:b/>
          <w:color w:val="333333"/>
          <w:szCs w:val="21"/>
        </w:rPr>
        <w:t xml:space="preserve">     </w:t>
      </w:r>
      <w:r>
        <w:rPr>
          <w:rFonts w:ascii="Algerian" w:eastAsia="Times New Roman" w:hAnsi="Algerian" w:cs="Arial"/>
          <w:b/>
          <w:color w:val="333333"/>
          <w:szCs w:val="21"/>
        </w:rPr>
        <w:tab/>
      </w:r>
      <w:r>
        <w:rPr>
          <w:rFonts w:ascii="Algerian" w:eastAsia="Times New Roman" w:hAnsi="Algerian" w:cs="Arial"/>
          <w:b/>
          <w:color w:val="333333"/>
          <w:szCs w:val="21"/>
        </w:rPr>
        <w:tab/>
      </w:r>
      <w:r>
        <w:rPr>
          <w:rFonts w:ascii="Algerian" w:eastAsia="Times New Roman" w:hAnsi="Algerian" w:cs="Arial"/>
          <w:b/>
          <w:color w:val="333333"/>
          <w:szCs w:val="21"/>
        </w:rPr>
        <w:tab/>
      </w:r>
      <w:r w:rsidRPr="001746C5">
        <w:rPr>
          <w:rFonts w:ascii="Algerian" w:eastAsia="Times New Roman" w:hAnsi="Algerian" w:cs="Arial"/>
          <w:b/>
          <w:color w:val="333333"/>
          <w:szCs w:val="21"/>
        </w:rPr>
        <w:t xml:space="preserve">UGR 30873/15 </w:t>
      </w:r>
      <w:r>
        <w:rPr>
          <w:rFonts w:ascii="Algerian" w:eastAsia="Times New Roman" w:hAnsi="Algerian" w:cs="Arial"/>
          <w:b/>
          <w:color w:val="333333"/>
          <w:szCs w:val="21"/>
        </w:rPr>
        <w:t xml:space="preserve"> </w:t>
      </w:r>
      <w:r>
        <w:rPr>
          <w:rFonts w:ascii="Algerian" w:eastAsia="Times New Roman" w:hAnsi="Algerian" w:cs="Arial"/>
          <w:b/>
          <w:color w:val="333333"/>
          <w:szCs w:val="21"/>
        </w:rPr>
        <w:tab/>
      </w:r>
      <w:r>
        <w:rPr>
          <w:rFonts w:ascii="Algerian" w:eastAsia="Times New Roman" w:hAnsi="Algerian" w:cs="Arial"/>
          <w:b/>
          <w:color w:val="333333"/>
          <w:szCs w:val="21"/>
        </w:rPr>
        <w:tab/>
      </w:r>
      <w:r w:rsidR="006B6A6A">
        <w:rPr>
          <w:rFonts w:ascii="Algerian" w:eastAsia="Times New Roman" w:hAnsi="Algerian" w:cs="Arial"/>
          <w:b/>
          <w:color w:val="333333"/>
          <w:szCs w:val="21"/>
        </w:rPr>
        <w:t xml:space="preserve">37 </w:t>
      </w:r>
    </w:p>
    <w:p w:rsidR="00415CF2" w:rsidRPr="001746C5" w:rsidRDefault="006B6A6A" w:rsidP="00415CF2">
      <w:pPr>
        <w:shd w:val="clear" w:color="auto" w:fill="FFFFFF"/>
        <w:spacing w:after="150" w:line="240" w:lineRule="auto"/>
        <w:rPr>
          <w:rFonts w:ascii="Algerian" w:eastAsia="Times New Roman" w:hAnsi="Algerian" w:cs="Arial"/>
          <w:b/>
          <w:color w:val="333333"/>
          <w:sz w:val="36"/>
          <w:szCs w:val="21"/>
        </w:rPr>
      </w:pPr>
      <w:r>
        <w:rPr>
          <w:rFonts w:ascii="Algerian" w:eastAsia="Times New Roman" w:hAnsi="Algerian" w:cs="Arial"/>
          <w:b/>
          <w:color w:val="333333"/>
          <w:sz w:val="36"/>
          <w:szCs w:val="21"/>
        </w:rPr>
        <w:t>5</w:t>
      </w:r>
      <w:r w:rsidR="00415CF2" w:rsidRPr="001746C5">
        <w:rPr>
          <w:rFonts w:ascii="Algerian" w:eastAsia="Times New Roman" w:hAnsi="Algerian" w:cs="Arial"/>
          <w:b/>
          <w:color w:val="333333"/>
          <w:sz w:val="36"/>
          <w:szCs w:val="21"/>
        </w:rPr>
        <w:tab/>
      </w:r>
      <w:proofErr w:type="spellStart"/>
      <w:r w:rsidR="001746C5" w:rsidRPr="001746C5">
        <w:rPr>
          <w:rFonts w:ascii="Algerian" w:eastAsia="Times New Roman" w:hAnsi="Algerian" w:cs="Arial"/>
          <w:b/>
          <w:color w:val="333333"/>
          <w:szCs w:val="21"/>
        </w:rPr>
        <w:t>Natati</w:t>
      </w:r>
      <w:proofErr w:type="spellEnd"/>
      <w:r w:rsidR="001746C5" w:rsidRPr="001746C5">
        <w:rPr>
          <w:rFonts w:ascii="Algerian" w:eastAsia="Times New Roman" w:hAnsi="Algerian" w:cs="Arial"/>
          <w:b/>
          <w:color w:val="333333"/>
          <w:szCs w:val="21"/>
        </w:rPr>
        <w:t xml:space="preserve"> </w:t>
      </w:r>
      <w:proofErr w:type="spellStart"/>
      <w:r w:rsidR="001746C5" w:rsidRPr="001746C5">
        <w:rPr>
          <w:rFonts w:ascii="Algerian" w:eastAsia="Times New Roman" w:hAnsi="Algerian" w:cs="Arial"/>
          <w:b/>
          <w:color w:val="333333"/>
          <w:szCs w:val="21"/>
        </w:rPr>
        <w:t>Birhanu</w:t>
      </w:r>
      <w:proofErr w:type="spellEnd"/>
      <w:r w:rsidR="001746C5" w:rsidRPr="001746C5">
        <w:rPr>
          <w:rFonts w:ascii="Algerian" w:eastAsia="Times New Roman" w:hAnsi="Algerian" w:cs="Arial"/>
          <w:b/>
          <w:color w:val="333333"/>
          <w:szCs w:val="21"/>
        </w:rPr>
        <w:t xml:space="preserve">  </w:t>
      </w:r>
      <w:r w:rsidR="001746C5">
        <w:rPr>
          <w:rFonts w:ascii="Algerian" w:eastAsia="Times New Roman" w:hAnsi="Algerian" w:cs="Arial"/>
          <w:b/>
          <w:color w:val="333333"/>
          <w:szCs w:val="21"/>
        </w:rPr>
        <w:tab/>
      </w:r>
      <w:r w:rsidR="001746C5">
        <w:rPr>
          <w:rFonts w:ascii="Algerian" w:eastAsia="Times New Roman" w:hAnsi="Algerian" w:cs="Arial"/>
          <w:b/>
          <w:color w:val="333333"/>
          <w:szCs w:val="21"/>
        </w:rPr>
        <w:tab/>
      </w:r>
      <w:r w:rsidR="001746C5">
        <w:rPr>
          <w:rFonts w:ascii="Algerian" w:eastAsia="Times New Roman" w:hAnsi="Algerian" w:cs="Arial"/>
          <w:b/>
          <w:color w:val="333333"/>
          <w:szCs w:val="21"/>
        </w:rPr>
        <w:tab/>
        <w:t xml:space="preserve">UGR/31029/15 </w:t>
      </w:r>
      <w:r w:rsidR="001746C5">
        <w:rPr>
          <w:rFonts w:ascii="Algerian" w:eastAsia="Times New Roman" w:hAnsi="Algerian" w:cs="Arial"/>
          <w:b/>
          <w:color w:val="333333"/>
          <w:szCs w:val="21"/>
        </w:rPr>
        <w:tab/>
      </w:r>
      <w:r w:rsidR="001746C5">
        <w:rPr>
          <w:rFonts w:ascii="Algerian" w:eastAsia="Times New Roman" w:hAnsi="Algerian" w:cs="Arial"/>
          <w:b/>
          <w:color w:val="333333"/>
          <w:szCs w:val="21"/>
        </w:rPr>
        <w:tab/>
        <w:t>38</w:t>
      </w:r>
    </w:p>
    <w:p w:rsidR="00415CF2" w:rsidRPr="001746C5" w:rsidRDefault="006B6A6A" w:rsidP="00415CF2">
      <w:pPr>
        <w:shd w:val="clear" w:color="auto" w:fill="FFFFFF"/>
        <w:spacing w:after="150" w:line="240" w:lineRule="auto"/>
        <w:rPr>
          <w:rFonts w:ascii="Algerian" w:eastAsia="Times New Roman" w:hAnsi="Algerian" w:cs="Arial"/>
          <w:b/>
          <w:color w:val="333333"/>
          <w:sz w:val="36"/>
          <w:szCs w:val="21"/>
        </w:rPr>
      </w:pPr>
      <w:r>
        <w:rPr>
          <w:rFonts w:ascii="Algerian" w:eastAsia="Times New Roman" w:hAnsi="Algerian" w:cs="Arial"/>
          <w:b/>
          <w:color w:val="333333"/>
          <w:sz w:val="36"/>
          <w:szCs w:val="21"/>
        </w:rPr>
        <w:t>6</w:t>
      </w:r>
      <w:r w:rsidR="00415CF2" w:rsidRPr="001746C5">
        <w:rPr>
          <w:rFonts w:ascii="Algerian" w:eastAsia="Times New Roman" w:hAnsi="Algerian" w:cs="Arial"/>
          <w:b/>
          <w:color w:val="333333"/>
          <w:sz w:val="36"/>
          <w:szCs w:val="21"/>
        </w:rPr>
        <w:tab/>
      </w:r>
      <w:proofErr w:type="spellStart"/>
      <w:r w:rsidRPr="006B6A6A">
        <w:rPr>
          <w:rFonts w:ascii="Algerian" w:eastAsia="Times New Roman" w:hAnsi="Algerian" w:cs="Arial"/>
          <w:b/>
          <w:color w:val="333333"/>
          <w:szCs w:val="21"/>
        </w:rPr>
        <w:t>Mekdelawit</w:t>
      </w:r>
      <w:proofErr w:type="spellEnd"/>
      <w:r w:rsidRPr="006B6A6A">
        <w:rPr>
          <w:rFonts w:ascii="Algerian" w:eastAsia="Times New Roman" w:hAnsi="Algerian" w:cs="Arial"/>
          <w:b/>
          <w:color w:val="333333"/>
          <w:szCs w:val="21"/>
        </w:rPr>
        <w:t xml:space="preserve"> </w:t>
      </w:r>
      <w:proofErr w:type="spellStart"/>
      <w:r w:rsidRPr="006B6A6A">
        <w:rPr>
          <w:rFonts w:ascii="Algerian" w:eastAsia="Times New Roman" w:hAnsi="Algerian" w:cs="Arial"/>
          <w:b/>
          <w:color w:val="333333"/>
          <w:szCs w:val="21"/>
        </w:rPr>
        <w:t>getaye</w:t>
      </w:r>
      <w:proofErr w:type="spellEnd"/>
      <w:r w:rsidRPr="006B6A6A">
        <w:rPr>
          <w:rFonts w:ascii="Algerian" w:eastAsia="Times New Roman" w:hAnsi="Algerian" w:cs="Arial"/>
          <w:b/>
          <w:color w:val="333333"/>
          <w:szCs w:val="21"/>
        </w:rPr>
        <w:t xml:space="preserve"> </w:t>
      </w:r>
      <w:r>
        <w:rPr>
          <w:rFonts w:ascii="Algerian" w:eastAsia="Times New Roman" w:hAnsi="Algerian" w:cs="Arial"/>
          <w:b/>
          <w:color w:val="333333"/>
          <w:szCs w:val="21"/>
        </w:rPr>
        <w:tab/>
      </w:r>
      <w:r>
        <w:rPr>
          <w:rFonts w:ascii="Algerian" w:eastAsia="Times New Roman" w:hAnsi="Algerian" w:cs="Arial"/>
          <w:b/>
          <w:color w:val="333333"/>
          <w:szCs w:val="21"/>
        </w:rPr>
        <w:tab/>
        <w:t xml:space="preserve">UGR/30871/15 </w:t>
      </w:r>
      <w:r>
        <w:rPr>
          <w:rFonts w:ascii="Algerian" w:eastAsia="Times New Roman" w:hAnsi="Algerian" w:cs="Arial"/>
          <w:b/>
          <w:color w:val="333333"/>
          <w:szCs w:val="21"/>
        </w:rPr>
        <w:tab/>
      </w:r>
      <w:r>
        <w:rPr>
          <w:rFonts w:ascii="Algerian" w:eastAsia="Times New Roman" w:hAnsi="Algerian" w:cs="Arial"/>
          <w:b/>
          <w:color w:val="333333"/>
          <w:szCs w:val="21"/>
        </w:rPr>
        <w:tab/>
        <w:t xml:space="preserve"> </w:t>
      </w:r>
      <w:r w:rsidRPr="006B6A6A">
        <w:rPr>
          <w:rFonts w:ascii="Algerian" w:eastAsia="Times New Roman" w:hAnsi="Algerian" w:cs="Arial"/>
          <w:b/>
          <w:color w:val="333333"/>
          <w:szCs w:val="21"/>
        </w:rPr>
        <w:t>38</w:t>
      </w:r>
    </w:p>
    <w:p w:rsidR="00415CF2" w:rsidRPr="001746C5" w:rsidRDefault="006B6A6A" w:rsidP="00415CF2">
      <w:pPr>
        <w:shd w:val="clear" w:color="auto" w:fill="FFFFFF"/>
        <w:spacing w:after="150" w:line="240" w:lineRule="auto"/>
        <w:rPr>
          <w:rFonts w:ascii="Algerian" w:eastAsia="Times New Roman" w:hAnsi="Algerian" w:cs="Arial"/>
          <w:b/>
          <w:color w:val="333333"/>
          <w:szCs w:val="21"/>
        </w:rPr>
      </w:pPr>
      <w:r>
        <w:rPr>
          <w:rFonts w:ascii="Algerian" w:eastAsia="Times New Roman" w:hAnsi="Algerian" w:cs="Arial"/>
          <w:b/>
          <w:color w:val="333333"/>
          <w:sz w:val="36"/>
          <w:szCs w:val="21"/>
        </w:rPr>
        <w:t>7</w:t>
      </w:r>
      <w:r w:rsidR="00415CF2" w:rsidRPr="001746C5">
        <w:rPr>
          <w:rFonts w:ascii="Algerian" w:eastAsia="Times New Roman" w:hAnsi="Algerian" w:cs="Arial"/>
          <w:b/>
          <w:color w:val="333333"/>
          <w:sz w:val="36"/>
          <w:szCs w:val="21"/>
        </w:rPr>
        <w:tab/>
      </w:r>
      <w:proofErr w:type="spellStart"/>
      <w:r w:rsidRPr="006B6A6A">
        <w:rPr>
          <w:rFonts w:ascii="Algerian" w:eastAsia="Times New Roman" w:hAnsi="Algerian" w:cs="Arial"/>
          <w:b/>
          <w:color w:val="333333"/>
          <w:szCs w:val="21"/>
        </w:rPr>
        <w:t>Tsion</w:t>
      </w:r>
      <w:proofErr w:type="spellEnd"/>
      <w:r w:rsidRPr="006B6A6A">
        <w:rPr>
          <w:rFonts w:ascii="Algerian" w:eastAsia="Times New Roman" w:hAnsi="Algerian" w:cs="Arial"/>
          <w:b/>
          <w:color w:val="333333"/>
          <w:szCs w:val="21"/>
        </w:rPr>
        <w:t xml:space="preserve"> </w:t>
      </w:r>
      <w:proofErr w:type="spellStart"/>
      <w:r w:rsidRPr="006B6A6A">
        <w:rPr>
          <w:rFonts w:ascii="Algerian" w:eastAsia="Times New Roman" w:hAnsi="Algerian" w:cs="Arial"/>
          <w:b/>
          <w:color w:val="333333"/>
          <w:szCs w:val="21"/>
        </w:rPr>
        <w:t>wubshet</w:t>
      </w:r>
      <w:proofErr w:type="spellEnd"/>
      <w:r w:rsidRPr="006B6A6A">
        <w:rPr>
          <w:rFonts w:ascii="Algerian" w:eastAsia="Times New Roman" w:hAnsi="Algerian" w:cs="Arial"/>
          <w:b/>
          <w:color w:val="333333"/>
          <w:szCs w:val="21"/>
        </w:rPr>
        <w:t xml:space="preserve">     </w:t>
      </w:r>
      <w:r>
        <w:rPr>
          <w:rFonts w:ascii="Algerian" w:eastAsia="Times New Roman" w:hAnsi="Algerian" w:cs="Arial"/>
          <w:b/>
          <w:color w:val="333333"/>
          <w:szCs w:val="21"/>
        </w:rPr>
        <w:tab/>
      </w:r>
      <w:r>
        <w:rPr>
          <w:rFonts w:ascii="Algerian" w:eastAsia="Times New Roman" w:hAnsi="Algerian" w:cs="Arial"/>
          <w:b/>
          <w:color w:val="333333"/>
          <w:szCs w:val="21"/>
        </w:rPr>
        <w:tab/>
      </w:r>
      <w:r>
        <w:rPr>
          <w:rFonts w:ascii="Algerian" w:eastAsia="Times New Roman" w:hAnsi="Algerian" w:cs="Arial"/>
          <w:b/>
          <w:color w:val="333333"/>
          <w:szCs w:val="21"/>
        </w:rPr>
        <w:tab/>
      </w:r>
      <w:r w:rsidRPr="006B6A6A">
        <w:rPr>
          <w:rFonts w:ascii="Algerian" w:eastAsia="Times New Roman" w:hAnsi="Algerian" w:cs="Arial"/>
          <w:b/>
          <w:color w:val="333333"/>
          <w:szCs w:val="21"/>
        </w:rPr>
        <w:t xml:space="preserve">UGR/31333/15 </w:t>
      </w:r>
      <w:r>
        <w:rPr>
          <w:rFonts w:ascii="Algerian" w:eastAsia="Times New Roman" w:hAnsi="Algerian" w:cs="Arial"/>
          <w:b/>
          <w:color w:val="333333"/>
          <w:szCs w:val="21"/>
        </w:rPr>
        <w:tab/>
      </w:r>
      <w:r>
        <w:rPr>
          <w:rFonts w:ascii="Algerian" w:eastAsia="Times New Roman" w:hAnsi="Algerian" w:cs="Arial"/>
          <w:b/>
          <w:color w:val="333333"/>
          <w:szCs w:val="21"/>
        </w:rPr>
        <w:tab/>
        <w:t xml:space="preserve"> 38</w:t>
      </w:r>
    </w:p>
    <w:p w:rsidR="00415CF2" w:rsidRPr="00415CF2" w:rsidRDefault="00415CF2" w:rsidP="00415CF2">
      <w:pPr>
        <w:shd w:val="clear" w:color="auto" w:fill="FFFFFF"/>
        <w:spacing w:after="150" w:line="240" w:lineRule="auto"/>
        <w:rPr>
          <w:rFonts w:ascii="Algerian" w:eastAsia="Times New Roman" w:hAnsi="Algerian" w:cs="Arial"/>
          <w:b/>
          <w:color w:val="333333"/>
          <w:sz w:val="28"/>
          <w:szCs w:val="21"/>
        </w:rPr>
      </w:pPr>
      <w:r w:rsidRPr="00415CF2">
        <w:rPr>
          <w:rFonts w:ascii="Algerian" w:eastAsia="Times New Roman" w:hAnsi="Algerian" w:cs="Arial"/>
          <w:b/>
          <w:color w:val="333333"/>
          <w:sz w:val="28"/>
          <w:szCs w:val="21"/>
        </w:rPr>
        <w:tab/>
      </w:r>
      <w:r w:rsidRPr="00415CF2">
        <w:rPr>
          <w:rFonts w:ascii="Algerian" w:eastAsia="Times New Roman" w:hAnsi="Algerian" w:cs="Arial"/>
          <w:b/>
          <w:color w:val="333333"/>
          <w:sz w:val="28"/>
          <w:szCs w:val="21"/>
        </w:rPr>
        <w:tab/>
      </w:r>
    </w:p>
    <w:p w:rsidR="00415CF2" w:rsidRPr="00415CF2" w:rsidRDefault="00415CF2" w:rsidP="00415CF2">
      <w:pPr>
        <w:shd w:val="clear" w:color="auto" w:fill="FFFFFF"/>
        <w:spacing w:after="150" w:line="240" w:lineRule="auto"/>
        <w:rPr>
          <w:rFonts w:ascii="Algerian" w:eastAsia="Times New Roman" w:hAnsi="Algerian" w:cs="Arial"/>
          <w:b/>
          <w:color w:val="333333"/>
          <w:sz w:val="28"/>
          <w:szCs w:val="21"/>
        </w:rPr>
      </w:pPr>
    </w:p>
    <w:p w:rsidR="00415CF2" w:rsidRDefault="006B6A6A" w:rsidP="00415CF2">
      <w:pPr>
        <w:rPr>
          <w:rFonts w:ascii="Arial" w:eastAsia="Times New Roman" w:hAnsi="Arial" w:cs="Arial"/>
          <w:color w:val="333333"/>
          <w:sz w:val="48"/>
          <w:szCs w:val="21"/>
        </w:rPr>
      </w:pPr>
      <w:r>
        <w:rPr>
          <w:rFonts w:ascii="Arial" w:eastAsia="Times New Roman" w:hAnsi="Arial" w:cs="Arial"/>
          <w:color w:val="333333"/>
          <w:sz w:val="21"/>
          <w:szCs w:val="21"/>
        </w:rPr>
        <w:tab/>
      </w:r>
      <w:r>
        <w:rPr>
          <w:rFonts w:ascii="Arial" w:eastAsia="Times New Roman" w:hAnsi="Arial" w:cs="Arial"/>
          <w:color w:val="333333"/>
          <w:sz w:val="21"/>
          <w:szCs w:val="21"/>
        </w:rPr>
        <w:tab/>
      </w:r>
      <w:r>
        <w:rPr>
          <w:rFonts w:ascii="Arial" w:eastAsia="Times New Roman" w:hAnsi="Arial" w:cs="Arial"/>
          <w:color w:val="333333"/>
          <w:sz w:val="21"/>
          <w:szCs w:val="21"/>
        </w:rPr>
        <w:tab/>
      </w:r>
      <w:r w:rsidR="00415CF2">
        <w:rPr>
          <w:rFonts w:ascii="Arial" w:eastAsia="Times New Roman" w:hAnsi="Arial" w:cs="Arial"/>
          <w:color w:val="333333"/>
          <w:sz w:val="48"/>
          <w:szCs w:val="21"/>
        </w:rPr>
        <w:t xml:space="preserve">Submitted </w:t>
      </w:r>
      <w:proofErr w:type="gramStart"/>
      <w:r w:rsidR="00415CF2">
        <w:rPr>
          <w:rFonts w:ascii="Arial" w:eastAsia="Times New Roman" w:hAnsi="Arial" w:cs="Arial"/>
          <w:color w:val="333333"/>
          <w:sz w:val="48"/>
          <w:szCs w:val="21"/>
        </w:rPr>
        <w:t>to :-</w:t>
      </w:r>
      <w:proofErr w:type="gramEnd"/>
      <w:r w:rsidR="00415CF2">
        <w:rPr>
          <w:rFonts w:ascii="Arial" w:eastAsia="Times New Roman" w:hAnsi="Arial" w:cs="Arial"/>
          <w:color w:val="333333"/>
          <w:sz w:val="48"/>
          <w:szCs w:val="21"/>
        </w:rPr>
        <w:t xml:space="preserve"> </w:t>
      </w:r>
      <w:r>
        <w:rPr>
          <w:rFonts w:ascii="Arial" w:eastAsia="Times New Roman" w:hAnsi="Arial" w:cs="Arial"/>
          <w:color w:val="333333"/>
          <w:sz w:val="48"/>
          <w:szCs w:val="21"/>
        </w:rPr>
        <w:t xml:space="preserve">Mr. </w:t>
      </w:r>
      <w:proofErr w:type="spellStart"/>
      <w:r>
        <w:rPr>
          <w:rFonts w:ascii="Arial" w:eastAsia="Times New Roman" w:hAnsi="Arial" w:cs="Arial"/>
          <w:color w:val="333333"/>
          <w:sz w:val="48"/>
          <w:szCs w:val="21"/>
        </w:rPr>
        <w:t>Merga</w:t>
      </w:r>
      <w:proofErr w:type="spellEnd"/>
      <w:r>
        <w:rPr>
          <w:rFonts w:ascii="Arial" w:eastAsia="Times New Roman" w:hAnsi="Arial" w:cs="Arial"/>
          <w:color w:val="333333"/>
          <w:sz w:val="48"/>
          <w:szCs w:val="21"/>
        </w:rPr>
        <w:t xml:space="preserve"> W.</w:t>
      </w:r>
    </w:p>
    <w:p w:rsidR="00415CF2" w:rsidRDefault="00415CF2" w:rsidP="00415CF2"/>
    <w:p w:rsidR="00415CF2" w:rsidRDefault="00415CF2">
      <w:r>
        <w:br w:type="page"/>
      </w:r>
    </w:p>
    <w:p w:rsidR="00415CF2" w:rsidRDefault="006B6A6A" w:rsidP="00415CF2">
      <w:r>
        <w:rPr>
          <w:noProof/>
        </w:rPr>
        <w:lastRenderedPageBreak/>
        <mc:AlternateContent>
          <mc:Choice Requires="wps">
            <w:drawing>
              <wp:inline distT="0" distB="0" distL="0" distR="0">
                <wp:extent cx="5939790" cy="365760"/>
                <wp:effectExtent l="38100" t="152400" r="41275" b="0"/>
                <wp:docPr id="1"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939790" cy="365760"/>
                        </a:xfrm>
                        <a:prstGeom prst="rect">
                          <a:avLst/>
                        </a:prstGeom>
                        <a:extLst>
                          <a:ext uri="{AF507438-7753-43E0-B8FC-AC1667EBCBE1}">
                            <a14:hiddenEffects xmlns:a14="http://schemas.microsoft.com/office/drawing/2010/main">
                              <a:effectLst/>
                            </a14:hiddenEffects>
                          </a:ext>
                        </a:extLst>
                      </wps:spPr>
                      <wps:txbx>
                        <w:txbxContent>
                          <w:p w:rsidR="006B6A6A" w:rsidRDefault="006B6A6A" w:rsidP="006B6A6A">
                            <w:pPr>
                              <w:pStyle w:val="NormalWeb"/>
                              <w:spacing w:before="0" w:beforeAutospacing="0" w:after="0" w:afterAutospacing="0"/>
                              <w:jc w:val="center"/>
                            </w:pPr>
                            <w:r>
                              <w:rPr>
                                <w:rFonts w:ascii="Arial Black" w:hAnsi="Arial Black"/>
                                <w:color w:val="000000"/>
                                <w:sz w:val="48"/>
                                <w:szCs w:val="48"/>
                                <w14:textOutline w14:w="9525" w14:cap="flat" w14:cmpd="sng" w14:algn="ctr">
                                  <w14:solidFill>
                                    <w14:srgbClr w14:val="000000"/>
                                  </w14:solidFill>
                                  <w14:prstDash w14:val="solid"/>
                                  <w14:round/>
                                </w14:textOutline>
                              </w:rPr>
                              <w:t>• Online Shopping System Documentation</w:t>
                            </w:r>
                          </w:p>
                        </w:txbxContent>
                      </wps:txbx>
                      <wps:bodyPr spcFirstLastPara="1" wrap="square" numCol="1" fromWordArt="1">
                        <a:prstTxWarp prst="textArchUp">
                          <a:avLst>
                            <a:gd name="adj" fmla="val 10800000"/>
                          </a:avLst>
                        </a:prstTxWarp>
                        <a:spAutoFit/>
                      </wps:bodyPr>
                    </wps:wsp>
                  </a:graphicData>
                </a:graphic>
              </wp:inline>
            </w:drawing>
          </mc:Choice>
          <mc:Fallback>
            <w:pict>
              <v:shapetype id="_x0000_t202" coordsize="21600,21600" o:spt="202" path="m,l,21600r21600,l21600,xe">
                <v:stroke joinstyle="miter"/>
                <v:path gradientshapeok="t" o:connecttype="rect"/>
              </v:shapetype>
              <v:shape id="WordArt 1" o:spid="_x0000_s1026" type="#_x0000_t202" style="width:467.7pt;height:2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" filled="f" stroked="f">
                <o:lock v:ext="edit" shapetype="t"/>
                <v:textbox style="mso-fit-shape-to-text:t">
                  <w:txbxContent>
                    <w:p w:rsidR="006B6A6A" w:rsidRDefault="006B6A6A" w:rsidP="006B6A6A">
                      <w:pPr>
                        <w:pStyle w:val="NormalWeb"/>
                        <w:spacing w:before="0" w:beforeAutospacing="0" w:after="0" w:afterAutospacing="0"/>
                        <w:jc w:val="center"/>
                      </w:pPr>
                      <w:r>
                        <w:rPr>
                          <w:rFonts w:ascii="Arial Black" w:hAnsi="Arial Black"/>
                          <w:color w:val="000000"/>
                          <w:sz w:val="48"/>
                          <w:szCs w:val="48"/>
                          <w14:textOutline w14:w="9525" w14:cap="flat" w14:cmpd="sng" w14:algn="ctr">
                            <w14:solidFill>
                              <w14:srgbClr w14:val="000000"/>
                            </w14:solidFill>
                            <w14:prstDash w14:val="solid"/>
                            <w14:round/>
                          </w14:textOutline>
                        </w:rPr>
                        <w:t>• Online Shopping System Documentation</w:t>
                      </w:r>
                    </w:p>
                  </w:txbxContent>
                </v:textbox>
                <w10:anchorlock/>
              </v:shape>
            </w:pict>
          </mc:Fallback>
        </mc:AlternateContent>
      </w:r>
    </w:p>
    <w:p w:rsidR="00415CF2" w:rsidRDefault="00415CF2" w:rsidP="00415CF2"/>
    <w:p w:rsidR="00415CF2" w:rsidRDefault="00415CF2" w:rsidP="00415CF2"/>
    <w:p w:rsidR="00415CF2" w:rsidRPr="00415CF2" w:rsidRDefault="00415CF2" w:rsidP="00415CF2">
      <w:pPr>
        <w:pStyle w:val="ListParagraph"/>
        <w:numPr>
          <w:ilvl w:val="0"/>
          <w:numId w:val="3"/>
        </w:numPr>
        <w:rPr>
          <w:b/>
          <w:u w:val="single"/>
        </w:rPr>
      </w:pPr>
      <w:r w:rsidRPr="00415CF2">
        <w:rPr>
          <w:b/>
          <w:u w:val="single"/>
        </w:rPr>
        <w:t>Introduction</w:t>
      </w:r>
    </w:p>
    <w:p w:rsidR="00415CF2" w:rsidRDefault="00415CF2" w:rsidP="00415CF2">
      <w:r>
        <w:t>The Online Shopping System is a command-line application that allows users to browse, add items to cart, place orders, and manage their account details for an online store. The system provides functionalities for both new users to sign up and existing users to sign in. It maintains a catalog of products with their specific</w:t>
      </w:r>
      <w:r>
        <w:t>ations, prices, and quantities.</w:t>
      </w:r>
    </w:p>
    <w:p w:rsidR="00415CF2" w:rsidRPr="00415CF2" w:rsidRDefault="00415CF2" w:rsidP="00415CF2">
      <w:pPr>
        <w:pStyle w:val="ListParagraph"/>
        <w:numPr>
          <w:ilvl w:val="0"/>
          <w:numId w:val="2"/>
        </w:numPr>
        <w:rPr>
          <w:b/>
          <w:u w:val="single"/>
        </w:rPr>
      </w:pPr>
      <w:r w:rsidRPr="00415CF2">
        <w:rPr>
          <w:b/>
          <w:u w:val="single"/>
        </w:rPr>
        <w:t>Features</w:t>
      </w:r>
    </w:p>
    <w:p w:rsidR="00415CF2" w:rsidRPr="00415CF2" w:rsidRDefault="00415CF2" w:rsidP="00415CF2">
      <w:pPr>
        <w:ind w:left="720" w:firstLine="720"/>
        <w:rPr>
          <w:b/>
        </w:rPr>
      </w:pPr>
      <w:r w:rsidRPr="00415CF2">
        <w:rPr>
          <w:b/>
        </w:rPr>
        <w:t>User Authentication:</w:t>
      </w:r>
    </w:p>
    <w:p w:rsidR="00415CF2" w:rsidRDefault="00415CF2" w:rsidP="00415CF2">
      <w:pPr>
        <w:pStyle w:val="ListParagraph"/>
        <w:numPr>
          <w:ilvl w:val="0"/>
          <w:numId w:val="4"/>
        </w:numPr>
      </w:pPr>
      <w:r>
        <w:t xml:space="preserve">Sign Up: New users can create an account by providing their name, password, ID, year, department, and </w:t>
      </w:r>
      <w:proofErr w:type="spellStart"/>
      <w:r>
        <w:t>Telebirr</w:t>
      </w:r>
      <w:proofErr w:type="spellEnd"/>
      <w:r>
        <w:t xml:space="preserve"> account number.</w:t>
      </w:r>
    </w:p>
    <w:p w:rsidR="00415CF2" w:rsidRDefault="00415CF2" w:rsidP="00415CF2">
      <w:pPr>
        <w:pStyle w:val="ListParagraph"/>
        <w:numPr>
          <w:ilvl w:val="0"/>
          <w:numId w:val="4"/>
        </w:numPr>
      </w:pPr>
      <w:r>
        <w:t>Sign In: Existing users can sign in by entering their username and password.</w:t>
      </w:r>
    </w:p>
    <w:p w:rsidR="00415CF2" w:rsidRPr="00415CF2" w:rsidRDefault="00415CF2" w:rsidP="00415CF2">
      <w:pPr>
        <w:ind w:left="720" w:firstLine="720"/>
        <w:rPr>
          <w:b/>
        </w:rPr>
      </w:pPr>
      <w:r>
        <w:rPr>
          <w:b/>
        </w:rPr>
        <w:t>Catalog Management:</w:t>
      </w:r>
    </w:p>
    <w:p w:rsidR="00415CF2" w:rsidRDefault="00415CF2" w:rsidP="00415CF2">
      <w:pPr>
        <w:pStyle w:val="ListParagraph"/>
        <w:numPr>
          <w:ilvl w:val="0"/>
          <w:numId w:val="4"/>
        </w:numPr>
      </w:pPr>
      <w:r>
        <w:t>Display Catalog: Users can view the available items in the catalog along with their specifications, prices, and quantities.</w:t>
      </w:r>
    </w:p>
    <w:p w:rsidR="00415CF2" w:rsidRPr="00415CF2" w:rsidRDefault="00415CF2" w:rsidP="00415CF2">
      <w:pPr>
        <w:ind w:left="720" w:firstLine="720"/>
        <w:rPr>
          <w:b/>
        </w:rPr>
      </w:pPr>
      <w:r w:rsidRPr="00415CF2">
        <w:rPr>
          <w:b/>
        </w:rPr>
        <w:t>Cart Management:</w:t>
      </w:r>
    </w:p>
    <w:p w:rsidR="00415CF2" w:rsidRDefault="00415CF2" w:rsidP="00415CF2">
      <w:pPr>
        <w:pStyle w:val="ListParagraph"/>
        <w:numPr>
          <w:ilvl w:val="0"/>
          <w:numId w:val="4"/>
        </w:numPr>
      </w:pPr>
      <w:r>
        <w:t>Add to Cart: Users can add items from the catalog to their shopping cart. The item is removed from the catalog and added to the user's cart.</w:t>
      </w:r>
    </w:p>
    <w:p w:rsidR="00415CF2" w:rsidRDefault="00415CF2" w:rsidP="00415CF2">
      <w:pPr>
        <w:pStyle w:val="ListParagraph"/>
        <w:numPr>
          <w:ilvl w:val="0"/>
          <w:numId w:val="4"/>
        </w:numPr>
      </w:pPr>
      <w:r>
        <w:t>Remove from Cart: Users can remove items from their shopping cart, and the item is added back to the catalog.</w:t>
      </w:r>
    </w:p>
    <w:p w:rsidR="00415CF2" w:rsidRDefault="00415CF2" w:rsidP="00415CF2">
      <w:pPr>
        <w:pStyle w:val="ListParagraph"/>
        <w:numPr>
          <w:ilvl w:val="0"/>
          <w:numId w:val="4"/>
        </w:numPr>
      </w:pPr>
      <w:r>
        <w:t>Display Cart: Users can view the items in their shopping cart along with the total price.</w:t>
      </w:r>
    </w:p>
    <w:p w:rsidR="00415CF2" w:rsidRPr="00415CF2" w:rsidRDefault="00415CF2" w:rsidP="00415CF2">
      <w:pPr>
        <w:ind w:left="720" w:firstLine="720"/>
        <w:rPr>
          <w:b/>
        </w:rPr>
      </w:pPr>
      <w:r>
        <w:rPr>
          <w:b/>
        </w:rPr>
        <w:t>Order Placement:</w:t>
      </w:r>
    </w:p>
    <w:p w:rsidR="00415CF2" w:rsidRDefault="00415CF2" w:rsidP="00415CF2">
      <w:pPr>
        <w:pStyle w:val="ListParagraph"/>
        <w:numPr>
          <w:ilvl w:val="0"/>
          <w:numId w:val="4"/>
        </w:numPr>
      </w:pPr>
      <w:r>
        <w:t>Order: Users can place an order for the items in their shopping cart. The order details, including the items and total price, are displayed.</w:t>
      </w:r>
    </w:p>
    <w:p w:rsidR="00415CF2" w:rsidRPr="00415CF2" w:rsidRDefault="00415CF2" w:rsidP="00415CF2">
      <w:pPr>
        <w:ind w:left="720" w:firstLine="720"/>
        <w:rPr>
          <w:b/>
        </w:rPr>
      </w:pPr>
      <w:r>
        <w:rPr>
          <w:b/>
        </w:rPr>
        <w:t>Account Management:</w:t>
      </w:r>
    </w:p>
    <w:p w:rsidR="00415CF2" w:rsidRDefault="00415CF2" w:rsidP="00415CF2">
      <w:pPr>
        <w:pStyle w:val="ListParagraph"/>
        <w:numPr>
          <w:ilvl w:val="0"/>
          <w:numId w:val="4"/>
        </w:numPr>
      </w:pPr>
      <w:r>
        <w:t xml:space="preserve">Account Detail: Users can view their account information, including their name, password, ID, year, department, and </w:t>
      </w:r>
      <w:proofErr w:type="spellStart"/>
      <w:r>
        <w:t>Telebirr</w:t>
      </w:r>
      <w:proofErr w:type="spellEnd"/>
      <w:r>
        <w:t xml:space="preserve"> account number.</w:t>
      </w:r>
    </w:p>
    <w:p w:rsidR="00415CF2" w:rsidRDefault="00415CF2" w:rsidP="00415CF2"/>
    <w:p w:rsidR="00415CF2" w:rsidRPr="00415CF2" w:rsidRDefault="00415CF2" w:rsidP="00415CF2">
      <w:pPr>
        <w:pStyle w:val="ListParagraph"/>
        <w:numPr>
          <w:ilvl w:val="0"/>
          <w:numId w:val="5"/>
        </w:numPr>
        <w:rPr>
          <w:b/>
        </w:rPr>
      </w:pPr>
      <w:r w:rsidRPr="00415CF2">
        <w:rPr>
          <w:b/>
        </w:rPr>
        <w:lastRenderedPageBreak/>
        <w:t>Miscellaneous:</w:t>
      </w:r>
    </w:p>
    <w:p w:rsidR="00415CF2" w:rsidRDefault="00415CF2" w:rsidP="00415CF2">
      <w:r>
        <w:t>About Us: Displays information about the program and the online shopping management system.</w:t>
      </w:r>
    </w:p>
    <w:p w:rsidR="00415CF2" w:rsidRDefault="00415CF2" w:rsidP="00415CF2">
      <w:r>
        <w:t>Logout: Allows users to log out from their account and return to the log page.</w:t>
      </w:r>
    </w:p>
    <w:p w:rsidR="00415CF2" w:rsidRDefault="00415CF2" w:rsidP="00415CF2">
      <w:r>
        <w:t>Exit: Allows users to exit the program.</w:t>
      </w:r>
    </w:p>
    <w:p w:rsidR="00415CF2" w:rsidRPr="00415CF2" w:rsidRDefault="00415CF2" w:rsidP="00415CF2">
      <w:pPr>
        <w:pStyle w:val="ListParagraph"/>
        <w:numPr>
          <w:ilvl w:val="0"/>
          <w:numId w:val="5"/>
        </w:numPr>
        <w:rPr>
          <w:b/>
        </w:rPr>
      </w:pPr>
      <w:r w:rsidRPr="00415CF2">
        <w:rPr>
          <w:b/>
        </w:rPr>
        <w:t>Implementation Details</w:t>
      </w:r>
    </w:p>
    <w:p w:rsidR="00415CF2" w:rsidRDefault="00415CF2" w:rsidP="00415CF2">
      <w:r>
        <w:t>The Online Shopping System is implemented in C++ using object-oriented programming concepts. The main program is divided into several functions, each responsible for a specific task or functionality. Here are the key functions used in the program:</w:t>
      </w:r>
    </w:p>
    <w:p w:rsidR="00415CF2" w:rsidRDefault="00415CF2" w:rsidP="00415CF2">
      <w:pPr>
        <w:pStyle w:val="ListParagraph"/>
        <w:numPr>
          <w:ilvl w:val="0"/>
          <w:numId w:val="6"/>
        </w:numPr>
      </w:pPr>
      <w:proofErr w:type="gramStart"/>
      <w:r w:rsidRPr="00415CF2">
        <w:rPr>
          <w:b/>
        </w:rPr>
        <w:t>intro(</w:t>
      </w:r>
      <w:proofErr w:type="gramEnd"/>
      <w:r w:rsidRPr="00415CF2">
        <w:rPr>
          <w:b/>
        </w:rPr>
        <w:t>):</w:t>
      </w:r>
      <w:r>
        <w:t xml:space="preserve"> Displays the introductory message and prompts the user</w:t>
      </w:r>
      <w:r>
        <w:t xml:space="preserve"> to press Enter to get </w:t>
      </w:r>
      <w:proofErr w:type="spellStart"/>
      <w:r>
        <w:t>started.</w:t>
      </w:r>
      <w:proofErr w:type="spellEnd"/>
    </w:p>
    <w:p w:rsidR="00415CF2" w:rsidRDefault="00415CF2" w:rsidP="00415CF2">
      <w:pPr>
        <w:pStyle w:val="ListParagraph"/>
        <w:numPr>
          <w:ilvl w:val="0"/>
          <w:numId w:val="7"/>
        </w:numPr>
      </w:pPr>
      <w:proofErr w:type="spellStart"/>
      <w:proofErr w:type="gramStart"/>
      <w:r w:rsidRPr="00415CF2">
        <w:rPr>
          <w:b/>
        </w:rPr>
        <w:t>logpage</w:t>
      </w:r>
      <w:proofErr w:type="spellEnd"/>
      <w:r w:rsidRPr="00415CF2">
        <w:rPr>
          <w:b/>
        </w:rPr>
        <w:t>(</w:t>
      </w:r>
      <w:proofErr w:type="gramEnd"/>
      <w:r w:rsidRPr="00415CF2">
        <w:rPr>
          <w:b/>
        </w:rPr>
        <w:t>):</w:t>
      </w:r>
      <w:r>
        <w:t xml:space="preserve"> Displays the log page options, including Sign In and Sign Up.</w:t>
      </w:r>
    </w:p>
    <w:p w:rsidR="00415CF2" w:rsidRDefault="00415CF2" w:rsidP="00415CF2">
      <w:pPr>
        <w:pStyle w:val="ListParagraph"/>
        <w:numPr>
          <w:ilvl w:val="0"/>
          <w:numId w:val="8"/>
        </w:numPr>
      </w:pPr>
      <w:proofErr w:type="gramStart"/>
      <w:r>
        <w:t>logging(</w:t>
      </w:r>
      <w:proofErr w:type="gramEnd"/>
      <w:r>
        <w:t xml:space="preserve">): Handles the user's choice on the log page. If the user chooses Sign In, the </w:t>
      </w:r>
      <w:proofErr w:type="spellStart"/>
      <w:proofErr w:type="gramStart"/>
      <w:r>
        <w:t>signin</w:t>
      </w:r>
      <w:proofErr w:type="spellEnd"/>
      <w:r>
        <w:t>(</w:t>
      </w:r>
      <w:proofErr w:type="gramEnd"/>
      <w:r>
        <w:t xml:space="preserve">) function is called. If the user chooses Sign Up, the </w:t>
      </w:r>
      <w:proofErr w:type="gramStart"/>
      <w:r>
        <w:t>signup(</w:t>
      </w:r>
      <w:proofErr w:type="gramEnd"/>
      <w:r>
        <w:t>) function is called.</w:t>
      </w:r>
    </w:p>
    <w:p w:rsidR="00415CF2" w:rsidRDefault="00415CF2" w:rsidP="00415CF2">
      <w:pPr>
        <w:pStyle w:val="ListParagraph"/>
        <w:numPr>
          <w:ilvl w:val="0"/>
          <w:numId w:val="8"/>
        </w:numPr>
      </w:pPr>
      <w:proofErr w:type="spellStart"/>
      <w:proofErr w:type="gramStart"/>
      <w:r w:rsidRPr="00415CF2">
        <w:rPr>
          <w:b/>
        </w:rPr>
        <w:t>signin</w:t>
      </w:r>
      <w:proofErr w:type="spellEnd"/>
      <w:r w:rsidRPr="00415CF2">
        <w:rPr>
          <w:b/>
        </w:rPr>
        <w:t>(</w:t>
      </w:r>
      <w:proofErr w:type="gramEnd"/>
      <w:r w:rsidRPr="00415CF2">
        <w:rPr>
          <w:b/>
        </w:rPr>
        <w:t>):</w:t>
      </w:r>
      <w:r>
        <w:t xml:space="preserve"> Prompts the user to enter their name and password. It reads the account information from the "log.txt" file and verifies the entered credentials. If the credentials are valid, the user is logged in; otherwise, an error message is displayed.</w:t>
      </w:r>
    </w:p>
    <w:p w:rsidR="00415CF2" w:rsidRDefault="00415CF2" w:rsidP="00415CF2">
      <w:pPr>
        <w:pStyle w:val="ListParagraph"/>
        <w:numPr>
          <w:ilvl w:val="0"/>
          <w:numId w:val="8"/>
        </w:numPr>
      </w:pPr>
      <w:proofErr w:type="gramStart"/>
      <w:r w:rsidRPr="00415CF2">
        <w:rPr>
          <w:b/>
        </w:rPr>
        <w:t>signup(</w:t>
      </w:r>
      <w:proofErr w:type="gramEnd"/>
      <w:r w:rsidRPr="00415CF2">
        <w:rPr>
          <w:b/>
        </w:rPr>
        <w:t>):</w:t>
      </w:r>
      <w:r>
        <w:t xml:space="preserve"> Prompts the user to enter their account details, including name, password, ID, year, department, and </w:t>
      </w:r>
      <w:proofErr w:type="spellStart"/>
      <w:r>
        <w:t>Telebirr</w:t>
      </w:r>
      <w:proofErr w:type="spellEnd"/>
      <w:r>
        <w:t xml:space="preserve"> account number. It writes the account information to the "log.txt" file to create a new account.</w:t>
      </w:r>
    </w:p>
    <w:p w:rsidR="00415CF2" w:rsidRDefault="00415CF2" w:rsidP="00415CF2">
      <w:pPr>
        <w:pStyle w:val="ListParagraph"/>
        <w:numPr>
          <w:ilvl w:val="0"/>
          <w:numId w:val="8"/>
        </w:numPr>
      </w:pPr>
      <w:proofErr w:type="spellStart"/>
      <w:proofErr w:type="gramStart"/>
      <w:r w:rsidRPr="00415CF2">
        <w:rPr>
          <w:b/>
        </w:rPr>
        <w:t>accountDetail</w:t>
      </w:r>
      <w:proofErr w:type="spellEnd"/>
      <w:r w:rsidRPr="00415CF2">
        <w:rPr>
          <w:b/>
        </w:rPr>
        <w:t>(</w:t>
      </w:r>
      <w:proofErr w:type="gramEnd"/>
      <w:r w:rsidRPr="00415CF2">
        <w:rPr>
          <w:b/>
        </w:rPr>
        <w:t>):</w:t>
      </w:r>
      <w:r>
        <w:t xml:space="preserve"> Retrieves the account information for the logged-in user from the "log.txt" file and displays </w:t>
      </w:r>
      <w:proofErr w:type="spellStart"/>
      <w:r>
        <w:t>it.</w:t>
      </w:r>
      <w:proofErr w:type="spellEnd"/>
    </w:p>
    <w:p w:rsidR="00415CF2" w:rsidRDefault="00415CF2" w:rsidP="00415CF2">
      <w:pPr>
        <w:pStyle w:val="ListParagraph"/>
        <w:numPr>
          <w:ilvl w:val="0"/>
          <w:numId w:val="8"/>
        </w:numPr>
      </w:pPr>
      <w:proofErr w:type="spellStart"/>
      <w:proofErr w:type="gramStart"/>
      <w:r w:rsidRPr="00415CF2">
        <w:rPr>
          <w:b/>
        </w:rPr>
        <w:t>displayCatalog</w:t>
      </w:r>
      <w:proofErr w:type="spellEnd"/>
      <w:r w:rsidRPr="00415CF2">
        <w:rPr>
          <w:b/>
        </w:rPr>
        <w:t>(</w:t>
      </w:r>
      <w:proofErr w:type="gramEnd"/>
      <w:r w:rsidRPr="00415CF2">
        <w:rPr>
          <w:b/>
        </w:rPr>
        <w:t>):</w:t>
      </w:r>
      <w:r>
        <w:t xml:space="preserve"> Iterates through the products array and displays the available items in the catalog along with their specifications, prices, and quantities.</w:t>
      </w:r>
    </w:p>
    <w:p w:rsidR="00415CF2" w:rsidRDefault="00415CF2" w:rsidP="00415CF2">
      <w:pPr>
        <w:pStyle w:val="ListParagraph"/>
      </w:pPr>
    </w:p>
    <w:p w:rsidR="00415CF2" w:rsidRDefault="00415CF2" w:rsidP="00415CF2">
      <w:pPr>
        <w:pStyle w:val="ListParagraph"/>
        <w:numPr>
          <w:ilvl w:val="0"/>
          <w:numId w:val="8"/>
        </w:numPr>
      </w:pPr>
      <w:proofErr w:type="spellStart"/>
      <w:proofErr w:type="gramStart"/>
      <w:r w:rsidRPr="00415CF2">
        <w:rPr>
          <w:b/>
        </w:rPr>
        <w:t>addTocart</w:t>
      </w:r>
      <w:proofErr w:type="spellEnd"/>
      <w:r w:rsidRPr="00415CF2">
        <w:rPr>
          <w:b/>
        </w:rPr>
        <w:t>(</w:t>
      </w:r>
      <w:proofErr w:type="gramEnd"/>
      <w:r w:rsidRPr="00415CF2">
        <w:rPr>
          <w:b/>
        </w:rPr>
        <w:t>):</w:t>
      </w:r>
      <w:r>
        <w:t xml:space="preserve"> Prompts the user to enter the index of the item they want to add to their cart. It checks if the item is in stock and adds it to the user's cart if available. The item is removed from the catalog.</w:t>
      </w:r>
    </w:p>
    <w:p w:rsidR="00415CF2" w:rsidRDefault="00415CF2" w:rsidP="00415CF2">
      <w:pPr>
        <w:pStyle w:val="ListParagraph"/>
        <w:numPr>
          <w:ilvl w:val="0"/>
          <w:numId w:val="8"/>
        </w:numPr>
      </w:pPr>
      <w:proofErr w:type="spellStart"/>
      <w:proofErr w:type="gramStart"/>
      <w:r w:rsidRPr="00415CF2">
        <w:rPr>
          <w:b/>
        </w:rPr>
        <w:t>removeFromCart</w:t>
      </w:r>
      <w:proofErr w:type="spellEnd"/>
      <w:r w:rsidRPr="00415CF2">
        <w:rPr>
          <w:b/>
        </w:rPr>
        <w:t>(</w:t>
      </w:r>
      <w:proofErr w:type="gramEnd"/>
      <w:r w:rsidRPr="00415CF2">
        <w:rPr>
          <w:b/>
        </w:rPr>
        <w:t>):</w:t>
      </w:r>
      <w:r>
        <w:t xml:space="preserve"> Prompts the user to enter the index of the item they want to remove from their cart. It removes the item from the cart and adds it back to the catalog.</w:t>
      </w:r>
    </w:p>
    <w:p w:rsidR="00415CF2" w:rsidRDefault="00415CF2" w:rsidP="00415CF2">
      <w:pPr>
        <w:pStyle w:val="ListParagraph"/>
        <w:numPr>
          <w:ilvl w:val="0"/>
          <w:numId w:val="8"/>
        </w:numPr>
      </w:pPr>
      <w:proofErr w:type="spellStart"/>
      <w:proofErr w:type="gramStart"/>
      <w:r w:rsidRPr="00415CF2">
        <w:rPr>
          <w:b/>
        </w:rPr>
        <w:t>displayCart</w:t>
      </w:r>
      <w:proofErr w:type="spellEnd"/>
      <w:r w:rsidRPr="00415CF2">
        <w:rPr>
          <w:b/>
        </w:rPr>
        <w:t>(</w:t>
      </w:r>
      <w:proofErr w:type="gramEnd"/>
      <w:r w:rsidRPr="00415CF2">
        <w:rPr>
          <w:b/>
        </w:rPr>
        <w:t>):</w:t>
      </w:r>
      <w:r>
        <w:t xml:space="preserve"> Displays the items in the user's shopping cart along with the total price.</w:t>
      </w:r>
    </w:p>
    <w:p w:rsidR="00415CF2" w:rsidRDefault="00415CF2" w:rsidP="00415CF2">
      <w:pPr>
        <w:pStyle w:val="ListParagraph"/>
        <w:numPr>
          <w:ilvl w:val="0"/>
          <w:numId w:val="8"/>
        </w:numPr>
      </w:pPr>
      <w:proofErr w:type="gramStart"/>
      <w:r w:rsidRPr="00415CF2">
        <w:rPr>
          <w:b/>
        </w:rPr>
        <w:t>order(</w:t>
      </w:r>
      <w:proofErr w:type="gramEnd"/>
      <w:r w:rsidRPr="00415CF2">
        <w:rPr>
          <w:b/>
        </w:rPr>
        <w:t>):</w:t>
      </w:r>
      <w:r>
        <w:t xml:space="preserve"> Places an order for the items in the user's shopping cart. It displays the order details, including the items and total price.</w:t>
      </w:r>
    </w:p>
    <w:p w:rsidR="00415CF2" w:rsidRDefault="00415CF2" w:rsidP="00415CF2">
      <w:pPr>
        <w:pStyle w:val="ListParagraph"/>
        <w:numPr>
          <w:ilvl w:val="0"/>
          <w:numId w:val="8"/>
        </w:numPr>
      </w:pPr>
      <w:proofErr w:type="gramStart"/>
      <w:r w:rsidRPr="00415CF2">
        <w:rPr>
          <w:b/>
        </w:rPr>
        <w:t>logout(</w:t>
      </w:r>
      <w:proofErr w:type="gramEnd"/>
      <w:r w:rsidRPr="00415CF2">
        <w:rPr>
          <w:b/>
        </w:rPr>
        <w:t>):</w:t>
      </w:r>
      <w:r>
        <w:t xml:space="preserve"> Logs out the user by setting the </w:t>
      </w:r>
      <w:proofErr w:type="spellStart"/>
      <w:r>
        <w:t>aftersignin</w:t>
      </w:r>
      <w:proofErr w:type="spellEnd"/>
      <w:r>
        <w:t xml:space="preserve"> flag to false, which returns the user to the log page.</w:t>
      </w:r>
    </w:p>
    <w:p w:rsidR="00415CF2" w:rsidRDefault="00415CF2" w:rsidP="00415CF2">
      <w:pPr>
        <w:pStyle w:val="ListParagraph"/>
        <w:numPr>
          <w:ilvl w:val="0"/>
          <w:numId w:val="8"/>
        </w:numPr>
      </w:pPr>
      <w:proofErr w:type="spellStart"/>
      <w:proofErr w:type="gramStart"/>
      <w:r w:rsidRPr="00415CF2">
        <w:rPr>
          <w:b/>
        </w:rPr>
        <w:t>aboutus</w:t>
      </w:r>
      <w:proofErr w:type="spellEnd"/>
      <w:r w:rsidRPr="00415CF2">
        <w:rPr>
          <w:b/>
        </w:rPr>
        <w:t>(</w:t>
      </w:r>
      <w:proofErr w:type="gramEnd"/>
      <w:r w:rsidRPr="00415CF2">
        <w:rPr>
          <w:b/>
        </w:rPr>
        <w:t>):</w:t>
      </w:r>
      <w:r>
        <w:t xml:space="preserve"> Displays information about the program and the online shopping management system.</w:t>
      </w:r>
    </w:p>
    <w:p w:rsidR="00415CF2" w:rsidRDefault="00415CF2" w:rsidP="00415CF2"/>
    <w:p w:rsidR="00415CF2" w:rsidRPr="00415CF2" w:rsidRDefault="00415CF2" w:rsidP="00415CF2">
      <w:pPr>
        <w:pStyle w:val="ListParagraph"/>
        <w:numPr>
          <w:ilvl w:val="0"/>
          <w:numId w:val="9"/>
        </w:numPr>
        <w:rPr>
          <w:b/>
        </w:rPr>
      </w:pPr>
      <w:r w:rsidRPr="00415CF2">
        <w:rPr>
          <w:b/>
        </w:rPr>
        <w:lastRenderedPageBreak/>
        <w:t>Data Structures</w:t>
      </w:r>
    </w:p>
    <w:p w:rsidR="00415CF2" w:rsidRDefault="00415CF2" w:rsidP="00415CF2">
      <w:proofErr w:type="spellStart"/>
      <w:proofErr w:type="gramStart"/>
      <w:r w:rsidRPr="00415CF2">
        <w:rPr>
          <w:b/>
        </w:rPr>
        <w:t>struct</w:t>
      </w:r>
      <w:proofErr w:type="spellEnd"/>
      <w:proofErr w:type="gramEnd"/>
      <w:r w:rsidRPr="00415CF2">
        <w:rPr>
          <w:b/>
        </w:rPr>
        <w:t xml:space="preserve"> Product:</w:t>
      </w:r>
      <w:r>
        <w:t xml:space="preserve"> Represents a product in the catalog. It contains the type, model, specifications (CPU, RAM, storage, condition), price, and quantity.</w:t>
      </w:r>
    </w:p>
    <w:p w:rsidR="00415CF2" w:rsidRDefault="00415CF2" w:rsidP="00415CF2">
      <w:r w:rsidRPr="00415CF2">
        <w:rPr>
          <w:b/>
        </w:rPr>
        <w:t xml:space="preserve">Product </w:t>
      </w:r>
      <w:proofErr w:type="gramStart"/>
      <w:r w:rsidRPr="00415CF2">
        <w:rPr>
          <w:b/>
        </w:rPr>
        <w:t>products[</w:t>
      </w:r>
      <w:proofErr w:type="gramEnd"/>
      <w:r w:rsidRPr="00415CF2">
        <w:rPr>
          <w:b/>
        </w:rPr>
        <w:t>]:</w:t>
      </w:r>
      <w:r>
        <w:t xml:space="preserve"> An array of Product objects representing the catalog of available items.</w:t>
      </w:r>
    </w:p>
    <w:p w:rsidR="00415CF2" w:rsidRDefault="00415CF2" w:rsidP="00415CF2">
      <w:proofErr w:type="spellStart"/>
      <w:proofErr w:type="gramStart"/>
      <w:r>
        <w:t>struct</w:t>
      </w:r>
      <w:proofErr w:type="spellEnd"/>
      <w:proofErr w:type="gramEnd"/>
      <w:r>
        <w:t xml:space="preserve"> Specs: Represents the specifications of a product, including CPU, RAM, storage, and condition.</w:t>
      </w:r>
    </w:p>
    <w:p w:rsidR="00415CF2" w:rsidRDefault="00415CF2" w:rsidP="00415CF2">
      <w:r w:rsidRPr="00415CF2">
        <w:rPr>
          <w:b/>
        </w:rPr>
        <w:t xml:space="preserve">Product </w:t>
      </w:r>
      <w:proofErr w:type="spellStart"/>
      <w:proofErr w:type="gramStart"/>
      <w:r w:rsidRPr="00415CF2">
        <w:rPr>
          <w:b/>
        </w:rPr>
        <w:t>Mycart</w:t>
      </w:r>
      <w:proofErr w:type="spellEnd"/>
      <w:r w:rsidRPr="00415CF2">
        <w:rPr>
          <w:b/>
        </w:rPr>
        <w:t>[</w:t>
      </w:r>
      <w:proofErr w:type="gramEnd"/>
      <w:r w:rsidRPr="00415CF2">
        <w:rPr>
          <w:b/>
        </w:rPr>
        <w:t>]:</w:t>
      </w:r>
      <w:r>
        <w:t xml:space="preserve"> An array of Product objects representing </w:t>
      </w:r>
      <w:r>
        <w:t>the user's shopping cart.</w:t>
      </w:r>
    </w:p>
    <w:p w:rsidR="00415CF2" w:rsidRPr="00415CF2" w:rsidRDefault="00415CF2" w:rsidP="00415CF2">
      <w:pPr>
        <w:pStyle w:val="ListParagraph"/>
        <w:numPr>
          <w:ilvl w:val="0"/>
          <w:numId w:val="9"/>
        </w:numPr>
        <w:rPr>
          <w:b/>
        </w:rPr>
      </w:pPr>
      <w:r w:rsidRPr="00415CF2">
        <w:rPr>
          <w:b/>
        </w:rPr>
        <w:t>File Handling</w:t>
      </w:r>
    </w:p>
    <w:p w:rsidR="00415CF2" w:rsidRDefault="00415CF2" w:rsidP="00415CF2">
      <w:r>
        <w:t xml:space="preserve">The program uses file handling to store and retrieve user account information. The "log.txt" file is used to store the account details of registered users. When a new </w:t>
      </w:r>
      <w:proofErr w:type="spellStart"/>
      <w:r>
        <w:t>usersigns</w:t>
      </w:r>
      <w:proofErr w:type="spellEnd"/>
      <w:r>
        <w:t xml:space="preserve"> up, their account information is written to the "log.txt" file. During sign-in, the program reads the "log.txt" file to </w:t>
      </w:r>
      <w:r>
        <w:t>verify the entered credentials.</w:t>
      </w:r>
    </w:p>
    <w:p w:rsidR="00415CF2" w:rsidRPr="00415CF2" w:rsidRDefault="00415CF2" w:rsidP="00415CF2">
      <w:pPr>
        <w:pStyle w:val="ListParagraph"/>
        <w:numPr>
          <w:ilvl w:val="0"/>
          <w:numId w:val="9"/>
        </w:numPr>
        <w:rPr>
          <w:b/>
        </w:rPr>
      </w:pPr>
      <w:r w:rsidRPr="00415CF2">
        <w:rPr>
          <w:b/>
        </w:rPr>
        <w:t>User Interface</w:t>
      </w:r>
    </w:p>
    <w:p w:rsidR="00415CF2" w:rsidRDefault="00415CF2" w:rsidP="00415CF2">
      <w:r>
        <w:t>The user interface is implemented using the command-line interface (CLI). Users interact with the program by entering numeric choices corresponding to the available options displayed on the screen. The program provides clear prompts and messages to guide the user through</w:t>
      </w:r>
      <w:r>
        <w:t xml:space="preserve"> the different functionalities.</w:t>
      </w:r>
    </w:p>
    <w:p w:rsidR="00415CF2" w:rsidRPr="00415CF2" w:rsidRDefault="00415CF2" w:rsidP="00415CF2">
      <w:pPr>
        <w:pStyle w:val="ListParagraph"/>
        <w:numPr>
          <w:ilvl w:val="0"/>
          <w:numId w:val="9"/>
        </w:numPr>
        <w:rPr>
          <w:b/>
          <w:u w:val="single"/>
        </w:rPr>
      </w:pPr>
      <w:r w:rsidRPr="00415CF2">
        <w:rPr>
          <w:b/>
          <w:u w:val="single"/>
        </w:rPr>
        <w:t>How to Run the Program</w:t>
      </w:r>
    </w:p>
    <w:p w:rsidR="00415CF2" w:rsidRDefault="00415CF2" w:rsidP="00415CF2">
      <w:r>
        <w:t>To run the Online Shopping System program, follow these steps:</w:t>
      </w:r>
    </w:p>
    <w:p w:rsidR="00415CF2" w:rsidRDefault="00415CF2" w:rsidP="00415CF2">
      <w:r>
        <w:t>Compile the "online_shopping.cpp" file using a C++ compiler.</w:t>
      </w:r>
    </w:p>
    <w:p w:rsidR="00415CF2" w:rsidRDefault="00415CF2" w:rsidP="00415CF2">
      <w:r>
        <w:t>Execute the compiled executable file.</w:t>
      </w:r>
    </w:p>
    <w:p w:rsidR="00415CF2" w:rsidRDefault="00415CF2" w:rsidP="00415CF2">
      <w:r>
        <w:t>The program will display an introductory message and prompt you to press Enter to get started.</w:t>
      </w:r>
    </w:p>
    <w:p w:rsidR="00415CF2" w:rsidRDefault="00415CF2" w:rsidP="00415CF2">
      <w:r>
        <w:t>The log page options will be displayed. Enter the corresponding number to choose either Sign In or Sign Up.</w:t>
      </w:r>
    </w:p>
    <w:p w:rsidR="00415CF2" w:rsidRDefault="00415CF2" w:rsidP="00415CF2">
      <w:r>
        <w:t>Follow the prompts and instructions on the screen to navigate through the program's functionalities.</w:t>
      </w:r>
    </w:p>
    <w:p w:rsidR="00415CF2" w:rsidRPr="00415CF2" w:rsidRDefault="00415CF2" w:rsidP="00415CF2">
      <w:pPr>
        <w:pStyle w:val="ListParagraph"/>
        <w:numPr>
          <w:ilvl w:val="0"/>
          <w:numId w:val="9"/>
        </w:numPr>
        <w:rPr>
          <w:b/>
          <w:u w:val="single"/>
        </w:rPr>
      </w:pPr>
      <w:r w:rsidRPr="00415CF2">
        <w:rPr>
          <w:b/>
          <w:u w:val="single"/>
        </w:rPr>
        <w:t>Conclusion</w:t>
      </w:r>
    </w:p>
    <w:p w:rsidR="00735CD4" w:rsidRDefault="00415CF2">
      <w:r>
        <w:t>The Online Shopping System is a command-line application that provides users with the ability to browse, add items to cart, place orders, and manage their account details for an online store. It offers features such as user authentication, catalog management, cart management, order placement, and account management. The program is implemented in C++ using object-oriented programming concepts, file handling, and a command-line interface.</w:t>
      </w:r>
      <w:bookmarkStart w:id="0" w:name="_GoBack"/>
      <w:bookmarkEnd w:id="0"/>
    </w:p>
    <w:sectPr w:rsidR="00735CD4" w:rsidSect="00415CF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84FA3"/>
    <w:multiLevelType w:val="hybridMultilevel"/>
    <w:tmpl w:val="AF4A2A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41B89"/>
    <w:multiLevelType w:val="hybridMultilevel"/>
    <w:tmpl w:val="A036D9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22C10"/>
    <w:multiLevelType w:val="hybridMultilevel"/>
    <w:tmpl w:val="8D3A9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524350"/>
    <w:multiLevelType w:val="hybridMultilevel"/>
    <w:tmpl w:val="420E9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4B60B1"/>
    <w:multiLevelType w:val="hybridMultilevel"/>
    <w:tmpl w:val="50C4F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434564"/>
    <w:multiLevelType w:val="hybridMultilevel"/>
    <w:tmpl w:val="9796E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1B5219"/>
    <w:multiLevelType w:val="hybridMultilevel"/>
    <w:tmpl w:val="98FC84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5F0D42"/>
    <w:multiLevelType w:val="hybridMultilevel"/>
    <w:tmpl w:val="4FACF5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656473"/>
    <w:multiLevelType w:val="hybridMultilevel"/>
    <w:tmpl w:val="C314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
  </w:num>
  <w:num w:numId="4">
    <w:abstractNumId w:val="7"/>
  </w:num>
  <w:num w:numId="5">
    <w:abstractNumId w:val="4"/>
  </w:num>
  <w:num w:numId="6">
    <w:abstractNumId w:val="0"/>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CF2"/>
    <w:rsid w:val="000F3C8E"/>
    <w:rsid w:val="001746C5"/>
    <w:rsid w:val="00250ED9"/>
    <w:rsid w:val="00415CF2"/>
    <w:rsid w:val="00503621"/>
    <w:rsid w:val="006B6A6A"/>
    <w:rsid w:val="007A4EF1"/>
    <w:rsid w:val="00A03772"/>
    <w:rsid w:val="00AD17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F653"/>
  <w15:chartTrackingRefBased/>
  <w15:docId w15:val="{875D950D-1BE4-44BC-B0DD-DC120691B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CF2"/>
    <w:pPr>
      <w:ind w:left="720"/>
      <w:contextualSpacing/>
    </w:pPr>
  </w:style>
  <w:style w:type="paragraph" w:styleId="NormalWeb">
    <w:name w:val="Normal (Web)"/>
    <w:basedOn w:val="Normal"/>
    <w:uiPriority w:val="99"/>
    <w:semiHidden/>
    <w:unhideWhenUsed/>
    <w:rsid w:val="006B6A6A"/>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262A4-A6FD-4A31-83D3-7E82CF7B9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Abudi</dc:creator>
  <cp:keywords/>
  <dc:description/>
  <cp:lastModifiedBy>Abudi</cp:lastModifiedBy>
  <cp:revision>2</cp:revision>
  <dcterms:created xsi:type="dcterms:W3CDTF">2023-12-02T16:02:00Z</dcterms:created>
  <dcterms:modified xsi:type="dcterms:W3CDTF">2023-12-02T16:29:00Z</dcterms:modified>
</cp:coreProperties>
</file>