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4853" w14:textId="1B38F6F2" w:rsidR="00D279B1" w:rsidRPr="00D279B1" w:rsidRDefault="00D279B1" w:rsidP="00D279B1">
      <w:pPr>
        <w:rPr>
          <w:rFonts w:asciiTheme="minorHAnsi" w:hAnsiTheme="minorHAnsi" w:cstheme="minorHAnsi"/>
          <w:b/>
          <w:bCs/>
          <w:sz w:val="32"/>
          <w:szCs w:val="32"/>
        </w:rPr>
      </w:pPr>
      <w:r w:rsidRPr="00D279B1">
        <w:rPr>
          <w:rFonts w:asciiTheme="minorHAnsi" w:hAnsiTheme="minorHAnsi" w:cstheme="minorHAnsi"/>
          <w:b/>
          <w:bCs/>
          <w:sz w:val="32"/>
          <w:szCs w:val="32"/>
        </w:rPr>
        <w:t xml:space="preserve">What is Responsible Artificial Intelligence </w:t>
      </w:r>
      <w:r w:rsidR="00A26463">
        <w:rPr>
          <w:rFonts w:asciiTheme="minorHAnsi" w:hAnsiTheme="minorHAnsi" w:cstheme="minorHAnsi"/>
          <w:b/>
          <w:bCs/>
          <w:sz w:val="32"/>
          <w:szCs w:val="32"/>
        </w:rPr>
        <w:t>(</w:t>
      </w:r>
      <w:r w:rsidRPr="00D279B1">
        <w:rPr>
          <w:rFonts w:asciiTheme="minorHAnsi" w:hAnsiTheme="minorHAnsi" w:cstheme="minorHAnsi"/>
          <w:b/>
          <w:bCs/>
          <w:sz w:val="32"/>
          <w:szCs w:val="32"/>
        </w:rPr>
        <w:t>AI</w:t>
      </w:r>
      <w:r w:rsidR="00A26463">
        <w:rPr>
          <w:rFonts w:asciiTheme="minorHAnsi" w:hAnsiTheme="minorHAnsi" w:cstheme="minorHAnsi"/>
          <w:b/>
          <w:bCs/>
          <w:sz w:val="32"/>
          <w:szCs w:val="32"/>
        </w:rPr>
        <w:t>)</w:t>
      </w:r>
      <w:r w:rsidRPr="00D279B1">
        <w:rPr>
          <w:rFonts w:asciiTheme="minorHAnsi" w:hAnsiTheme="minorHAnsi" w:cstheme="minorHAnsi"/>
          <w:b/>
          <w:bCs/>
          <w:sz w:val="32"/>
          <w:szCs w:val="32"/>
        </w:rPr>
        <w:t>?</w:t>
      </w:r>
    </w:p>
    <w:p w14:paraId="32FDB40F" w14:textId="77777777" w:rsidR="00A26463" w:rsidRPr="00D279B1" w:rsidRDefault="00A26463" w:rsidP="00D279B1">
      <w:pPr>
        <w:rPr>
          <w:rFonts w:asciiTheme="minorHAnsi" w:hAnsiTheme="minorHAnsi" w:cstheme="minorHAnsi"/>
          <w:b/>
          <w:bCs/>
          <w:sz w:val="32"/>
          <w:szCs w:val="32"/>
        </w:rPr>
      </w:pPr>
    </w:p>
    <w:p w14:paraId="1EE02B10" w14:textId="624BFF82" w:rsidR="00D279B1" w:rsidRPr="00D279B1" w:rsidRDefault="00A26463" w:rsidP="00BA1450">
      <w:pPr>
        <w:jc w:val="both"/>
        <w:rPr>
          <w:rFonts w:asciiTheme="minorHAnsi" w:hAnsiTheme="minorHAnsi" w:cstheme="minorHAnsi"/>
        </w:rPr>
      </w:pPr>
      <w:r w:rsidRPr="00A26463">
        <w:rPr>
          <w:rFonts w:asciiTheme="minorHAnsi" w:hAnsiTheme="minorHAnsi" w:cstheme="minorHAnsi"/>
        </w:rPr>
        <w:t>Responsible A</w:t>
      </w:r>
      <w:r>
        <w:rPr>
          <w:rFonts w:asciiTheme="minorHAnsi" w:hAnsiTheme="minorHAnsi" w:cstheme="minorHAnsi"/>
        </w:rPr>
        <w:t>rtificial Intelligence (AI)</w:t>
      </w:r>
      <w:r w:rsidRPr="00A26463">
        <w:rPr>
          <w:rFonts w:asciiTheme="minorHAnsi" w:hAnsiTheme="minorHAnsi" w:cstheme="minorHAnsi"/>
        </w:rPr>
        <w:t xml:space="preserve"> is the practice of designing, developing, and deploying AI with good intention to empower employees and businesses, and fairly impact customers and society—allowing companies to engender trust and scale AI with confidence.</w:t>
      </w:r>
      <w:r>
        <w:rPr>
          <w:rFonts w:asciiTheme="minorHAnsi" w:hAnsiTheme="minorHAnsi" w:cstheme="minorHAnsi"/>
        </w:rPr>
        <w:t xml:space="preserve"> </w:t>
      </w:r>
    </w:p>
    <w:p w14:paraId="47C949DD" w14:textId="102377BC" w:rsidR="00D279B1" w:rsidRDefault="00D279B1" w:rsidP="0004018B"/>
    <w:p w14:paraId="6E517D6A" w14:textId="1EA8BADE" w:rsidR="00EB7F99" w:rsidRDefault="00D279B1" w:rsidP="001D3839">
      <w:pPr>
        <w:jc w:val="both"/>
        <w:rPr>
          <w:rFonts w:asciiTheme="minorHAnsi" w:hAnsiTheme="minorHAnsi" w:cstheme="minorHAnsi"/>
        </w:rPr>
      </w:pPr>
      <w:r w:rsidRPr="00D279B1">
        <w:rPr>
          <w:rFonts w:asciiTheme="minorHAnsi" w:hAnsiTheme="minorHAnsi" w:cstheme="minorHAnsi"/>
        </w:rPr>
        <w:t xml:space="preserve">When we talk about AI, we usually mean a machine learning model that is used within a system to automate something. For example, a self-driving car can take images from sensors. </w:t>
      </w:r>
    </w:p>
    <w:p w14:paraId="487936A9" w14:textId="77777777" w:rsidR="00EB7F99" w:rsidRDefault="00EB7F99" w:rsidP="00EB7F99">
      <w:pPr>
        <w:rPr>
          <w:rFonts w:asciiTheme="minorHAnsi" w:hAnsiTheme="minorHAnsi" w:cstheme="minorHAnsi"/>
        </w:rPr>
      </w:pPr>
    </w:p>
    <w:p w14:paraId="73F3FC26" w14:textId="47454BC9" w:rsidR="00836701" w:rsidRPr="00836701" w:rsidRDefault="00836701" w:rsidP="00EB7F99">
      <w:pPr>
        <w:rPr>
          <w:rFonts w:asciiTheme="minorHAnsi" w:hAnsiTheme="minorHAnsi" w:cstheme="minorHAnsi"/>
        </w:rPr>
      </w:pPr>
      <w:r w:rsidRPr="00836701">
        <w:rPr>
          <w:rFonts w:asciiTheme="minorHAnsi" w:hAnsiTheme="minorHAnsi" w:cstheme="minorHAnsi"/>
        </w:rPr>
        <w:t>An important goal of responsible AI is to reduce the risk that a minor change in an input's weight will drastically change the output of a machine learning model.</w:t>
      </w:r>
      <w:r>
        <w:rPr>
          <w:rFonts w:asciiTheme="minorHAnsi" w:hAnsiTheme="minorHAnsi" w:cstheme="minorHAnsi"/>
        </w:rPr>
        <w:t xml:space="preserve"> </w:t>
      </w:r>
      <w:r w:rsidRPr="00836701">
        <w:rPr>
          <w:rFonts w:asciiTheme="minorHAnsi" w:hAnsiTheme="minorHAnsi" w:cstheme="minorHAnsi"/>
        </w:rPr>
        <w:t>Within the context of conforming to the four tenets of corporate governance, responsible AI should be:</w:t>
      </w:r>
    </w:p>
    <w:p w14:paraId="721D32C4" w14:textId="77777777" w:rsidR="00836701" w:rsidRPr="00836701" w:rsidRDefault="00836701" w:rsidP="00836701">
      <w:pPr>
        <w:numPr>
          <w:ilvl w:val="0"/>
          <w:numId w:val="1"/>
        </w:numPr>
        <w:shd w:val="clear" w:color="auto" w:fill="FFFFFF"/>
        <w:spacing w:before="150" w:after="150" w:line="401" w:lineRule="atLeast"/>
        <w:ind w:left="1095"/>
        <w:rPr>
          <w:rFonts w:asciiTheme="minorHAnsi" w:hAnsiTheme="minorHAnsi" w:cstheme="minorHAnsi"/>
        </w:rPr>
      </w:pPr>
      <w:r w:rsidRPr="00836701">
        <w:rPr>
          <w:rFonts w:asciiTheme="minorHAnsi" w:hAnsiTheme="minorHAnsi" w:cstheme="minorHAnsi"/>
        </w:rPr>
        <w:t>Each step of the model development process should be recorded in a way that cannot be altered by humans or other programming.</w:t>
      </w:r>
    </w:p>
    <w:p w14:paraId="653177DF" w14:textId="77777777" w:rsidR="00836701" w:rsidRPr="00836701" w:rsidRDefault="00836701" w:rsidP="00836701">
      <w:pPr>
        <w:numPr>
          <w:ilvl w:val="0"/>
          <w:numId w:val="1"/>
        </w:numPr>
        <w:shd w:val="clear" w:color="auto" w:fill="FFFFFF"/>
        <w:spacing w:before="150" w:after="150" w:line="401" w:lineRule="atLeast"/>
        <w:ind w:left="1095"/>
        <w:rPr>
          <w:rFonts w:asciiTheme="minorHAnsi" w:hAnsiTheme="minorHAnsi" w:cstheme="minorHAnsi"/>
        </w:rPr>
      </w:pPr>
      <w:r w:rsidRPr="00836701">
        <w:rPr>
          <w:rFonts w:asciiTheme="minorHAnsi" w:hAnsiTheme="minorHAnsi" w:cstheme="minorHAnsi"/>
        </w:rPr>
        <w:t>The data used to train machine models should not be biased.</w:t>
      </w:r>
    </w:p>
    <w:p w14:paraId="35D08ACB" w14:textId="77777777" w:rsidR="00836701" w:rsidRPr="00836701" w:rsidRDefault="00836701" w:rsidP="00836701">
      <w:pPr>
        <w:numPr>
          <w:ilvl w:val="0"/>
          <w:numId w:val="1"/>
        </w:numPr>
        <w:shd w:val="clear" w:color="auto" w:fill="FFFFFF"/>
        <w:spacing w:before="150" w:after="150" w:line="401" w:lineRule="atLeast"/>
        <w:ind w:left="1095"/>
        <w:rPr>
          <w:rFonts w:asciiTheme="minorHAnsi" w:hAnsiTheme="minorHAnsi" w:cstheme="minorHAnsi"/>
        </w:rPr>
      </w:pPr>
      <w:r w:rsidRPr="00836701">
        <w:rPr>
          <w:rFonts w:asciiTheme="minorHAnsi" w:hAnsiTheme="minorHAnsi" w:cstheme="minorHAnsi"/>
        </w:rPr>
        <w:t>The analytic models that support an AI initiative can be adapted to changing environments without </w:t>
      </w:r>
      <w:hyperlink r:id="rId5" w:history="1">
        <w:r w:rsidRPr="00836701">
          <w:rPr>
            <w:rFonts w:asciiTheme="minorHAnsi" w:hAnsiTheme="minorHAnsi" w:cstheme="minorHAnsi"/>
            <w:u w:val="single"/>
          </w:rPr>
          <w:t>introducing bias</w:t>
        </w:r>
      </w:hyperlink>
      <w:r w:rsidRPr="00836701">
        <w:rPr>
          <w:rFonts w:asciiTheme="minorHAnsi" w:hAnsiTheme="minorHAnsi" w:cstheme="minorHAnsi"/>
        </w:rPr>
        <w:t>.</w:t>
      </w:r>
    </w:p>
    <w:p w14:paraId="1C694CFD" w14:textId="77777777" w:rsidR="00836701" w:rsidRPr="00836701" w:rsidRDefault="00836701" w:rsidP="00836701">
      <w:pPr>
        <w:numPr>
          <w:ilvl w:val="0"/>
          <w:numId w:val="1"/>
        </w:numPr>
        <w:shd w:val="clear" w:color="auto" w:fill="FFFFFF"/>
        <w:spacing w:before="150" w:after="150" w:line="401" w:lineRule="atLeast"/>
        <w:ind w:left="1095"/>
        <w:rPr>
          <w:rFonts w:asciiTheme="minorHAnsi" w:hAnsiTheme="minorHAnsi" w:cstheme="minorHAnsi"/>
        </w:rPr>
      </w:pPr>
      <w:r w:rsidRPr="00836701">
        <w:rPr>
          <w:rFonts w:asciiTheme="minorHAnsi" w:hAnsiTheme="minorHAnsi" w:cstheme="minorHAnsi"/>
        </w:rPr>
        <w:t>The organization deploying AI programming is sensitive to its potential impact -- both positive and negative.</w:t>
      </w:r>
    </w:p>
    <w:p w14:paraId="045EE1D5" w14:textId="77777777" w:rsidR="00836701" w:rsidRPr="00836701" w:rsidRDefault="00836701" w:rsidP="00D279B1">
      <w:pPr>
        <w:rPr>
          <w:rFonts w:asciiTheme="minorHAnsi" w:hAnsiTheme="minorHAnsi" w:cstheme="minorHAnsi"/>
        </w:rPr>
      </w:pPr>
    </w:p>
    <w:p w14:paraId="3BB50F9C" w14:textId="2C24A2DF" w:rsidR="00D279B1" w:rsidRPr="00836701" w:rsidRDefault="00D279B1" w:rsidP="0004018B">
      <w:pPr>
        <w:rPr>
          <w:rFonts w:asciiTheme="minorHAnsi" w:hAnsiTheme="minorHAnsi" w:cstheme="minorHAnsi"/>
        </w:rPr>
      </w:pPr>
    </w:p>
    <w:p w14:paraId="14891EA1" w14:textId="6B68C341" w:rsidR="00D279B1" w:rsidRDefault="00D279B1" w:rsidP="0004018B"/>
    <w:p w14:paraId="0CE64CB7" w14:textId="4A158B2C" w:rsidR="00127FF0" w:rsidRPr="00127FF0" w:rsidRDefault="00127FF0" w:rsidP="00127FF0">
      <w:pPr>
        <w:rPr>
          <w:rFonts w:asciiTheme="minorHAnsi" w:hAnsiTheme="minorHAnsi" w:cstheme="minorHAnsi"/>
          <w:b/>
          <w:bCs/>
          <w:sz w:val="32"/>
          <w:szCs w:val="32"/>
        </w:rPr>
      </w:pPr>
      <w:r w:rsidRPr="00127FF0">
        <w:rPr>
          <w:rFonts w:asciiTheme="minorHAnsi" w:hAnsiTheme="minorHAnsi" w:cstheme="minorHAnsi"/>
          <w:b/>
          <w:bCs/>
          <w:sz w:val="32"/>
          <w:szCs w:val="32"/>
        </w:rPr>
        <w:t xml:space="preserve">Find instances where AI has failed? </w:t>
      </w:r>
    </w:p>
    <w:p w14:paraId="3CBC6EBC" w14:textId="23F0FDB6" w:rsidR="00127FF0" w:rsidRDefault="00127FF0" w:rsidP="00127FF0">
      <w:pPr>
        <w:jc w:val="both"/>
        <w:rPr>
          <w:rFonts w:asciiTheme="minorHAnsi" w:hAnsiTheme="minorHAnsi" w:cstheme="minorHAnsi"/>
        </w:rPr>
      </w:pPr>
    </w:p>
    <w:p w14:paraId="4D5D3654" w14:textId="77777777" w:rsidR="00127FF0" w:rsidRPr="00127FF0" w:rsidRDefault="00127FF0" w:rsidP="00127FF0">
      <w:pPr>
        <w:jc w:val="both"/>
        <w:rPr>
          <w:rFonts w:asciiTheme="minorHAnsi" w:hAnsiTheme="minorHAnsi" w:cstheme="minorHAnsi"/>
          <w:b/>
          <w:bCs/>
          <w:color w:val="002060"/>
        </w:rPr>
      </w:pPr>
      <w:r w:rsidRPr="00127FF0">
        <w:rPr>
          <w:rFonts w:asciiTheme="minorHAnsi" w:hAnsiTheme="minorHAnsi" w:cstheme="minorHAnsi"/>
          <w:b/>
          <w:bCs/>
          <w:color w:val="002060"/>
        </w:rPr>
        <w:t>Microsoft’s AI Chatbot Tay</w:t>
      </w:r>
    </w:p>
    <w:p w14:paraId="0BFA242A" w14:textId="77777777" w:rsidR="00127FF0" w:rsidRPr="00127FF0" w:rsidRDefault="00127FF0" w:rsidP="00127FF0">
      <w:pPr>
        <w:jc w:val="both"/>
        <w:rPr>
          <w:rFonts w:asciiTheme="minorHAnsi" w:hAnsiTheme="minorHAnsi" w:cstheme="minorHAnsi"/>
        </w:rPr>
      </w:pPr>
      <w:r w:rsidRPr="00127FF0">
        <w:rPr>
          <w:rFonts w:asciiTheme="minorHAnsi" w:hAnsiTheme="minorHAnsi" w:cstheme="minorHAnsi"/>
        </w:rPr>
        <w:t>With chatbots becoming popular across social networks, Microsoft launched its version for Twitter users in March 2016. Monikered ‘Tay’, it was programmed to have casual conversations in the language of a typical millennial.</w:t>
      </w:r>
    </w:p>
    <w:p w14:paraId="164A0519" w14:textId="77777777" w:rsidR="00127FF0" w:rsidRPr="00127FF0" w:rsidRDefault="00127FF0" w:rsidP="00127FF0">
      <w:pPr>
        <w:jc w:val="both"/>
        <w:rPr>
          <w:rFonts w:asciiTheme="minorHAnsi" w:hAnsiTheme="minorHAnsi" w:cstheme="minorHAnsi"/>
        </w:rPr>
      </w:pPr>
    </w:p>
    <w:p w14:paraId="30B25F82" w14:textId="77777777" w:rsidR="00127FF0" w:rsidRPr="00127FF0" w:rsidRDefault="00127FF0" w:rsidP="00127FF0">
      <w:pPr>
        <w:jc w:val="both"/>
        <w:rPr>
          <w:rFonts w:asciiTheme="minorHAnsi" w:hAnsiTheme="minorHAnsi" w:cstheme="minorHAnsi"/>
        </w:rPr>
      </w:pPr>
      <w:r w:rsidRPr="00127FF0">
        <w:rPr>
          <w:rFonts w:asciiTheme="minorHAnsi" w:hAnsiTheme="minorHAnsi" w:cstheme="minorHAnsi"/>
        </w:rPr>
        <w:t>According to the company, Tay leveraged AI to learn from these interactions to hold better conversations in the future. However, the Twitter chatbot had to be taken down less than 24 hours post its launch.</w:t>
      </w:r>
    </w:p>
    <w:p w14:paraId="4606C662" w14:textId="77777777" w:rsidR="00127FF0" w:rsidRPr="00127FF0" w:rsidRDefault="00127FF0" w:rsidP="00127FF0">
      <w:pPr>
        <w:jc w:val="both"/>
        <w:rPr>
          <w:rFonts w:asciiTheme="minorHAnsi" w:hAnsiTheme="minorHAnsi" w:cstheme="minorHAnsi"/>
        </w:rPr>
      </w:pPr>
    </w:p>
    <w:p w14:paraId="0CF5745F" w14:textId="77777777" w:rsidR="00127FF0" w:rsidRPr="00127FF0" w:rsidRDefault="00127FF0" w:rsidP="00127FF0">
      <w:pPr>
        <w:jc w:val="both"/>
        <w:rPr>
          <w:rFonts w:asciiTheme="minorHAnsi" w:hAnsiTheme="minorHAnsi" w:cstheme="minorHAnsi"/>
        </w:rPr>
      </w:pPr>
      <w:r w:rsidRPr="00127FF0">
        <w:rPr>
          <w:rFonts w:asciiTheme="minorHAnsi" w:hAnsiTheme="minorHAnsi" w:cstheme="minorHAnsi"/>
        </w:rPr>
        <w:t>Targeting its vulnerabilities, trolls on the microblogging website manipulated Tay into making deeply sexist and racist statements.</w:t>
      </w:r>
    </w:p>
    <w:p w14:paraId="3F7E2106" w14:textId="77777777" w:rsidR="00127FF0" w:rsidRPr="00127FF0" w:rsidRDefault="00127FF0" w:rsidP="00127FF0">
      <w:pPr>
        <w:jc w:val="both"/>
        <w:rPr>
          <w:rFonts w:asciiTheme="minorHAnsi" w:hAnsiTheme="minorHAnsi" w:cstheme="minorHAnsi"/>
        </w:rPr>
      </w:pPr>
    </w:p>
    <w:p w14:paraId="6F41F9AB" w14:textId="64C5CC14" w:rsidR="00127FF0" w:rsidRPr="00836701" w:rsidRDefault="00127FF0" w:rsidP="00127FF0">
      <w:pPr>
        <w:jc w:val="both"/>
        <w:rPr>
          <w:rFonts w:asciiTheme="minorHAnsi" w:hAnsiTheme="minorHAnsi" w:cstheme="minorHAnsi"/>
        </w:rPr>
      </w:pPr>
      <w:r w:rsidRPr="00127FF0">
        <w:rPr>
          <w:rFonts w:asciiTheme="minorHAnsi" w:hAnsiTheme="minorHAnsi" w:cstheme="minorHAnsi"/>
        </w:rPr>
        <w:t>Following this debacle, Peter Lee, Microsoft’s corporate VP for AI and research issued a public apology, which stated that the company took “full responsibility for not seeing this possibility ahead of time.”</w:t>
      </w:r>
    </w:p>
    <w:p w14:paraId="6AEA4B37" w14:textId="3954770A" w:rsidR="00D279B1" w:rsidRPr="00836701" w:rsidRDefault="00D279B1" w:rsidP="0004018B">
      <w:pPr>
        <w:rPr>
          <w:rFonts w:asciiTheme="minorHAnsi" w:hAnsiTheme="minorHAnsi" w:cstheme="minorHAnsi"/>
        </w:rPr>
      </w:pPr>
    </w:p>
    <w:p w14:paraId="7867906C" w14:textId="381C7E9D" w:rsidR="00D279B1" w:rsidRPr="00836701" w:rsidRDefault="00D279B1" w:rsidP="0004018B">
      <w:pPr>
        <w:rPr>
          <w:rFonts w:asciiTheme="minorHAnsi" w:hAnsiTheme="minorHAnsi" w:cstheme="minorHAnsi"/>
        </w:rPr>
      </w:pPr>
    </w:p>
    <w:p w14:paraId="64588A76" w14:textId="3788FD7D" w:rsidR="00EB7F99" w:rsidRPr="00EB7F99" w:rsidRDefault="00EB7F99" w:rsidP="00EB7F99">
      <w:pPr>
        <w:rPr>
          <w:rFonts w:asciiTheme="minorHAnsi" w:hAnsiTheme="minorHAnsi" w:cstheme="minorHAnsi"/>
          <w:b/>
          <w:bCs/>
          <w:sz w:val="32"/>
          <w:szCs w:val="32"/>
        </w:rPr>
      </w:pPr>
      <w:r w:rsidRPr="00EB7F99">
        <w:rPr>
          <w:rFonts w:asciiTheme="minorHAnsi" w:hAnsiTheme="minorHAnsi" w:cstheme="minorHAnsi"/>
          <w:b/>
          <w:bCs/>
          <w:sz w:val="32"/>
          <w:szCs w:val="32"/>
        </w:rPr>
        <w:lastRenderedPageBreak/>
        <w:t>There is a specific article in the GDPR Law that covers this, especially with automated decision making. (</w:t>
      </w:r>
      <w:proofErr w:type="gramStart"/>
      <w:r w:rsidRPr="00EB7F99">
        <w:rPr>
          <w:rFonts w:asciiTheme="minorHAnsi" w:hAnsiTheme="minorHAnsi" w:cstheme="minorHAnsi"/>
          <w:b/>
          <w:bCs/>
          <w:sz w:val="32"/>
          <w:szCs w:val="32"/>
        </w:rPr>
        <w:t>opt</w:t>
      </w:r>
      <w:proofErr w:type="gramEnd"/>
      <w:r w:rsidRPr="00EB7F99">
        <w:rPr>
          <w:rFonts w:asciiTheme="minorHAnsi" w:hAnsiTheme="minorHAnsi" w:cstheme="minorHAnsi"/>
          <w:b/>
          <w:bCs/>
          <w:sz w:val="32"/>
          <w:szCs w:val="32"/>
        </w:rPr>
        <w:t xml:space="preserve"> in and out options).</w:t>
      </w:r>
    </w:p>
    <w:p w14:paraId="38321EC8" w14:textId="75D3BF03" w:rsidR="00D279B1" w:rsidRPr="00836701" w:rsidRDefault="00D279B1" w:rsidP="0004018B">
      <w:pPr>
        <w:rPr>
          <w:rFonts w:asciiTheme="minorHAnsi" w:hAnsiTheme="minorHAnsi" w:cstheme="minorHAnsi"/>
        </w:rPr>
      </w:pPr>
    </w:p>
    <w:p w14:paraId="5753C68E" w14:textId="43F52827" w:rsidR="00D279B1" w:rsidRPr="00EB7F99" w:rsidRDefault="00D279B1" w:rsidP="0004018B">
      <w:pPr>
        <w:rPr>
          <w:rFonts w:asciiTheme="minorHAnsi" w:hAnsiTheme="minorHAnsi" w:cstheme="minorHAnsi"/>
        </w:rPr>
      </w:pPr>
    </w:p>
    <w:p w14:paraId="1AA8DFDC" w14:textId="77777777" w:rsidR="0004018B" w:rsidRPr="00EB7F99" w:rsidRDefault="0004018B" w:rsidP="0004018B">
      <w:pPr>
        <w:rPr>
          <w:rFonts w:asciiTheme="minorHAnsi" w:hAnsiTheme="minorHAnsi" w:cstheme="minorHAnsi"/>
        </w:rPr>
      </w:pPr>
      <w:r w:rsidRPr="00EB7F99">
        <w:rPr>
          <w:rFonts w:asciiTheme="minorHAnsi" w:hAnsiTheme="minorHAnsi" w:cstheme="minorHAnsi"/>
        </w:rPr>
        <w:t>The GDPR (Article 22(1)) imposes legal requirements on whoever uses the AI system for profiling and/or automated decision-making purposes, even if they acquired the system from a third party. These requirements include:</w:t>
      </w:r>
    </w:p>
    <w:p w14:paraId="5BA0B973" w14:textId="39D43351" w:rsidR="0004018B" w:rsidRPr="001D3839" w:rsidRDefault="0004018B" w:rsidP="001D3839">
      <w:pPr>
        <w:pStyle w:val="ListParagraph"/>
        <w:numPr>
          <w:ilvl w:val="0"/>
          <w:numId w:val="2"/>
        </w:numPr>
        <w:rPr>
          <w:rFonts w:asciiTheme="minorHAnsi" w:hAnsiTheme="minorHAnsi" w:cstheme="minorHAnsi"/>
        </w:rPr>
      </w:pPr>
      <w:r w:rsidRPr="001D3839">
        <w:rPr>
          <w:rFonts w:asciiTheme="minorHAnsi" w:hAnsiTheme="minorHAnsi" w:cstheme="minorHAnsi"/>
        </w:rPr>
        <w:t xml:space="preserve">Fairness, which includes preventing individuals from being discriminated </w:t>
      </w:r>
      <w:proofErr w:type="gramStart"/>
      <w:r w:rsidRPr="001D3839">
        <w:rPr>
          <w:rFonts w:asciiTheme="minorHAnsi" w:hAnsiTheme="minorHAnsi" w:cstheme="minorHAnsi"/>
        </w:rPr>
        <w:t>against;</w:t>
      </w:r>
      <w:proofErr w:type="gramEnd"/>
    </w:p>
    <w:p w14:paraId="3FF74DA7" w14:textId="49E4660B" w:rsidR="0004018B" w:rsidRPr="001D3839" w:rsidRDefault="0004018B" w:rsidP="001D3839">
      <w:pPr>
        <w:pStyle w:val="ListParagraph"/>
        <w:numPr>
          <w:ilvl w:val="0"/>
          <w:numId w:val="2"/>
        </w:numPr>
        <w:rPr>
          <w:rFonts w:asciiTheme="minorHAnsi" w:hAnsiTheme="minorHAnsi" w:cstheme="minorHAnsi"/>
        </w:rPr>
      </w:pPr>
      <w:r w:rsidRPr="001D3839">
        <w:rPr>
          <w:rFonts w:asciiTheme="minorHAnsi" w:hAnsiTheme="minorHAnsi" w:cstheme="minorHAnsi"/>
        </w:rPr>
        <w:t>Transparency towards individuals, including meaningful information about the logic involved in the AI system; and</w:t>
      </w:r>
    </w:p>
    <w:p w14:paraId="0D6ACBCC" w14:textId="4959497A" w:rsidR="0004018B" w:rsidRPr="001D3839" w:rsidRDefault="0004018B" w:rsidP="001D3839">
      <w:pPr>
        <w:pStyle w:val="ListParagraph"/>
        <w:numPr>
          <w:ilvl w:val="0"/>
          <w:numId w:val="2"/>
        </w:numPr>
        <w:rPr>
          <w:rFonts w:asciiTheme="minorHAnsi" w:hAnsiTheme="minorHAnsi" w:cstheme="minorHAnsi"/>
        </w:rPr>
      </w:pPr>
      <w:r w:rsidRPr="001D3839">
        <w:rPr>
          <w:rFonts w:asciiTheme="minorHAnsi" w:hAnsiTheme="minorHAnsi" w:cstheme="minorHAnsi"/>
        </w:rPr>
        <w:t>The right to human intervention, enabling the individual to challenge the automated decision.</w:t>
      </w:r>
    </w:p>
    <w:p w14:paraId="71BBA1A9" w14:textId="4635C0DD" w:rsidR="001D3839" w:rsidRDefault="001D3839" w:rsidP="0004018B">
      <w:pPr>
        <w:rPr>
          <w:rFonts w:asciiTheme="minorHAnsi" w:hAnsiTheme="minorHAnsi" w:cstheme="minorHAnsi"/>
        </w:rPr>
      </w:pPr>
    </w:p>
    <w:p w14:paraId="1734C16B" w14:textId="77777777" w:rsidR="001D3839" w:rsidRDefault="001D3839" w:rsidP="0004018B">
      <w:pPr>
        <w:rPr>
          <w:rFonts w:asciiTheme="minorHAnsi" w:hAnsiTheme="minorHAnsi" w:cstheme="minorHAnsi"/>
        </w:rPr>
      </w:pPr>
    </w:p>
    <w:p w14:paraId="2F3245BC" w14:textId="36AA1530" w:rsidR="001D3839" w:rsidRDefault="001D3839" w:rsidP="0004018B">
      <w:pPr>
        <w:rPr>
          <w:rFonts w:asciiTheme="minorHAnsi" w:hAnsiTheme="minorHAnsi" w:cstheme="minorHAnsi"/>
        </w:rPr>
      </w:pPr>
    </w:p>
    <w:p w14:paraId="5FF05046" w14:textId="77777777" w:rsidR="001D3839" w:rsidRPr="001D3839" w:rsidRDefault="001D3839" w:rsidP="001D3839">
      <w:pPr>
        <w:rPr>
          <w:rFonts w:asciiTheme="minorHAnsi" w:hAnsiTheme="minorHAnsi" w:cstheme="minorHAnsi"/>
          <w:b/>
          <w:bCs/>
          <w:sz w:val="32"/>
          <w:szCs w:val="32"/>
        </w:rPr>
      </w:pPr>
      <w:r w:rsidRPr="001D3839">
        <w:rPr>
          <w:rFonts w:asciiTheme="minorHAnsi" w:hAnsiTheme="minorHAnsi" w:cstheme="minorHAnsi"/>
          <w:b/>
          <w:bCs/>
          <w:sz w:val="32"/>
          <w:szCs w:val="32"/>
        </w:rPr>
        <w:t>What should organisations do to ensure that they are being responsible with AI and the wider use of data in general?</w:t>
      </w:r>
    </w:p>
    <w:p w14:paraId="35FBAEC0" w14:textId="77777777" w:rsidR="001D3839" w:rsidRPr="00EB7F99" w:rsidRDefault="001D3839" w:rsidP="0004018B">
      <w:pPr>
        <w:rPr>
          <w:rFonts w:asciiTheme="minorHAnsi" w:hAnsiTheme="minorHAnsi" w:cstheme="minorHAnsi"/>
        </w:rPr>
      </w:pPr>
    </w:p>
    <w:p w14:paraId="55191990" w14:textId="7FB35AA0" w:rsidR="0004018B" w:rsidRPr="00EB7F99" w:rsidRDefault="001D3839" w:rsidP="0004018B">
      <w:pPr>
        <w:rPr>
          <w:rFonts w:asciiTheme="minorHAnsi" w:hAnsiTheme="minorHAnsi" w:cstheme="minorHAnsi"/>
        </w:rPr>
      </w:pPr>
      <w:r>
        <w:rPr>
          <w:rFonts w:asciiTheme="minorHAnsi" w:hAnsiTheme="minorHAnsi" w:cstheme="minorHAnsi"/>
        </w:rPr>
        <w:t>There are few</w:t>
      </w:r>
      <w:r w:rsidR="0004018B" w:rsidRPr="00EB7F99">
        <w:rPr>
          <w:rFonts w:asciiTheme="minorHAnsi" w:hAnsiTheme="minorHAnsi" w:cstheme="minorHAnsi"/>
        </w:rPr>
        <w:t xml:space="preserve"> steps to ensure AI is served in a responsible way</w:t>
      </w:r>
      <w:r>
        <w:rPr>
          <w:rFonts w:asciiTheme="minorHAnsi" w:hAnsiTheme="minorHAnsi" w:cstheme="minorHAnsi"/>
        </w:rPr>
        <w:t>:</w:t>
      </w:r>
    </w:p>
    <w:p w14:paraId="3EF69BF4" w14:textId="77777777" w:rsidR="0004018B" w:rsidRPr="00EB7F99" w:rsidRDefault="0004018B" w:rsidP="0004018B">
      <w:pPr>
        <w:rPr>
          <w:rFonts w:asciiTheme="minorHAnsi" w:hAnsiTheme="minorHAnsi" w:cstheme="minorHAnsi"/>
        </w:rPr>
      </w:pPr>
      <w:r w:rsidRPr="00EB7F99">
        <w:rPr>
          <w:rFonts w:asciiTheme="minorHAnsi" w:hAnsiTheme="minorHAnsi" w:cstheme="minorHAnsi"/>
        </w:rPr>
        <w:t>Organisations must think of AI technology in a holistic way – understanding where AI sits in the value chain and creating the right structures to ensure long-term governance by:</w:t>
      </w:r>
    </w:p>
    <w:p w14:paraId="15C9B609" w14:textId="1ACBD04E" w:rsidR="0004018B" w:rsidRPr="001D3839" w:rsidRDefault="0004018B" w:rsidP="001D3839">
      <w:pPr>
        <w:pStyle w:val="ListParagraph"/>
        <w:numPr>
          <w:ilvl w:val="0"/>
          <w:numId w:val="4"/>
        </w:numPr>
        <w:rPr>
          <w:rFonts w:asciiTheme="minorHAnsi" w:hAnsiTheme="minorHAnsi" w:cstheme="minorHAnsi"/>
        </w:rPr>
      </w:pPr>
      <w:r w:rsidRPr="001D3839">
        <w:rPr>
          <w:rFonts w:asciiTheme="minorHAnsi" w:hAnsiTheme="minorHAnsi" w:cstheme="minorHAnsi"/>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14:paraId="76593B4D" w14:textId="612D7A4D" w:rsidR="0004018B" w:rsidRPr="001D3839" w:rsidRDefault="0004018B" w:rsidP="001D3839">
      <w:pPr>
        <w:pStyle w:val="ListParagraph"/>
        <w:numPr>
          <w:ilvl w:val="0"/>
          <w:numId w:val="4"/>
        </w:numPr>
        <w:rPr>
          <w:rFonts w:asciiTheme="minorHAnsi" w:hAnsiTheme="minorHAnsi" w:cstheme="minorHAnsi"/>
        </w:rPr>
      </w:pPr>
      <w:r w:rsidRPr="001D3839">
        <w:rPr>
          <w:rFonts w:asciiTheme="minorHAnsi" w:hAnsiTheme="minorHAnsi" w:cstheme="minorHAnsi"/>
        </w:rPr>
        <w:t>Ensuring the right technical guardrails, creating quality assurance and governance to create traceability and audit ability for AI systems. This is an important part of every organisation’s toolkit to allow operational and responsible AI to scale.</w:t>
      </w:r>
    </w:p>
    <w:p w14:paraId="5844F67A" w14:textId="539CD329" w:rsidR="0004018B" w:rsidRPr="001D3839" w:rsidRDefault="0004018B" w:rsidP="001D3839">
      <w:pPr>
        <w:pStyle w:val="ListParagraph"/>
        <w:numPr>
          <w:ilvl w:val="0"/>
          <w:numId w:val="4"/>
        </w:numPr>
        <w:rPr>
          <w:rFonts w:asciiTheme="minorHAnsi" w:hAnsiTheme="minorHAnsi" w:cstheme="minorHAnsi"/>
        </w:rPr>
      </w:pPr>
      <w:r w:rsidRPr="001D3839">
        <w:rPr>
          <w:rFonts w:asciiTheme="minorHAnsi" w:hAnsiTheme="minorHAnsi" w:cstheme="minorHAnsi"/>
        </w:rPr>
        <w:t>Investing more in their own AI education and training so that all stakeholders – both internal and external – are informed of AI capabilities as well as the pitfalls.</w:t>
      </w:r>
    </w:p>
    <w:p w14:paraId="6E66FDC9" w14:textId="77777777" w:rsidR="00AF6E77" w:rsidRPr="00EB7F99" w:rsidRDefault="00AF6E77" w:rsidP="0004018B">
      <w:pPr>
        <w:rPr>
          <w:rFonts w:asciiTheme="minorHAnsi" w:hAnsiTheme="minorHAnsi" w:cstheme="minorHAnsi"/>
        </w:rPr>
      </w:pPr>
    </w:p>
    <w:sectPr w:rsidR="00AF6E77" w:rsidRPr="00EB7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3387"/>
    <w:multiLevelType w:val="hybridMultilevel"/>
    <w:tmpl w:val="D46CEC90"/>
    <w:lvl w:ilvl="0" w:tplc="33C44CCE">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7A7A10"/>
    <w:multiLevelType w:val="multilevel"/>
    <w:tmpl w:val="3ADC7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4209F"/>
    <w:multiLevelType w:val="hybridMultilevel"/>
    <w:tmpl w:val="1D4C3F38"/>
    <w:lvl w:ilvl="0" w:tplc="06C03330">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A90C3F"/>
    <w:multiLevelType w:val="hybridMultilevel"/>
    <w:tmpl w:val="235863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844A6A"/>
    <w:multiLevelType w:val="hybridMultilevel"/>
    <w:tmpl w:val="08EA49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152981">
    <w:abstractNumId w:val="1"/>
  </w:num>
  <w:num w:numId="2" w16cid:durableId="1432621659">
    <w:abstractNumId w:val="3"/>
  </w:num>
  <w:num w:numId="3" w16cid:durableId="1562131169">
    <w:abstractNumId w:val="2"/>
  </w:num>
  <w:num w:numId="4" w16cid:durableId="1842039224">
    <w:abstractNumId w:val="4"/>
  </w:num>
  <w:num w:numId="5" w16cid:durableId="169746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8B"/>
    <w:rsid w:val="0004018B"/>
    <w:rsid w:val="00127FF0"/>
    <w:rsid w:val="001D3839"/>
    <w:rsid w:val="00836701"/>
    <w:rsid w:val="00A26463"/>
    <w:rsid w:val="00AF6E77"/>
    <w:rsid w:val="00BA1450"/>
    <w:rsid w:val="00D279B1"/>
    <w:rsid w:val="00EB7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BD0775"/>
  <w15:chartTrackingRefBased/>
  <w15:docId w15:val="{3C1E2665-BB66-7144-8933-B62F1ADC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9B1"/>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4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4018B"/>
    <w:rPr>
      <w:rFonts w:ascii="Courier New" w:eastAsia="Times New Roman" w:hAnsi="Courier New" w:cs="Courier New"/>
      <w:sz w:val="20"/>
      <w:szCs w:val="20"/>
      <w:lang w:eastAsia="en-GB"/>
    </w:rPr>
  </w:style>
  <w:style w:type="paragraph" w:customStyle="1" w:styleId="pw-post-body-paragraph">
    <w:name w:val="pw-post-body-paragraph"/>
    <w:basedOn w:val="Normal"/>
    <w:rsid w:val="00D279B1"/>
    <w:pPr>
      <w:spacing w:before="100" w:beforeAutospacing="1" w:after="100" w:afterAutospacing="1"/>
    </w:pPr>
  </w:style>
  <w:style w:type="paragraph" w:styleId="NormalWeb">
    <w:name w:val="Normal (Web)"/>
    <w:basedOn w:val="Normal"/>
    <w:uiPriority w:val="99"/>
    <w:semiHidden/>
    <w:unhideWhenUsed/>
    <w:rsid w:val="00836701"/>
    <w:pPr>
      <w:spacing w:before="100" w:beforeAutospacing="1" w:after="100" w:afterAutospacing="1"/>
    </w:pPr>
  </w:style>
  <w:style w:type="character" w:styleId="Hyperlink">
    <w:name w:val="Hyperlink"/>
    <w:basedOn w:val="DefaultParagraphFont"/>
    <w:uiPriority w:val="99"/>
    <w:semiHidden/>
    <w:unhideWhenUsed/>
    <w:rsid w:val="00836701"/>
    <w:rPr>
      <w:color w:val="0000FF"/>
      <w:u w:val="single"/>
    </w:rPr>
  </w:style>
  <w:style w:type="paragraph" w:styleId="ListParagraph">
    <w:name w:val="List Paragraph"/>
    <w:basedOn w:val="Normal"/>
    <w:uiPriority w:val="34"/>
    <w:qFormat/>
    <w:rsid w:val="001D3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5637">
      <w:bodyDiv w:val="1"/>
      <w:marLeft w:val="0"/>
      <w:marRight w:val="0"/>
      <w:marTop w:val="0"/>
      <w:marBottom w:val="0"/>
      <w:divBdr>
        <w:top w:val="none" w:sz="0" w:space="0" w:color="auto"/>
        <w:left w:val="none" w:sz="0" w:space="0" w:color="auto"/>
        <w:bottom w:val="none" w:sz="0" w:space="0" w:color="auto"/>
        <w:right w:val="none" w:sz="0" w:space="0" w:color="auto"/>
      </w:divBdr>
    </w:div>
    <w:div w:id="431829050">
      <w:bodyDiv w:val="1"/>
      <w:marLeft w:val="0"/>
      <w:marRight w:val="0"/>
      <w:marTop w:val="0"/>
      <w:marBottom w:val="0"/>
      <w:divBdr>
        <w:top w:val="none" w:sz="0" w:space="0" w:color="auto"/>
        <w:left w:val="none" w:sz="0" w:space="0" w:color="auto"/>
        <w:bottom w:val="none" w:sz="0" w:space="0" w:color="auto"/>
        <w:right w:val="none" w:sz="0" w:space="0" w:color="auto"/>
      </w:divBdr>
    </w:div>
    <w:div w:id="965502582">
      <w:bodyDiv w:val="1"/>
      <w:marLeft w:val="0"/>
      <w:marRight w:val="0"/>
      <w:marTop w:val="0"/>
      <w:marBottom w:val="0"/>
      <w:divBdr>
        <w:top w:val="none" w:sz="0" w:space="0" w:color="auto"/>
        <w:left w:val="none" w:sz="0" w:space="0" w:color="auto"/>
        <w:bottom w:val="none" w:sz="0" w:space="0" w:color="auto"/>
        <w:right w:val="none" w:sz="0" w:space="0" w:color="auto"/>
      </w:divBdr>
    </w:div>
    <w:div w:id="1107895353">
      <w:bodyDiv w:val="1"/>
      <w:marLeft w:val="0"/>
      <w:marRight w:val="0"/>
      <w:marTop w:val="0"/>
      <w:marBottom w:val="0"/>
      <w:divBdr>
        <w:top w:val="none" w:sz="0" w:space="0" w:color="auto"/>
        <w:left w:val="none" w:sz="0" w:space="0" w:color="auto"/>
        <w:bottom w:val="none" w:sz="0" w:space="0" w:color="auto"/>
        <w:right w:val="none" w:sz="0" w:space="0" w:color="auto"/>
      </w:divBdr>
    </w:div>
    <w:div w:id="1231965922">
      <w:bodyDiv w:val="1"/>
      <w:marLeft w:val="0"/>
      <w:marRight w:val="0"/>
      <w:marTop w:val="0"/>
      <w:marBottom w:val="0"/>
      <w:divBdr>
        <w:top w:val="none" w:sz="0" w:space="0" w:color="auto"/>
        <w:left w:val="none" w:sz="0" w:space="0" w:color="auto"/>
        <w:bottom w:val="none" w:sz="0" w:space="0" w:color="auto"/>
        <w:right w:val="none" w:sz="0" w:space="0" w:color="auto"/>
      </w:divBdr>
      <w:divsChild>
        <w:div w:id="1380057947">
          <w:marLeft w:val="0"/>
          <w:marRight w:val="0"/>
          <w:marTop w:val="0"/>
          <w:marBottom w:val="0"/>
          <w:divBdr>
            <w:top w:val="none" w:sz="0" w:space="0" w:color="auto"/>
            <w:left w:val="none" w:sz="0" w:space="0" w:color="auto"/>
            <w:bottom w:val="none" w:sz="0" w:space="0" w:color="auto"/>
            <w:right w:val="none" w:sz="0" w:space="0" w:color="auto"/>
          </w:divBdr>
          <w:divsChild>
            <w:div w:id="1741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4474">
      <w:bodyDiv w:val="1"/>
      <w:marLeft w:val="0"/>
      <w:marRight w:val="0"/>
      <w:marTop w:val="0"/>
      <w:marBottom w:val="0"/>
      <w:divBdr>
        <w:top w:val="none" w:sz="0" w:space="0" w:color="auto"/>
        <w:left w:val="none" w:sz="0" w:space="0" w:color="auto"/>
        <w:bottom w:val="none" w:sz="0" w:space="0" w:color="auto"/>
        <w:right w:val="none" w:sz="0" w:space="0" w:color="auto"/>
      </w:divBdr>
    </w:div>
    <w:div w:id="1459256434">
      <w:bodyDiv w:val="1"/>
      <w:marLeft w:val="0"/>
      <w:marRight w:val="0"/>
      <w:marTop w:val="0"/>
      <w:marBottom w:val="0"/>
      <w:divBdr>
        <w:top w:val="none" w:sz="0" w:space="0" w:color="auto"/>
        <w:left w:val="none" w:sz="0" w:space="0" w:color="auto"/>
        <w:bottom w:val="none" w:sz="0" w:space="0" w:color="auto"/>
        <w:right w:val="none" w:sz="0" w:space="0" w:color="auto"/>
      </w:divBdr>
    </w:div>
    <w:div w:id="1843011124">
      <w:bodyDiv w:val="1"/>
      <w:marLeft w:val="0"/>
      <w:marRight w:val="0"/>
      <w:marTop w:val="0"/>
      <w:marBottom w:val="0"/>
      <w:divBdr>
        <w:top w:val="none" w:sz="0" w:space="0" w:color="auto"/>
        <w:left w:val="none" w:sz="0" w:space="0" w:color="auto"/>
        <w:bottom w:val="none" w:sz="0" w:space="0" w:color="auto"/>
        <w:right w:val="none" w:sz="0" w:space="0" w:color="auto"/>
      </w:divBdr>
      <w:divsChild>
        <w:div w:id="1484396680">
          <w:marLeft w:val="0"/>
          <w:marRight w:val="0"/>
          <w:marTop w:val="0"/>
          <w:marBottom w:val="0"/>
          <w:divBdr>
            <w:top w:val="none" w:sz="0" w:space="0" w:color="auto"/>
            <w:left w:val="none" w:sz="0" w:space="0" w:color="auto"/>
            <w:bottom w:val="none" w:sz="0" w:space="0" w:color="auto"/>
            <w:right w:val="none" w:sz="0" w:space="0" w:color="auto"/>
          </w:divBdr>
        </w:div>
        <w:div w:id="820346214">
          <w:marLeft w:val="0"/>
          <w:marRight w:val="0"/>
          <w:marTop w:val="0"/>
          <w:marBottom w:val="0"/>
          <w:divBdr>
            <w:top w:val="none" w:sz="0" w:space="0" w:color="auto"/>
            <w:left w:val="none" w:sz="0" w:space="0" w:color="auto"/>
            <w:bottom w:val="none" w:sz="0" w:space="0" w:color="auto"/>
            <w:right w:val="none" w:sz="0" w:space="0" w:color="auto"/>
          </w:divBdr>
        </w:div>
      </w:divsChild>
    </w:div>
    <w:div w:id="1875845135">
      <w:bodyDiv w:val="1"/>
      <w:marLeft w:val="0"/>
      <w:marRight w:val="0"/>
      <w:marTop w:val="0"/>
      <w:marBottom w:val="0"/>
      <w:divBdr>
        <w:top w:val="none" w:sz="0" w:space="0" w:color="auto"/>
        <w:left w:val="none" w:sz="0" w:space="0" w:color="auto"/>
        <w:bottom w:val="none" w:sz="0" w:space="0" w:color="auto"/>
        <w:right w:val="none" w:sz="0" w:space="0" w:color="auto"/>
      </w:divBdr>
    </w:div>
    <w:div w:id="1964965952">
      <w:bodyDiv w:val="1"/>
      <w:marLeft w:val="0"/>
      <w:marRight w:val="0"/>
      <w:marTop w:val="0"/>
      <w:marBottom w:val="0"/>
      <w:divBdr>
        <w:top w:val="none" w:sz="0" w:space="0" w:color="auto"/>
        <w:left w:val="none" w:sz="0" w:space="0" w:color="auto"/>
        <w:bottom w:val="none" w:sz="0" w:space="0" w:color="auto"/>
        <w:right w:val="none" w:sz="0" w:space="0" w:color="auto"/>
      </w:divBdr>
    </w:div>
    <w:div w:id="19704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enterpriseai/definition/machine-learning-bias-algorithm-bias-or-AI-bi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18633</dc:creator>
  <cp:keywords/>
  <dc:description/>
  <cp:lastModifiedBy>18633</cp:lastModifiedBy>
  <cp:revision>7</cp:revision>
  <dcterms:created xsi:type="dcterms:W3CDTF">2022-05-01T11:13:00Z</dcterms:created>
  <dcterms:modified xsi:type="dcterms:W3CDTF">2022-05-01T12:44:00Z</dcterms:modified>
</cp:coreProperties>
</file>