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53" w:rsidRDefault="00FB0154" w:rsidP="00D32453">
      <w:pPr>
        <w:pStyle w:val="Default"/>
      </w:pPr>
      <w:r>
        <w:t>1. Do file folder:</w:t>
      </w:r>
    </w:p>
    <w:p w:rsidR="00412D6B" w:rsidRDefault="00D32453" w:rsidP="00412D6B">
      <w:pPr>
        <w:rPr>
          <w:sz w:val="22"/>
        </w:rPr>
      </w:pPr>
      <w:r>
        <w:t xml:space="preserve"> </w:t>
      </w:r>
      <w:r>
        <w:rPr>
          <w:sz w:val="22"/>
        </w:rPr>
        <w:t xml:space="preserve">The following do files (enclosed) were used to </w:t>
      </w:r>
      <w:r w:rsidR="00152234">
        <w:rPr>
          <w:rFonts w:hint="eastAsia"/>
          <w:sz w:val="22"/>
        </w:rPr>
        <w:t>ca</w:t>
      </w:r>
      <w:r w:rsidR="00152234">
        <w:rPr>
          <w:sz w:val="22"/>
        </w:rPr>
        <w:t>lculate the domestic/non-domestic shares of trade</w:t>
      </w:r>
      <w:r>
        <w:rPr>
          <w:sz w:val="22"/>
        </w:rPr>
        <w:t xml:space="preserve">, using </w:t>
      </w:r>
      <w:r w:rsidR="00152234">
        <w:rPr>
          <w:sz w:val="22"/>
        </w:rPr>
        <w:t>province-sector level China’s customs data</w:t>
      </w:r>
      <w:r>
        <w:rPr>
          <w:sz w:val="22"/>
        </w:rPr>
        <w:t>(enclosed</w:t>
      </w:r>
      <w:r w:rsidR="00152234">
        <w:rPr>
          <w:sz w:val="22"/>
        </w:rPr>
        <w:t>, can be found in source folder</w:t>
      </w:r>
      <w:r>
        <w:rPr>
          <w:sz w:val="22"/>
        </w:rPr>
        <w:t xml:space="preserve">); </w:t>
      </w:r>
      <w:r w:rsidR="00A01A93">
        <w:rPr>
          <w:sz w:val="22"/>
        </w:rPr>
        <w:t>More details can be found in the do files.</w:t>
      </w:r>
    </w:p>
    <w:p w:rsidR="00E50033" w:rsidRPr="00E50033" w:rsidRDefault="00E50033" w:rsidP="00412D6B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2996"/>
        <w:gridCol w:w="3016"/>
      </w:tblGrid>
      <w:tr w:rsidR="00412D6B" w:rsidTr="00412D6B">
        <w:tc>
          <w:tcPr>
            <w:tcW w:w="3080" w:type="dxa"/>
          </w:tcPr>
          <w:p w:rsidR="00412D6B" w:rsidRPr="00412D6B" w:rsidRDefault="00412D6B" w:rsidP="00412D6B">
            <w:pPr>
              <w:jc w:val="center"/>
              <w:rPr>
                <w:b/>
                <w:sz w:val="22"/>
              </w:rPr>
            </w:pPr>
            <w:r w:rsidRPr="00412D6B">
              <w:rPr>
                <w:b/>
                <w:sz w:val="22"/>
              </w:rPr>
              <w:t>File name</w:t>
            </w:r>
          </w:p>
        </w:tc>
        <w:tc>
          <w:tcPr>
            <w:tcW w:w="3081" w:type="dxa"/>
          </w:tcPr>
          <w:p w:rsidR="00412D6B" w:rsidRPr="00412D6B" w:rsidRDefault="00412D6B" w:rsidP="00412D6B">
            <w:pPr>
              <w:jc w:val="center"/>
              <w:rPr>
                <w:b/>
              </w:rPr>
            </w:pPr>
            <w:r w:rsidRPr="00412D6B">
              <w:rPr>
                <w:b/>
              </w:rPr>
              <w:t>Data</w:t>
            </w:r>
            <w:r>
              <w:rPr>
                <w:b/>
              </w:rPr>
              <w:t xml:space="preserve"> Used</w:t>
            </w:r>
          </w:p>
        </w:tc>
        <w:tc>
          <w:tcPr>
            <w:tcW w:w="3081" w:type="dxa"/>
          </w:tcPr>
          <w:p w:rsidR="00412D6B" w:rsidRPr="00412D6B" w:rsidRDefault="00412D6B" w:rsidP="00412D6B">
            <w:pPr>
              <w:jc w:val="center"/>
              <w:rPr>
                <w:b/>
              </w:rPr>
            </w:pPr>
            <w:r w:rsidRPr="00412D6B">
              <w:rPr>
                <w:rFonts w:hint="eastAsia"/>
                <w:b/>
              </w:rPr>
              <w:t>P</w:t>
            </w:r>
            <w:r w:rsidRPr="00412D6B">
              <w:rPr>
                <w:b/>
              </w:rPr>
              <w:t>roduct</w:t>
            </w:r>
          </w:p>
        </w:tc>
      </w:tr>
      <w:tr w:rsidR="00412D6B" w:rsidTr="00412D6B">
        <w:tc>
          <w:tcPr>
            <w:tcW w:w="3080" w:type="dxa"/>
          </w:tcPr>
          <w:p w:rsidR="00412D6B" w:rsidRPr="00412D6B" w:rsidRDefault="00412D6B" w:rsidP="00152234">
            <w:pPr>
              <w:rPr>
                <w:sz w:val="22"/>
              </w:rPr>
            </w:pPr>
            <w:r>
              <w:rPr>
                <w:sz w:val="22"/>
              </w:rPr>
              <w:t xml:space="preserve">1. gen </w:t>
            </w:r>
            <w:r w:rsidR="00152234">
              <w:rPr>
                <w:sz w:val="22"/>
              </w:rPr>
              <w:t>trade ownership shares main</w:t>
            </w:r>
            <w:r>
              <w:rPr>
                <w:sz w:val="22"/>
              </w:rPr>
              <w:t>.do</w:t>
            </w:r>
          </w:p>
        </w:tc>
        <w:tc>
          <w:tcPr>
            <w:tcW w:w="3081" w:type="dxa"/>
          </w:tcPr>
          <w:p w:rsidR="00412D6B" w:rsidRDefault="00152234" w:rsidP="00152234">
            <w:r>
              <w:t>Customs data 2002-2017</w:t>
            </w:r>
          </w:p>
        </w:tc>
        <w:tc>
          <w:tcPr>
            <w:tcW w:w="3081" w:type="dxa"/>
          </w:tcPr>
          <w:p w:rsidR="00412D6B" w:rsidRDefault="00E50033" w:rsidP="00152234">
            <w:pPr>
              <w:jc w:val="left"/>
            </w:pPr>
            <w:r>
              <w:t xml:space="preserve">Province-level </w:t>
            </w:r>
            <w:r w:rsidR="00152234">
              <w:t>domestic and non-domestic shares of export/import by IO42</w:t>
            </w:r>
          </w:p>
        </w:tc>
      </w:tr>
      <w:tr w:rsidR="00E50033" w:rsidTr="00412D6B">
        <w:tc>
          <w:tcPr>
            <w:tcW w:w="3080" w:type="dxa"/>
          </w:tcPr>
          <w:p w:rsidR="00E50033" w:rsidRPr="00412D6B" w:rsidRDefault="00E50033" w:rsidP="00152234">
            <w:pPr>
              <w:rPr>
                <w:sz w:val="22"/>
              </w:rPr>
            </w:pPr>
            <w:r>
              <w:rPr>
                <w:sz w:val="22"/>
              </w:rPr>
              <w:t>2. gen shares</w:t>
            </w:r>
            <w:r w:rsidR="00152234">
              <w:rPr>
                <w:sz w:val="22"/>
              </w:rPr>
              <w:t xml:space="preserve"> 9601</w:t>
            </w:r>
            <w:r>
              <w:rPr>
                <w:sz w:val="22"/>
              </w:rPr>
              <w:t>.do</w:t>
            </w:r>
          </w:p>
        </w:tc>
        <w:tc>
          <w:tcPr>
            <w:tcW w:w="3081" w:type="dxa"/>
          </w:tcPr>
          <w:p w:rsidR="00E50033" w:rsidRDefault="00152234" w:rsidP="00E50033">
            <w:r>
              <w:t>Customs data 1996-2001</w:t>
            </w:r>
          </w:p>
        </w:tc>
        <w:tc>
          <w:tcPr>
            <w:tcW w:w="3081" w:type="dxa"/>
          </w:tcPr>
          <w:p w:rsidR="00E50033" w:rsidRDefault="00152234" w:rsidP="00152234">
            <w:pPr>
              <w:jc w:val="left"/>
            </w:pPr>
            <w:r>
              <w:t>Province-level domestic and non-domestic shares of export/import by IO4</w:t>
            </w:r>
            <w:r>
              <w:t>0</w:t>
            </w:r>
          </w:p>
        </w:tc>
      </w:tr>
    </w:tbl>
    <w:p w:rsidR="00FB0154" w:rsidRDefault="00FB0154" w:rsidP="00412D6B">
      <w:pPr>
        <w:rPr>
          <w:rFonts w:hint="eastAsia"/>
        </w:rPr>
      </w:pPr>
      <w:bookmarkStart w:id="0" w:name="_GoBack"/>
      <w:bookmarkEnd w:id="0"/>
    </w:p>
    <w:p w:rsidR="00412D6B" w:rsidRPr="00152234" w:rsidRDefault="00152234" w:rsidP="00412D6B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="00FB0154">
        <w:rPr>
          <w:sz w:val="28"/>
          <w:szCs w:val="28"/>
        </w:rPr>
        <w:t>.Supplementary</w:t>
      </w:r>
      <w:proofErr w:type="gramEnd"/>
      <w:r w:rsidR="00FB0154">
        <w:rPr>
          <w:sz w:val="28"/>
          <w:szCs w:val="28"/>
        </w:rPr>
        <w:t xml:space="preserve"> data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53547A" w:rsidTr="00086245">
        <w:trPr>
          <w:trHeight w:val="481"/>
        </w:trPr>
        <w:tc>
          <w:tcPr>
            <w:tcW w:w="4561" w:type="dxa"/>
          </w:tcPr>
          <w:p w:rsidR="0053547A" w:rsidRPr="00412D6B" w:rsidRDefault="0053547A" w:rsidP="00086245">
            <w:pPr>
              <w:jc w:val="center"/>
              <w:rPr>
                <w:b/>
                <w:sz w:val="22"/>
              </w:rPr>
            </w:pPr>
            <w:r w:rsidRPr="00412D6B">
              <w:rPr>
                <w:b/>
                <w:sz w:val="22"/>
              </w:rPr>
              <w:t>File name</w:t>
            </w:r>
          </w:p>
        </w:tc>
        <w:tc>
          <w:tcPr>
            <w:tcW w:w="4562" w:type="dxa"/>
          </w:tcPr>
          <w:p w:rsidR="0053547A" w:rsidRPr="00412D6B" w:rsidRDefault="0053547A" w:rsidP="00086245">
            <w:pPr>
              <w:jc w:val="center"/>
              <w:rPr>
                <w:b/>
              </w:rPr>
            </w:pPr>
            <w:r>
              <w:rPr>
                <w:b/>
              </w:rPr>
              <w:t>Sources/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escription</w:t>
            </w:r>
          </w:p>
        </w:tc>
      </w:tr>
      <w:tr w:rsidR="0053547A" w:rsidTr="00086245">
        <w:trPr>
          <w:trHeight w:val="472"/>
        </w:trPr>
        <w:tc>
          <w:tcPr>
            <w:tcW w:w="4561" w:type="dxa"/>
          </w:tcPr>
          <w:p w:rsidR="0053547A" w:rsidRDefault="0053547A" w:rsidP="00086245">
            <w:proofErr w:type="spellStart"/>
            <w:r>
              <w:t>template.dta</w:t>
            </w:r>
            <w:proofErr w:type="spellEnd"/>
          </w:p>
        </w:tc>
        <w:tc>
          <w:tcPr>
            <w:tcW w:w="4562" w:type="dxa"/>
          </w:tcPr>
          <w:p w:rsidR="0053547A" w:rsidRDefault="00FB0154" w:rsidP="00086245">
            <w:pPr>
              <w:jc w:val="left"/>
            </w:pPr>
            <w:r>
              <w:rPr>
                <w:rFonts w:hint="eastAsia"/>
              </w:rPr>
              <w:t>U</w:t>
            </w:r>
            <w:r>
              <w:t>sed to generate complete province-sector list.</w:t>
            </w:r>
          </w:p>
        </w:tc>
      </w:tr>
    </w:tbl>
    <w:p w:rsidR="00CF0B72" w:rsidRDefault="00CF0B72" w:rsidP="00CF0B72"/>
    <w:p w:rsidR="00FB0154" w:rsidRPr="00CF0B72" w:rsidRDefault="00FB0154" w:rsidP="00FB0154"/>
    <w:sectPr w:rsidR="00FB0154" w:rsidRPr="00CF0B7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7F"/>
    <w:rsid w:val="00152234"/>
    <w:rsid w:val="00412D6B"/>
    <w:rsid w:val="00452EDC"/>
    <w:rsid w:val="00514CBA"/>
    <w:rsid w:val="0053547A"/>
    <w:rsid w:val="006C307F"/>
    <w:rsid w:val="00735A2D"/>
    <w:rsid w:val="00A01A93"/>
    <w:rsid w:val="00B76C33"/>
    <w:rsid w:val="00CE6E83"/>
    <w:rsid w:val="00CF0B72"/>
    <w:rsid w:val="00D32453"/>
    <w:rsid w:val="00E50033"/>
    <w:rsid w:val="00FB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0914"/>
  <w15:chartTrackingRefBased/>
  <w15:docId w15:val="{8C2B4A68-D149-4810-AF5C-C1909AAA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245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412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xu</dc:creator>
  <cp:keywords/>
  <dc:description/>
  <cp:lastModifiedBy>dingyi xu</cp:lastModifiedBy>
  <cp:revision>2</cp:revision>
  <dcterms:created xsi:type="dcterms:W3CDTF">2022-09-30T21:42:00Z</dcterms:created>
  <dcterms:modified xsi:type="dcterms:W3CDTF">2022-09-30T21:42:00Z</dcterms:modified>
</cp:coreProperties>
</file>