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EECE1" w:themeColor="background2"/>
  <w:body>
    <w:p w:rsidR="002A4CC4" w:rsidRPr="002A4CC4" w:rsidRDefault="002A4CC4" w:rsidP="002A4CC4">
      <w:pPr>
        <w:spacing w:after="0" w:line="240" w:lineRule="auto"/>
        <w:rPr>
          <w:rFonts w:ascii="Times New Roman" w:eastAsia="Times New Roman" w:hAnsi="Times New Roman" w:cs="Times New Roman"/>
          <w:vanish/>
          <w:sz w:val="24"/>
          <w:szCs w:val="24"/>
        </w:rPr>
      </w:pPr>
    </w:p>
    <w:p w:rsidR="002A4CC4" w:rsidRPr="002A4CC4" w:rsidRDefault="002A4CC4" w:rsidP="002A4CC4">
      <w:pPr>
        <w:spacing w:after="0" w:line="240" w:lineRule="auto"/>
        <w:rPr>
          <w:rFonts w:ascii="Times New Roman" w:eastAsia="Times New Roman" w:hAnsi="Times New Roman" w:cs="Times New Roman"/>
          <w:vanish/>
          <w:sz w:val="24"/>
          <w:szCs w:val="24"/>
        </w:rPr>
      </w:pPr>
      <w:bookmarkStart w:id="0" w:name="_GoBack"/>
      <w:bookmarkEnd w:id="0"/>
    </w:p>
    <w:tbl>
      <w:tblPr>
        <w:tblW w:w="5000" w:type="pct"/>
        <w:tblCellSpacing w:w="0" w:type="dxa"/>
        <w:shd w:val="clear" w:color="auto" w:fill="EEECE1" w:themeFill="background2"/>
        <w:tblCellMar>
          <w:left w:w="0" w:type="dxa"/>
          <w:right w:w="0" w:type="dxa"/>
        </w:tblCellMar>
        <w:tblLook w:val="04A0" w:firstRow="1" w:lastRow="0" w:firstColumn="1" w:lastColumn="0" w:noHBand="0" w:noVBand="1"/>
      </w:tblPr>
      <w:tblGrid>
        <w:gridCol w:w="473"/>
        <w:gridCol w:w="1029"/>
        <w:gridCol w:w="73"/>
        <w:gridCol w:w="263"/>
        <w:gridCol w:w="7522"/>
      </w:tblGrid>
      <w:tr w:rsidR="002A4CC4" w:rsidRPr="002A4CC4" w:rsidTr="00C65AAA">
        <w:trPr>
          <w:tblCellSpacing w:w="0" w:type="dxa"/>
        </w:trPr>
        <w:tc>
          <w:tcPr>
            <w:tcW w:w="0" w:type="auto"/>
            <w:shd w:val="clear" w:color="auto" w:fill="EEECE1" w:themeFill="background2"/>
            <w:tcMar>
              <w:top w:w="0" w:type="dxa"/>
              <w:left w:w="63" w:type="dxa"/>
              <w:bottom w:w="0" w:type="dxa"/>
              <w:right w:w="63" w:type="dxa"/>
            </w:tcMar>
            <w:vAlign w:val="center"/>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1</w:t>
            </w:r>
          </w:p>
        </w:tc>
        <w:tc>
          <w:tcPr>
            <w:tcW w:w="0" w:type="auto"/>
            <w:shd w:val="clear" w:color="auto" w:fill="EEECE1" w:themeFill="background2"/>
            <w:tcMar>
              <w:top w:w="0" w:type="dxa"/>
              <w:left w:w="63" w:type="dxa"/>
              <w:bottom w:w="0" w:type="dxa"/>
              <w:right w:w="63" w:type="dxa"/>
            </w:tcMar>
            <w:vAlign w:val="center"/>
            <w:hideMark/>
          </w:tcPr>
          <w:p w:rsidR="002A4CC4" w:rsidRPr="002A4CC4" w:rsidRDefault="002A4CC4" w:rsidP="002A4CC4">
            <w:pPr>
              <w:spacing w:after="0" w:line="240" w:lineRule="auto"/>
              <w:rPr>
                <w:rFonts w:ascii="Verdana" w:eastAsia="Times New Roman" w:hAnsi="Verdana" w:cs="Times New Roman"/>
                <w:b/>
                <w:bCs/>
                <w:color w:val="FFFFFF"/>
                <w:sz w:val="14"/>
                <w:szCs w:val="14"/>
              </w:rPr>
            </w:pPr>
            <w:r w:rsidRPr="002A4CC4">
              <w:rPr>
                <w:rFonts w:ascii="Verdana" w:eastAsia="Times New Roman" w:hAnsi="Verdana" w:cs="Times New Roman"/>
                <w:b/>
                <w:bCs/>
                <w:color w:val="FFFFFF"/>
                <w:sz w:val="14"/>
                <w:szCs w:val="14"/>
              </w:rPr>
              <w:t>INCORRECT</w:t>
            </w:r>
          </w:p>
        </w:tc>
        <w:tc>
          <w:tcPr>
            <w:tcW w:w="0" w:type="auto"/>
            <w:shd w:val="clear" w:color="auto" w:fill="EEECE1" w:themeFill="background2"/>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15875"/>
                  <wp:effectExtent l="0" t="0" r="0" b="0"/>
                  <wp:docPr id="11" name="Picture 1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highered.mcgraw-hill.com/olcweb/styles/shared/spacer.gif"/>
                          <pic:cNvPicPr>
                            <a:picLocks noChangeAspect="1" noChangeArrowheads="1"/>
                          </pic:cNvPicPr>
                        </pic:nvPicPr>
                        <pic:blipFill>
                          <a:blip r:embed="rId5"/>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EEECE1" w:themeFill="background2"/>
            <w:hideMark/>
          </w:tcPr>
          <w:p w:rsidR="002A4CC4" w:rsidRPr="00D5259C" w:rsidRDefault="002A4CC4" w:rsidP="00D5259C">
            <w:pPr>
              <w:pStyle w:val="ListParagraph"/>
              <w:numPr>
                <w:ilvl w:val="0"/>
                <w:numId w:val="1"/>
              </w:numPr>
              <w:spacing w:after="0" w:line="240" w:lineRule="auto"/>
              <w:rPr>
                <w:rFonts w:ascii="Verdana" w:eastAsia="Times New Roman" w:hAnsi="Verdana" w:cs="Times New Roman"/>
                <w:sz w:val="14"/>
                <w:szCs w:val="14"/>
              </w:rPr>
            </w:pPr>
            <w:r w:rsidRPr="00D5259C">
              <w:rPr>
                <w:rFonts w:ascii="Verdana" w:eastAsia="Times New Roman" w:hAnsi="Verdana" w:cs="Times New Roman"/>
                <w:sz w:val="14"/>
                <w:szCs w:val="14"/>
              </w:rPr>
              <w:t>What is the advantage of using contracts in operation specification?</w:t>
            </w:r>
          </w:p>
        </w:tc>
      </w:tr>
      <w:tr w:rsidR="002A4CC4" w:rsidRPr="002A4CC4" w:rsidTr="00C65AAA">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2" name="Picture 1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C65AAA">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3" name="Picture 1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63" w:type="dxa"/>
            <w:shd w:val="clear" w:color="auto" w:fill="EEECE1" w:themeFill="background2"/>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EEECE1" w:themeFill="background2"/>
            <w:hideMark/>
          </w:tcPr>
          <w:tbl>
            <w:tblPr>
              <w:tblW w:w="0" w:type="auto"/>
              <w:tblCellSpacing w:w="0" w:type="dxa"/>
              <w:tblCellMar>
                <w:left w:w="0" w:type="dxa"/>
                <w:right w:w="0" w:type="dxa"/>
              </w:tblCellMar>
              <w:tblLook w:val="04A0" w:firstRow="1" w:lastRow="0" w:firstColumn="1" w:lastColumn="0" w:noHBand="0" w:noVBand="1"/>
            </w:tblPr>
            <w:tblGrid>
              <w:gridCol w:w="270"/>
              <w:gridCol w:w="185"/>
              <w:gridCol w:w="6009"/>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4" name="Picture 14"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highered.mcgraw-hill.com/olcweb/styles/v1_Europe/europe/radio.gif"/>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A)</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 contract cannot be broken and thus the software will be more reliable in operation.</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C65AAA">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5" name="Picture 1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C65AAA">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6" name="Picture 1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63" w:type="dxa"/>
            <w:shd w:val="clear" w:color="auto" w:fill="EEECE1" w:themeFill="background2"/>
            <w:hideMark/>
          </w:tcPr>
          <w:p w:rsidR="002A4CC4" w:rsidRPr="002A4CC4" w:rsidRDefault="002A4CC4" w:rsidP="002A4CC4">
            <w:pPr>
              <w:spacing w:after="0" w:line="240" w:lineRule="auto"/>
              <w:jc w:val="right"/>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7" name="Picture 17"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is is the correct answer."/>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EEECE1" w:themeFill="background2"/>
            <w:hideMark/>
          </w:tcPr>
          <w:tbl>
            <w:tblPr>
              <w:tblW w:w="0" w:type="auto"/>
              <w:tblCellSpacing w:w="0" w:type="dxa"/>
              <w:tblCellMar>
                <w:left w:w="0" w:type="dxa"/>
                <w:right w:w="0" w:type="dxa"/>
              </w:tblCellMar>
              <w:tblLook w:val="04A0" w:firstRow="1" w:lastRow="0" w:firstColumn="1" w:lastColumn="0" w:noHBand="0" w:noVBand="1"/>
            </w:tblPr>
            <w:tblGrid>
              <w:gridCol w:w="270"/>
              <w:gridCol w:w="183"/>
              <w:gridCol w:w="7069"/>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8" name="Picture 18"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highered.mcgraw-hill.com/olcweb/styles/v1_Europe/europe/radio.gif"/>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B)</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 contract encourages encapsulation by concentrating on the service that an object will provide to other objects and by ignoring the way that the service is to be achieved.</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C65AAA">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9" name="Picture 1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C65AAA">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20" name="Picture 2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63" w:type="dxa"/>
            <w:shd w:val="clear" w:color="auto" w:fill="EEECE1" w:themeFill="background2"/>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EEECE1" w:themeFill="background2"/>
            <w:hideMark/>
          </w:tcPr>
          <w:tbl>
            <w:tblPr>
              <w:tblW w:w="0" w:type="auto"/>
              <w:tblCellSpacing w:w="0" w:type="dxa"/>
              <w:tblCellMar>
                <w:left w:w="0" w:type="dxa"/>
                <w:right w:w="0" w:type="dxa"/>
              </w:tblCellMar>
              <w:tblLook w:val="04A0" w:firstRow="1" w:lastRow="0" w:firstColumn="1" w:lastColumn="0" w:noHBand="0" w:noVBand="1"/>
            </w:tblPr>
            <w:tblGrid>
              <w:gridCol w:w="270"/>
              <w:gridCol w:w="178"/>
              <w:gridCol w:w="7074"/>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21" name="Picture 21"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highered.mcgraw-hill.com/olcweb/styles/v1_Europe/europe/radio_selected.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C)</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 contract encourages better design and testing by specifying exactly how an object will achieve a service that it is to provide to other objects.</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C65AAA">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47625"/>
                  <wp:effectExtent l="0" t="0" r="0" b="0"/>
                  <wp:docPr id="22" name="Picture 2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highered.mcgraw-hill.com/olcweb/styles/shared/spacer.gif"/>
                          <pic:cNvPicPr>
                            <a:picLocks noChangeAspect="1" noChangeArrowheads="1"/>
                          </pic:cNvPicPr>
                        </pic:nvPicPr>
                        <pic:blipFill>
                          <a:blip r:embed="rId5"/>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2A4CC4" w:rsidRPr="002A4CC4" w:rsidTr="00C65AAA">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23" name="Picture 2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b/>
                <w:bCs/>
                <w:color w:val="000000"/>
                <w:sz w:val="15"/>
                <w:szCs w:val="15"/>
              </w:rPr>
            </w:pPr>
          </w:p>
        </w:tc>
      </w:tr>
      <w:tr w:rsidR="002A4CC4" w:rsidRPr="002A4CC4" w:rsidTr="00C65AAA">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24" name="Picture 2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C65AAA">
        <w:trPr>
          <w:tblCellSpacing w:w="0" w:type="dxa"/>
        </w:trPr>
        <w:tc>
          <w:tcPr>
            <w:tcW w:w="0" w:type="auto"/>
            <w:gridSpan w:val="5"/>
            <w:shd w:val="clear" w:color="auto" w:fill="EEECE1" w:themeFill="background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C65AAA">
        <w:trPr>
          <w:tblCellSpacing w:w="0" w:type="dxa"/>
        </w:trPr>
        <w:tc>
          <w:tcPr>
            <w:tcW w:w="0" w:type="auto"/>
            <w:gridSpan w:val="5"/>
            <w:shd w:val="clear" w:color="auto" w:fill="EEECE1" w:themeFill="background2"/>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25" name="Picture 2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C65AAA">
        <w:trPr>
          <w:tblCellSpacing w:w="0" w:type="dxa"/>
        </w:trPr>
        <w:tc>
          <w:tcPr>
            <w:tcW w:w="0" w:type="auto"/>
            <w:shd w:val="clear" w:color="auto" w:fill="EEECE1" w:themeFill="background2"/>
            <w:tcMar>
              <w:top w:w="0" w:type="dxa"/>
              <w:left w:w="63" w:type="dxa"/>
              <w:bottom w:w="0" w:type="dxa"/>
              <w:right w:w="63" w:type="dxa"/>
            </w:tcMar>
            <w:vAlign w:val="center"/>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2</w:t>
            </w:r>
          </w:p>
        </w:tc>
        <w:tc>
          <w:tcPr>
            <w:tcW w:w="0" w:type="auto"/>
            <w:shd w:val="clear" w:color="auto" w:fill="EEECE1" w:themeFill="background2"/>
            <w:tcMar>
              <w:top w:w="0" w:type="dxa"/>
              <w:left w:w="63" w:type="dxa"/>
              <w:bottom w:w="0" w:type="dxa"/>
              <w:right w:w="63" w:type="dxa"/>
            </w:tcMar>
            <w:vAlign w:val="center"/>
            <w:hideMark/>
          </w:tcPr>
          <w:p w:rsidR="002A4CC4" w:rsidRPr="002A4CC4" w:rsidRDefault="002A4CC4" w:rsidP="002A4CC4">
            <w:pPr>
              <w:spacing w:after="0" w:line="240" w:lineRule="auto"/>
              <w:rPr>
                <w:rFonts w:ascii="Verdana" w:eastAsia="Times New Roman" w:hAnsi="Verdana" w:cs="Times New Roman"/>
                <w:b/>
                <w:bCs/>
                <w:color w:val="FFFFFF"/>
                <w:sz w:val="14"/>
                <w:szCs w:val="14"/>
              </w:rPr>
            </w:pPr>
            <w:r w:rsidRPr="002A4CC4">
              <w:rPr>
                <w:rFonts w:ascii="Verdana" w:eastAsia="Times New Roman" w:hAnsi="Verdana" w:cs="Times New Roman"/>
                <w:b/>
                <w:bCs/>
                <w:color w:val="FFFFFF"/>
                <w:sz w:val="14"/>
                <w:szCs w:val="14"/>
              </w:rPr>
              <w:t>INCORRECT</w:t>
            </w:r>
          </w:p>
        </w:tc>
        <w:tc>
          <w:tcPr>
            <w:tcW w:w="0" w:type="auto"/>
            <w:shd w:val="clear" w:color="auto" w:fill="EEECE1" w:themeFill="background2"/>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15875"/>
                  <wp:effectExtent l="0" t="0" r="0" b="0"/>
                  <wp:docPr id="26" name="Picture 2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highered.mcgraw-hill.com/olcweb/styles/shared/spacer.gif"/>
                          <pic:cNvPicPr>
                            <a:picLocks noChangeAspect="1" noChangeArrowheads="1"/>
                          </pic:cNvPicPr>
                        </pic:nvPicPr>
                        <pic:blipFill>
                          <a:blip r:embed="rId5"/>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EEECE1" w:themeFill="background2"/>
            <w:hideMark/>
          </w:tcPr>
          <w:p w:rsidR="002A4CC4" w:rsidRPr="00316BA2" w:rsidRDefault="002A4CC4" w:rsidP="00316BA2">
            <w:pPr>
              <w:pStyle w:val="ListParagraph"/>
              <w:numPr>
                <w:ilvl w:val="0"/>
                <w:numId w:val="1"/>
              </w:numPr>
              <w:spacing w:after="0" w:line="240" w:lineRule="auto"/>
              <w:rPr>
                <w:rFonts w:ascii="Verdana" w:eastAsia="Times New Roman" w:hAnsi="Verdana" w:cs="Times New Roman"/>
                <w:sz w:val="14"/>
                <w:szCs w:val="14"/>
              </w:rPr>
            </w:pPr>
            <w:r w:rsidRPr="00316BA2">
              <w:rPr>
                <w:rFonts w:ascii="Verdana" w:eastAsia="Times New Roman" w:hAnsi="Verdana" w:cs="Times New Roman"/>
                <w:sz w:val="14"/>
                <w:szCs w:val="14"/>
              </w:rPr>
              <w:t>One of the following would not normally be included in a contract. Which one?</w:t>
            </w:r>
          </w:p>
        </w:tc>
      </w:tr>
      <w:tr w:rsidR="002A4CC4" w:rsidRPr="002A4CC4" w:rsidTr="00C65AAA">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27" name="Picture 2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C65AAA">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28" name="Picture 2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63" w:type="dxa"/>
            <w:shd w:val="clear" w:color="auto" w:fill="EEECE1" w:themeFill="background2"/>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EEECE1" w:themeFill="background2"/>
            <w:hideMark/>
          </w:tcPr>
          <w:tbl>
            <w:tblPr>
              <w:tblW w:w="0" w:type="auto"/>
              <w:tblCellSpacing w:w="0" w:type="dxa"/>
              <w:tblCellMar>
                <w:left w:w="0" w:type="dxa"/>
                <w:right w:w="0" w:type="dxa"/>
              </w:tblCellMar>
              <w:tblLook w:val="04A0" w:firstRow="1" w:lastRow="0" w:firstColumn="1" w:lastColumn="0" w:noHBand="0" w:noVBand="1"/>
            </w:tblPr>
            <w:tblGrid>
              <w:gridCol w:w="270"/>
              <w:gridCol w:w="185"/>
              <w:gridCol w:w="1733"/>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29" name="Picture 29"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highered.mcgraw-hill.com/olcweb/styles/v1_Europe/europe/radio.gif"/>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A)</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The operation signature.</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C65AAA">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30" name="Picture 3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C65AAA">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31" name="Picture 3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63" w:type="dxa"/>
            <w:shd w:val="clear" w:color="auto" w:fill="EEECE1" w:themeFill="background2"/>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EEECE1" w:themeFill="background2"/>
            <w:hideMark/>
          </w:tcPr>
          <w:tbl>
            <w:tblPr>
              <w:tblW w:w="0" w:type="auto"/>
              <w:tblCellSpacing w:w="0" w:type="dxa"/>
              <w:tblCellMar>
                <w:left w:w="0" w:type="dxa"/>
                <w:right w:w="0" w:type="dxa"/>
              </w:tblCellMar>
              <w:tblLook w:val="04A0" w:firstRow="1" w:lastRow="0" w:firstColumn="1" w:lastColumn="0" w:noHBand="0" w:noVBand="1"/>
            </w:tblPr>
            <w:tblGrid>
              <w:gridCol w:w="270"/>
              <w:gridCol w:w="183"/>
              <w:gridCol w:w="3930"/>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32" name="Picture 32"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highered.mcgraw-hill.com/olcweb/styles/v1_Europe/europe/radio_selected.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B)</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Events that the operation will transmit to other objects.</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C65AAA">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33" name="Picture 3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C65AAA">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34" name="Picture 3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63" w:type="dxa"/>
            <w:shd w:val="clear" w:color="auto" w:fill="EEECE1" w:themeFill="background2"/>
            <w:hideMark/>
          </w:tcPr>
          <w:p w:rsidR="002A4CC4" w:rsidRPr="002A4CC4" w:rsidRDefault="002A4CC4" w:rsidP="002A4CC4">
            <w:pPr>
              <w:spacing w:after="0" w:line="240" w:lineRule="auto"/>
              <w:jc w:val="right"/>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35" name="Picture 35"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his is the correct answer."/>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EEECE1" w:themeFill="background2"/>
            <w:hideMark/>
          </w:tcPr>
          <w:tbl>
            <w:tblPr>
              <w:tblW w:w="0" w:type="auto"/>
              <w:tblCellSpacing w:w="0" w:type="dxa"/>
              <w:tblCellMar>
                <w:left w:w="0" w:type="dxa"/>
                <w:right w:w="0" w:type="dxa"/>
              </w:tblCellMar>
              <w:tblLook w:val="04A0" w:firstRow="1" w:lastRow="0" w:firstColumn="1" w:lastColumn="0" w:noHBand="0" w:noVBand="1"/>
            </w:tblPr>
            <w:tblGrid>
              <w:gridCol w:w="270"/>
              <w:gridCol w:w="178"/>
              <w:gridCol w:w="5215"/>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36" name="Picture 36"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highered.mcgraw-hill.com/olcweb/styles/v1_Europe/europe/radio.gif"/>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C)</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The object identifiers of other objects to which events will be transmitted.</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C65AAA">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47625"/>
                  <wp:effectExtent l="0" t="0" r="0" b="0"/>
                  <wp:docPr id="37" name="Picture 3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highered.mcgraw-hill.com/olcweb/styles/shared/spacer.gif"/>
                          <pic:cNvPicPr>
                            <a:picLocks noChangeAspect="1" noChangeArrowheads="1"/>
                          </pic:cNvPicPr>
                        </pic:nvPicPr>
                        <pic:blipFill>
                          <a:blip r:embed="rId5"/>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2A4CC4" w:rsidRPr="002A4CC4" w:rsidTr="00C65AAA">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38" name="Picture 3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b/>
                <w:bCs/>
                <w:color w:val="000000"/>
                <w:sz w:val="15"/>
                <w:szCs w:val="15"/>
              </w:rPr>
            </w:pPr>
          </w:p>
        </w:tc>
      </w:tr>
      <w:tr w:rsidR="002A4CC4" w:rsidRPr="002A4CC4" w:rsidTr="00C65AAA">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39" name="Picture 3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C65AAA">
        <w:trPr>
          <w:tblCellSpacing w:w="0" w:type="dxa"/>
        </w:trPr>
        <w:tc>
          <w:tcPr>
            <w:tcW w:w="0" w:type="auto"/>
            <w:gridSpan w:val="5"/>
            <w:shd w:val="clear" w:color="auto" w:fill="EEECE1" w:themeFill="background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C65AAA">
        <w:trPr>
          <w:tblCellSpacing w:w="0" w:type="dxa"/>
        </w:trPr>
        <w:tc>
          <w:tcPr>
            <w:tcW w:w="0" w:type="auto"/>
            <w:gridSpan w:val="5"/>
            <w:shd w:val="clear" w:color="auto" w:fill="EEECE1" w:themeFill="background2"/>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40" name="Picture 4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C65AAA">
        <w:trPr>
          <w:tblCellSpacing w:w="0" w:type="dxa"/>
        </w:trPr>
        <w:tc>
          <w:tcPr>
            <w:tcW w:w="0" w:type="auto"/>
            <w:shd w:val="clear" w:color="auto" w:fill="EEECE1" w:themeFill="background2"/>
            <w:tcMar>
              <w:top w:w="0" w:type="dxa"/>
              <w:left w:w="63" w:type="dxa"/>
              <w:bottom w:w="0" w:type="dxa"/>
              <w:right w:w="63" w:type="dxa"/>
            </w:tcMar>
            <w:vAlign w:val="center"/>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3</w:t>
            </w:r>
          </w:p>
        </w:tc>
        <w:tc>
          <w:tcPr>
            <w:tcW w:w="0" w:type="auto"/>
            <w:shd w:val="clear" w:color="auto" w:fill="EEECE1" w:themeFill="background2"/>
            <w:tcMar>
              <w:top w:w="0" w:type="dxa"/>
              <w:left w:w="63" w:type="dxa"/>
              <w:bottom w:w="0" w:type="dxa"/>
              <w:right w:w="63" w:type="dxa"/>
            </w:tcMar>
            <w:vAlign w:val="center"/>
            <w:hideMark/>
          </w:tcPr>
          <w:p w:rsidR="002A4CC4" w:rsidRPr="002A4CC4" w:rsidRDefault="002A4CC4" w:rsidP="002A4CC4">
            <w:pPr>
              <w:spacing w:after="0" w:line="240" w:lineRule="auto"/>
              <w:rPr>
                <w:rFonts w:ascii="Verdana" w:eastAsia="Times New Roman" w:hAnsi="Verdana" w:cs="Times New Roman"/>
                <w:b/>
                <w:bCs/>
                <w:color w:val="FFFFFF"/>
                <w:sz w:val="14"/>
                <w:szCs w:val="14"/>
              </w:rPr>
            </w:pPr>
            <w:r w:rsidRPr="002A4CC4">
              <w:rPr>
                <w:rFonts w:ascii="Verdana" w:eastAsia="Times New Roman" w:hAnsi="Verdana" w:cs="Times New Roman"/>
                <w:b/>
                <w:bCs/>
                <w:color w:val="FFFFFF"/>
                <w:sz w:val="14"/>
                <w:szCs w:val="14"/>
              </w:rPr>
              <w:t>CORRECT</w:t>
            </w:r>
          </w:p>
        </w:tc>
        <w:tc>
          <w:tcPr>
            <w:tcW w:w="0" w:type="auto"/>
            <w:shd w:val="clear" w:color="auto" w:fill="EEECE1" w:themeFill="background2"/>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15875"/>
                  <wp:effectExtent l="0" t="0" r="0" b="0"/>
                  <wp:docPr id="41" name="Picture 4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highered.mcgraw-hill.com/olcweb/styles/shared/spacer.gif"/>
                          <pic:cNvPicPr>
                            <a:picLocks noChangeAspect="1" noChangeArrowheads="1"/>
                          </pic:cNvPicPr>
                        </pic:nvPicPr>
                        <pic:blipFill>
                          <a:blip r:embed="rId5"/>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EEECE1" w:themeFill="background2"/>
            <w:hideMark/>
          </w:tcPr>
          <w:p w:rsidR="002A4CC4" w:rsidRPr="00316BA2" w:rsidRDefault="002A4CC4" w:rsidP="00316BA2">
            <w:pPr>
              <w:pStyle w:val="ListParagraph"/>
              <w:numPr>
                <w:ilvl w:val="0"/>
                <w:numId w:val="1"/>
              </w:numPr>
              <w:spacing w:after="0" w:line="240" w:lineRule="auto"/>
              <w:rPr>
                <w:rFonts w:ascii="Verdana" w:eastAsia="Times New Roman" w:hAnsi="Verdana" w:cs="Times New Roman"/>
                <w:sz w:val="14"/>
                <w:szCs w:val="14"/>
              </w:rPr>
            </w:pPr>
            <w:r w:rsidRPr="00316BA2">
              <w:rPr>
                <w:rFonts w:ascii="Verdana" w:eastAsia="Times New Roman" w:hAnsi="Verdana" w:cs="Times New Roman"/>
                <w:sz w:val="14"/>
                <w:szCs w:val="14"/>
              </w:rPr>
              <w:t>How does an algorithmic technique differ from a non-algorithmic technique?</w:t>
            </w:r>
          </w:p>
        </w:tc>
      </w:tr>
      <w:tr w:rsidR="002A4CC4" w:rsidRPr="002A4CC4" w:rsidTr="00C65AAA">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42" name="Picture 4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C65AAA">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43" name="Picture 4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63" w:type="dxa"/>
            <w:shd w:val="clear" w:color="auto" w:fill="EEECE1" w:themeFill="background2"/>
            <w:hideMark/>
          </w:tcPr>
          <w:p w:rsidR="002A4CC4" w:rsidRPr="002A4CC4" w:rsidRDefault="002A4CC4" w:rsidP="002A4CC4">
            <w:pPr>
              <w:spacing w:after="0" w:line="240" w:lineRule="auto"/>
              <w:jc w:val="right"/>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44" name="Picture 44"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his is the correct answer."/>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EEECE1" w:themeFill="background2"/>
            <w:hideMark/>
          </w:tcPr>
          <w:tbl>
            <w:tblPr>
              <w:tblW w:w="0" w:type="auto"/>
              <w:tblCellSpacing w:w="0" w:type="dxa"/>
              <w:tblCellMar>
                <w:left w:w="0" w:type="dxa"/>
                <w:right w:w="0" w:type="dxa"/>
              </w:tblCellMar>
              <w:tblLook w:val="04A0" w:firstRow="1" w:lastRow="0" w:firstColumn="1" w:lastColumn="0" w:noHBand="0" w:noVBand="1"/>
            </w:tblPr>
            <w:tblGrid>
              <w:gridCol w:w="270"/>
              <w:gridCol w:w="185"/>
              <w:gridCol w:w="7067"/>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45" name="Picture 45"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highered.mcgraw-hill.com/olcweb/styles/v1_Europe/europe/radio_selected.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A)</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Algorithmic techniques describe the internal logic of an operation, while non-algorithmic techniques do not.</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C65AAA">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46" name="Picture 4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C65AAA">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47" name="Picture 4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63" w:type="dxa"/>
            <w:shd w:val="clear" w:color="auto" w:fill="EEECE1" w:themeFill="background2"/>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EEECE1" w:themeFill="background2"/>
            <w:hideMark/>
          </w:tcPr>
          <w:tbl>
            <w:tblPr>
              <w:tblW w:w="0" w:type="auto"/>
              <w:tblCellSpacing w:w="0" w:type="dxa"/>
              <w:tblCellMar>
                <w:left w:w="0" w:type="dxa"/>
                <w:right w:w="0" w:type="dxa"/>
              </w:tblCellMar>
              <w:tblLook w:val="04A0" w:firstRow="1" w:lastRow="0" w:firstColumn="1" w:lastColumn="0" w:noHBand="0" w:noVBand="1"/>
            </w:tblPr>
            <w:tblGrid>
              <w:gridCol w:w="270"/>
              <w:gridCol w:w="183"/>
              <w:gridCol w:w="7069"/>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48" name="Picture 48"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highered.mcgraw-hill.com/olcweb/styles/v1_Europe/europe/radio.gif"/>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B)</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Algorithmic techniques describe only the external interface of an operation, whereas non-algorithmic techniques also describe the internal details.</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C65AAA">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49" name="Picture 4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C65AAA">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50" name="Picture 5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63" w:type="dxa"/>
            <w:shd w:val="clear" w:color="auto" w:fill="EEECE1" w:themeFill="background2"/>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EEECE1" w:themeFill="background2"/>
            <w:hideMark/>
          </w:tcPr>
          <w:tbl>
            <w:tblPr>
              <w:tblW w:w="0" w:type="auto"/>
              <w:tblCellSpacing w:w="0" w:type="dxa"/>
              <w:tblCellMar>
                <w:left w:w="0" w:type="dxa"/>
                <w:right w:w="0" w:type="dxa"/>
              </w:tblCellMar>
              <w:tblLook w:val="04A0" w:firstRow="1" w:lastRow="0" w:firstColumn="1" w:lastColumn="0" w:noHBand="0" w:noVBand="1"/>
            </w:tblPr>
            <w:tblGrid>
              <w:gridCol w:w="270"/>
              <w:gridCol w:w="178"/>
              <w:gridCol w:w="7074"/>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51" name="Picture 51"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highered.mcgraw-hill.com/olcweb/styles/v1_Europe/europe/radio.gif"/>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C)</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Algorithmic techniques are used to describe algorithmically complex operations, while non-algorithmic techniques are used to describe only simple operations.</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C65AAA">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47625"/>
                  <wp:effectExtent l="0" t="0" r="0" b="0"/>
                  <wp:docPr id="52" name="Picture 5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highered.mcgraw-hill.com/olcweb/styles/shared/spacer.gif"/>
                          <pic:cNvPicPr>
                            <a:picLocks noChangeAspect="1" noChangeArrowheads="1"/>
                          </pic:cNvPicPr>
                        </pic:nvPicPr>
                        <pic:blipFill>
                          <a:blip r:embed="rId5"/>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2A4CC4" w:rsidRPr="002A4CC4" w:rsidTr="00C65AAA">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53" name="Picture 5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b/>
                <w:bCs/>
                <w:color w:val="000000"/>
                <w:sz w:val="15"/>
                <w:szCs w:val="15"/>
              </w:rPr>
            </w:pPr>
          </w:p>
        </w:tc>
      </w:tr>
      <w:tr w:rsidR="002A4CC4" w:rsidRPr="002A4CC4" w:rsidTr="00C65AAA">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54" name="Picture 5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C65AAA">
        <w:trPr>
          <w:tblCellSpacing w:w="0" w:type="dxa"/>
        </w:trPr>
        <w:tc>
          <w:tcPr>
            <w:tcW w:w="0" w:type="auto"/>
            <w:gridSpan w:val="5"/>
            <w:shd w:val="clear" w:color="auto" w:fill="EEECE1" w:themeFill="background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C65AAA">
        <w:trPr>
          <w:tblCellSpacing w:w="0" w:type="dxa"/>
        </w:trPr>
        <w:tc>
          <w:tcPr>
            <w:tcW w:w="0" w:type="auto"/>
            <w:gridSpan w:val="5"/>
            <w:shd w:val="clear" w:color="auto" w:fill="EEECE1" w:themeFill="background2"/>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55" name="Picture 5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C65AAA">
        <w:trPr>
          <w:tblCellSpacing w:w="0" w:type="dxa"/>
        </w:trPr>
        <w:tc>
          <w:tcPr>
            <w:tcW w:w="0" w:type="auto"/>
            <w:shd w:val="clear" w:color="auto" w:fill="EEECE1" w:themeFill="background2"/>
            <w:tcMar>
              <w:top w:w="0" w:type="dxa"/>
              <w:left w:w="63" w:type="dxa"/>
              <w:bottom w:w="0" w:type="dxa"/>
              <w:right w:w="63" w:type="dxa"/>
            </w:tcMar>
            <w:vAlign w:val="center"/>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4</w:t>
            </w:r>
          </w:p>
        </w:tc>
        <w:tc>
          <w:tcPr>
            <w:tcW w:w="0" w:type="auto"/>
            <w:shd w:val="clear" w:color="auto" w:fill="EEECE1" w:themeFill="background2"/>
            <w:tcMar>
              <w:top w:w="0" w:type="dxa"/>
              <w:left w:w="63" w:type="dxa"/>
              <w:bottom w:w="0" w:type="dxa"/>
              <w:right w:w="63" w:type="dxa"/>
            </w:tcMar>
            <w:vAlign w:val="center"/>
            <w:hideMark/>
          </w:tcPr>
          <w:p w:rsidR="002A4CC4" w:rsidRPr="002A4CC4" w:rsidRDefault="002A4CC4" w:rsidP="002A4CC4">
            <w:pPr>
              <w:spacing w:after="0" w:line="240" w:lineRule="auto"/>
              <w:rPr>
                <w:rFonts w:ascii="Verdana" w:eastAsia="Times New Roman" w:hAnsi="Verdana" w:cs="Times New Roman"/>
                <w:b/>
                <w:bCs/>
                <w:color w:val="FFFFFF"/>
                <w:sz w:val="14"/>
                <w:szCs w:val="14"/>
              </w:rPr>
            </w:pPr>
            <w:r w:rsidRPr="002A4CC4">
              <w:rPr>
                <w:rFonts w:ascii="Verdana" w:eastAsia="Times New Roman" w:hAnsi="Verdana" w:cs="Times New Roman"/>
                <w:b/>
                <w:bCs/>
                <w:color w:val="FFFFFF"/>
                <w:sz w:val="14"/>
                <w:szCs w:val="14"/>
              </w:rPr>
              <w:t>INCORRECT</w:t>
            </w:r>
          </w:p>
        </w:tc>
        <w:tc>
          <w:tcPr>
            <w:tcW w:w="0" w:type="auto"/>
            <w:shd w:val="clear" w:color="auto" w:fill="EEECE1" w:themeFill="background2"/>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15875"/>
                  <wp:effectExtent l="0" t="0" r="0" b="0"/>
                  <wp:docPr id="56" name="Picture 5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highered.mcgraw-hill.com/olcweb/styles/shared/spacer.gif"/>
                          <pic:cNvPicPr>
                            <a:picLocks noChangeAspect="1" noChangeArrowheads="1"/>
                          </pic:cNvPicPr>
                        </pic:nvPicPr>
                        <pic:blipFill>
                          <a:blip r:embed="rId5"/>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EEECE1" w:themeFill="background2"/>
            <w:hideMark/>
          </w:tcPr>
          <w:p w:rsidR="002A4CC4" w:rsidRPr="004A6E05" w:rsidRDefault="002A4CC4" w:rsidP="004A6E05">
            <w:pPr>
              <w:pStyle w:val="ListParagraph"/>
              <w:numPr>
                <w:ilvl w:val="0"/>
                <w:numId w:val="1"/>
              </w:numPr>
              <w:spacing w:after="0" w:line="240" w:lineRule="auto"/>
              <w:rPr>
                <w:rFonts w:ascii="Verdana" w:eastAsia="Times New Roman" w:hAnsi="Verdana" w:cs="Times New Roman"/>
                <w:sz w:val="14"/>
                <w:szCs w:val="14"/>
              </w:rPr>
            </w:pPr>
            <w:r w:rsidRPr="004A6E05">
              <w:rPr>
                <w:rFonts w:ascii="Verdana" w:eastAsia="Times New Roman" w:hAnsi="Verdana" w:cs="Times New Roman"/>
                <w:sz w:val="14"/>
                <w:szCs w:val="14"/>
              </w:rPr>
              <w:t>Only one of the following is an algorithmic technique. Which one is it?</w:t>
            </w:r>
          </w:p>
        </w:tc>
      </w:tr>
      <w:tr w:rsidR="002A4CC4" w:rsidRPr="002A4CC4" w:rsidTr="00C65AAA">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57" name="Picture 5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C65AAA">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58" name="Picture 5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63" w:type="dxa"/>
            <w:shd w:val="clear" w:color="auto" w:fill="EEECE1" w:themeFill="background2"/>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EEECE1" w:themeFill="background2"/>
            <w:hideMark/>
          </w:tcPr>
          <w:tbl>
            <w:tblPr>
              <w:tblW w:w="0" w:type="auto"/>
              <w:tblCellSpacing w:w="0" w:type="dxa"/>
              <w:tblCellMar>
                <w:left w:w="0" w:type="dxa"/>
                <w:right w:w="0" w:type="dxa"/>
              </w:tblCellMar>
              <w:tblLook w:val="04A0" w:firstRow="1" w:lastRow="0" w:firstColumn="1" w:lastColumn="0" w:noHBand="0" w:noVBand="1"/>
            </w:tblPr>
            <w:tblGrid>
              <w:gridCol w:w="270"/>
              <w:gridCol w:w="185"/>
              <w:gridCol w:w="1036"/>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59" name="Picture 59"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highered.mcgraw-hill.com/olcweb/styles/v1_Europe/europe/radio_selected.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A)</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Decision table.</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C65AAA">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60" name="Picture 6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C65AAA">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61" name="Picture 6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63" w:type="dxa"/>
            <w:shd w:val="clear" w:color="auto" w:fill="EEECE1" w:themeFill="background2"/>
            <w:hideMark/>
          </w:tcPr>
          <w:p w:rsidR="002A4CC4" w:rsidRPr="002A4CC4" w:rsidRDefault="002A4CC4" w:rsidP="002A4CC4">
            <w:pPr>
              <w:spacing w:after="0" w:line="240" w:lineRule="auto"/>
              <w:jc w:val="right"/>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62" name="Picture 62"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his is the correct answer."/>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EEECE1" w:themeFill="background2"/>
            <w:hideMark/>
          </w:tcPr>
          <w:tbl>
            <w:tblPr>
              <w:tblW w:w="0" w:type="auto"/>
              <w:tblCellSpacing w:w="0" w:type="dxa"/>
              <w:tblCellMar>
                <w:left w:w="0" w:type="dxa"/>
                <w:right w:w="0" w:type="dxa"/>
              </w:tblCellMar>
              <w:tblLook w:val="04A0" w:firstRow="1" w:lastRow="0" w:firstColumn="1" w:lastColumn="0" w:noHBand="0" w:noVBand="1"/>
            </w:tblPr>
            <w:tblGrid>
              <w:gridCol w:w="270"/>
              <w:gridCol w:w="183"/>
              <w:gridCol w:w="1199"/>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63" name="Picture 63"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highered.mcgraw-hill.com/olcweb/styles/v1_Europe/europe/radio.gif"/>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B)</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Activity diagram.</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C65AAA">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64" name="Picture 6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C65AAA">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65" name="Picture 6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63" w:type="dxa"/>
            <w:shd w:val="clear" w:color="auto" w:fill="EEECE1" w:themeFill="background2"/>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EEECE1" w:themeFill="background2"/>
            <w:hideMark/>
          </w:tcPr>
          <w:tbl>
            <w:tblPr>
              <w:tblW w:w="0" w:type="auto"/>
              <w:tblCellSpacing w:w="0" w:type="dxa"/>
              <w:tblCellMar>
                <w:left w:w="0" w:type="dxa"/>
                <w:right w:w="0" w:type="dxa"/>
              </w:tblCellMar>
              <w:tblLook w:val="04A0" w:firstRow="1" w:lastRow="0" w:firstColumn="1" w:lastColumn="0" w:noHBand="0" w:noVBand="1"/>
            </w:tblPr>
            <w:tblGrid>
              <w:gridCol w:w="270"/>
              <w:gridCol w:w="178"/>
              <w:gridCol w:w="2023"/>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66" name="Picture 66"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highered.mcgraw-hill.com/olcweb/styles/v1_Europe/europe/radio.gif"/>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C)</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Pre- and post-condition pair.</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C65AAA">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47625"/>
                  <wp:effectExtent l="0" t="0" r="0" b="0"/>
                  <wp:docPr id="67" name="Picture 6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highered.mcgraw-hill.com/olcweb/styles/shared/spacer.gif"/>
                          <pic:cNvPicPr>
                            <a:picLocks noChangeAspect="1" noChangeArrowheads="1"/>
                          </pic:cNvPicPr>
                        </pic:nvPicPr>
                        <pic:blipFill>
                          <a:blip r:embed="rId5"/>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2A4CC4" w:rsidRPr="002A4CC4" w:rsidTr="00C65AAA">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68" name="Picture 6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b/>
                <w:bCs/>
                <w:color w:val="000000"/>
                <w:sz w:val="15"/>
                <w:szCs w:val="15"/>
              </w:rPr>
            </w:pPr>
          </w:p>
        </w:tc>
      </w:tr>
      <w:tr w:rsidR="002A4CC4" w:rsidRPr="002A4CC4" w:rsidTr="00C65AAA">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69" name="Picture 6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C65AAA">
        <w:trPr>
          <w:tblCellSpacing w:w="0" w:type="dxa"/>
        </w:trPr>
        <w:tc>
          <w:tcPr>
            <w:tcW w:w="0" w:type="auto"/>
            <w:gridSpan w:val="5"/>
            <w:shd w:val="clear" w:color="auto" w:fill="EEECE1" w:themeFill="background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C65AAA">
        <w:trPr>
          <w:tblCellSpacing w:w="0" w:type="dxa"/>
        </w:trPr>
        <w:tc>
          <w:tcPr>
            <w:tcW w:w="0" w:type="auto"/>
            <w:gridSpan w:val="5"/>
            <w:shd w:val="clear" w:color="auto" w:fill="EEECE1" w:themeFill="background2"/>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70" name="Picture 7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C65AAA">
        <w:trPr>
          <w:tblCellSpacing w:w="0" w:type="dxa"/>
        </w:trPr>
        <w:tc>
          <w:tcPr>
            <w:tcW w:w="0" w:type="auto"/>
            <w:shd w:val="clear" w:color="auto" w:fill="EEECE1" w:themeFill="background2"/>
            <w:tcMar>
              <w:top w:w="0" w:type="dxa"/>
              <w:left w:w="63" w:type="dxa"/>
              <w:bottom w:w="0" w:type="dxa"/>
              <w:right w:w="63" w:type="dxa"/>
            </w:tcMar>
            <w:vAlign w:val="center"/>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5</w:t>
            </w:r>
          </w:p>
        </w:tc>
        <w:tc>
          <w:tcPr>
            <w:tcW w:w="0" w:type="auto"/>
            <w:shd w:val="clear" w:color="auto" w:fill="EEECE1" w:themeFill="background2"/>
            <w:tcMar>
              <w:top w:w="0" w:type="dxa"/>
              <w:left w:w="63" w:type="dxa"/>
              <w:bottom w:w="0" w:type="dxa"/>
              <w:right w:w="63" w:type="dxa"/>
            </w:tcMar>
            <w:vAlign w:val="center"/>
            <w:hideMark/>
          </w:tcPr>
          <w:p w:rsidR="002A4CC4" w:rsidRPr="002A4CC4" w:rsidRDefault="002A4CC4" w:rsidP="002A4CC4">
            <w:pPr>
              <w:spacing w:after="0" w:line="240" w:lineRule="auto"/>
              <w:rPr>
                <w:rFonts w:ascii="Verdana" w:eastAsia="Times New Roman" w:hAnsi="Verdana" w:cs="Times New Roman"/>
                <w:b/>
                <w:bCs/>
                <w:color w:val="FFFFFF"/>
                <w:sz w:val="14"/>
                <w:szCs w:val="14"/>
              </w:rPr>
            </w:pPr>
            <w:r w:rsidRPr="002A4CC4">
              <w:rPr>
                <w:rFonts w:ascii="Verdana" w:eastAsia="Times New Roman" w:hAnsi="Verdana" w:cs="Times New Roman"/>
                <w:b/>
                <w:bCs/>
                <w:color w:val="FFFFFF"/>
                <w:sz w:val="14"/>
                <w:szCs w:val="14"/>
              </w:rPr>
              <w:t>INCORRECT</w:t>
            </w:r>
          </w:p>
        </w:tc>
        <w:tc>
          <w:tcPr>
            <w:tcW w:w="0" w:type="auto"/>
            <w:shd w:val="clear" w:color="auto" w:fill="EEECE1" w:themeFill="background2"/>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15875"/>
                  <wp:effectExtent l="0" t="0" r="0" b="0"/>
                  <wp:docPr id="71" name="Picture 7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highered.mcgraw-hill.com/olcweb/styles/shared/spacer.gif"/>
                          <pic:cNvPicPr>
                            <a:picLocks noChangeAspect="1" noChangeArrowheads="1"/>
                          </pic:cNvPicPr>
                        </pic:nvPicPr>
                        <pic:blipFill>
                          <a:blip r:embed="rId5"/>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EEECE1" w:themeFill="background2"/>
            <w:hideMark/>
          </w:tcPr>
          <w:p w:rsidR="002A4CC4" w:rsidRPr="004A6E05" w:rsidRDefault="002A4CC4" w:rsidP="004A6E05">
            <w:pPr>
              <w:pStyle w:val="ListParagraph"/>
              <w:numPr>
                <w:ilvl w:val="0"/>
                <w:numId w:val="1"/>
              </w:numPr>
              <w:spacing w:after="0" w:line="240" w:lineRule="auto"/>
              <w:rPr>
                <w:rFonts w:ascii="Verdana" w:eastAsia="Times New Roman" w:hAnsi="Verdana" w:cs="Times New Roman"/>
                <w:sz w:val="14"/>
                <w:szCs w:val="14"/>
              </w:rPr>
            </w:pPr>
            <w:r w:rsidRPr="004A6E05">
              <w:rPr>
                <w:rFonts w:ascii="Verdana" w:eastAsia="Times New Roman" w:hAnsi="Verdana" w:cs="Times New Roman"/>
                <w:sz w:val="14"/>
                <w:szCs w:val="14"/>
              </w:rPr>
              <w:t>Only one of the following is a non-algorithmic technique. Which one is it?</w:t>
            </w:r>
          </w:p>
        </w:tc>
      </w:tr>
      <w:tr w:rsidR="002A4CC4" w:rsidRPr="002A4CC4" w:rsidTr="00C65AAA">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72" name="Picture 7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C65AAA">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73" name="Picture 7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63" w:type="dxa"/>
            <w:shd w:val="clear" w:color="auto" w:fill="EEECE1" w:themeFill="background2"/>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EEECE1" w:themeFill="background2"/>
            <w:hideMark/>
          </w:tcPr>
          <w:tbl>
            <w:tblPr>
              <w:tblW w:w="0" w:type="auto"/>
              <w:tblCellSpacing w:w="0" w:type="dxa"/>
              <w:tblCellMar>
                <w:left w:w="0" w:type="dxa"/>
                <w:right w:w="0" w:type="dxa"/>
              </w:tblCellMar>
              <w:tblLook w:val="04A0" w:firstRow="1" w:lastRow="0" w:firstColumn="1" w:lastColumn="0" w:noHBand="0" w:noVBand="1"/>
            </w:tblPr>
            <w:tblGrid>
              <w:gridCol w:w="270"/>
              <w:gridCol w:w="185"/>
              <w:gridCol w:w="1199"/>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74" name="Picture 74"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highered.mcgraw-hill.com/olcweb/styles/v1_Europe/europe/radio.gif"/>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A)</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Activity diagram.</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C65AAA">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75" name="Picture 7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C65AAA">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76" name="Picture 7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63" w:type="dxa"/>
            <w:shd w:val="clear" w:color="auto" w:fill="EEECE1" w:themeFill="background2"/>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EEECE1" w:themeFill="background2"/>
            <w:hideMark/>
          </w:tcPr>
          <w:tbl>
            <w:tblPr>
              <w:tblW w:w="0" w:type="auto"/>
              <w:tblCellSpacing w:w="0" w:type="dxa"/>
              <w:tblCellMar>
                <w:left w:w="0" w:type="dxa"/>
                <w:right w:w="0" w:type="dxa"/>
              </w:tblCellMar>
              <w:tblLook w:val="04A0" w:firstRow="1" w:lastRow="0" w:firstColumn="1" w:lastColumn="0" w:noHBand="0" w:noVBand="1"/>
            </w:tblPr>
            <w:tblGrid>
              <w:gridCol w:w="270"/>
              <w:gridCol w:w="183"/>
              <w:gridCol w:w="1350"/>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77" name="Picture 77"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highered.mcgraw-hill.com/olcweb/styles/v1_Europe/europe/radio_selected.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B)</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Structured English.</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C65AAA">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78" name="Picture 7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C65AAA">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79" name="Picture 7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63" w:type="dxa"/>
            <w:shd w:val="clear" w:color="auto" w:fill="EEECE1" w:themeFill="background2"/>
            <w:hideMark/>
          </w:tcPr>
          <w:p w:rsidR="002A4CC4" w:rsidRPr="002A4CC4" w:rsidRDefault="002A4CC4" w:rsidP="002A4CC4">
            <w:pPr>
              <w:spacing w:after="0" w:line="240" w:lineRule="auto"/>
              <w:jc w:val="right"/>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80" name="Picture 80"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This is the correct answer."/>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EEECE1" w:themeFill="background2"/>
            <w:hideMark/>
          </w:tcPr>
          <w:tbl>
            <w:tblPr>
              <w:tblW w:w="0" w:type="auto"/>
              <w:tblCellSpacing w:w="0" w:type="dxa"/>
              <w:tblCellMar>
                <w:left w:w="0" w:type="dxa"/>
                <w:right w:w="0" w:type="dxa"/>
              </w:tblCellMar>
              <w:tblLook w:val="04A0" w:firstRow="1" w:lastRow="0" w:firstColumn="1" w:lastColumn="0" w:noHBand="0" w:noVBand="1"/>
            </w:tblPr>
            <w:tblGrid>
              <w:gridCol w:w="270"/>
              <w:gridCol w:w="178"/>
              <w:gridCol w:w="1036"/>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81" name="Picture 81"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highered.mcgraw-hill.com/olcweb/styles/v1_Europe/europe/radio.gif"/>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C)</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Decision table.</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C65AAA">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47625"/>
                  <wp:effectExtent l="0" t="0" r="0" b="0"/>
                  <wp:docPr id="82" name="Picture 8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highered.mcgraw-hill.com/olcweb/styles/shared/spacer.gif"/>
                          <pic:cNvPicPr>
                            <a:picLocks noChangeAspect="1" noChangeArrowheads="1"/>
                          </pic:cNvPicPr>
                        </pic:nvPicPr>
                        <pic:blipFill>
                          <a:blip r:embed="rId5"/>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2A4CC4" w:rsidRPr="002A4CC4" w:rsidTr="00C65AAA">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83" name="Picture 8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b/>
                <w:bCs/>
                <w:color w:val="000000"/>
                <w:sz w:val="15"/>
                <w:szCs w:val="15"/>
              </w:rPr>
            </w:pPr>
          </w:p>
        </w:tc>
      </w:tr>
      <w:tr w:rsidR="002A4CC4" w:rsidRPr="002A4CC4" w:rsidTr="00C65AAA">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84" name="Picture 8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C65AAA">
        <w:trPr>
          <w:tblCellSpacing w:w="0" w:type="dxa"/>
        </w:trPr>
        <w:tc>
          <w:tcPr>
            <w:tcW w:w="0" w:type="auto"/>
            <w:gridSpan w:val="5"/>
            <w:shd w:val="clear" w:color="auto" w:fill="EEECE1" w:themeFill="background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C65AAA">
        <w:trPr>
          <w:tblCellSpacing w:w="0" w:type="dxa"/>
        </w:trPr>
        <w:tc>
          <w:tcPr>
            <w:tcW w:w="0" w:type="auto"/>
            <w:gridSpan w:val="5"/>
            <w:shd w:val="clear" w:color="auto" w:fill="EEECE1" w:themeFill="background2"/>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85" name="Picture 8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C65AAA">
        <w:trPr>
          <w:tblCellSpacing w:w="0" w:type="dxa"/>
        </w:trPr>
        <w:tc>
          <w:tcPr>
            <w:tcW w:w="0" w:type="auto"/>
            <w:shd w:val="clear" w:color="auto" w:fill="EEECE1" w:themeFill="background2"/>
            <w:tcMar>
              <w:top w:w="0" w:type="dxa"/>
              <w:left w:w="63" w:type="dxa"/>
              <w:bottom w:w="0" w:type="dxa"/>
              <w:right w:w="63" w:type="dxa"/>
            </w:tcMar>
            <w:vAlign w:val="center"/>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6</w:t>
            </w:r>
          </w:p>
        </w:tc>
        <w:tc>
          <w:tcPr>
            <w:tcW w:w="0" w:type="auto"/>
            <w:shd w:val="clear" w:color="auto" w:fill="EEECE1" w:themeFill="background2"/>
            <w:tcMar>
              <w:top w:w="0" w:type="dxa"/>
              <w:left w:w="63" w:type="dxa"/>
              <w:bottom w:w="0" w:type="dxa"/>
              <w:right w:w="63" w:type="dxa"/>
            </w:tcMar>
            <w:vAlign w:val="center"/>
            <w:hideMark/>
          </w:tcPr>
          <w:p w:rsidR="002A4CC4" w:rsidRPr="002A4CC4" w:rsidRDefault="002A4CC4" w:rsidP="002A4CC4">
            <w:pPr>
              <w:spacing w:after="0" w:line="240" w:lineRule="auto"/>
              <w:rPr>
                <w:rFonts w:ascii="Verdana" w:eastAsia="Times New Roman" w:hAnsi="Verdana" w:cs="Times New Roman"/>
                <w:b/>
                <w:bCs/>
                <w:color w:val="FFFFFF"/>
                <w:sz w:val="14"/>
                <w:szCs w:val="14"/>
              </w:rPr>
            </w:pPr>
            <w:r w:rsidRPr="002A4CC4">
              <w:rPr>
                <w:rFonts w:ascii="Verdana" w:eastAsia="Times New Roman" w:hAnsi="Verdana" w:cs="Times New Roman"/>
                <w:b/>
                <w:bCs/>
                <w:color w:val="FFFFFF"/>
                <w:sz w:val="14"/>
                <w:szCs w:val="14"/>
              </w:rPr>
              <w:t>INCORRECT</w:t>
            </w:r>
          </w:p>
        </w:tc>
        <w:tc>
          <w:tcPr>
            <w:tcW w:w="0" w:type="auto"/>
            <w:shd w:val="clear" w:color="auto" w:fill="EEECE1" w:themeFill="background2"/>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15875"/>
                  <wp:effectExtent l="0" t="0" r="0" b="0"/>
                  <wp:docPr id="86" name="Picture 8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highered.mcgraw-hill.com/olcweb/styles/shared/spacer.gif"/>
                          <pic:cNvPicPr>
                            <a:picLocks noChangeAspect="1" noChangeArrowheads="1"/>
                          </pic:cNvPicPr>
                        </pic:nvPicPr>
                        <pic:blipFill>
                          <a:blip r:embed="rId5"/>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EEECE1" w:themeFill="background2"/>
            <w:hideMark/>
          </w:tcPr>
          <w:p w:rsidR="002A4CC4" w:rsidRPr="004A6E05" w:rsidRDefault="002A4CC4" w:rsidP="004A6E05">
            <w:pPr>
              <w:pStyle w:val="ListParagraph"/>
              <w:numPr>
                <w:ilvl w:val="0"/>
                <w:numId w:val="1"/>
              </w:numPr>
              <w:spacing w:after="0" w:line="240" w:lineRule="auto"/>
              <w:rPr>
                <w:rFonts w:ascii="Verdana" w:eastAsia="Times New Roman" w:hAnsi="Verdana" w:cs="Times New Roman"/>
                <w:sz w:val="14"/>
                <w:szCs w:val="14"/>
              </w:rPr>
            </w:pPr>
            <w:r w:rsidRPr="004A6E05">
              <w:rPr>
                <w:rFonts w:ascii="Verdana" w:eastAsia="Times New Roman" w:hAnsi="Verdana" w:cs="Times New Roman"/>
                <w:sz w:val="14"/>
                <w:szCs w:val="14"/>
              </w:rPr>
              <w:t>One of the following is not a control structure in Structured English. Which one?</w:t>
            </w:r>
          </w:p>
        </w:tc>
      </w:tr>
      <w:tr w:rsidR="002A4CC4" w:rsidRPr="002A4CC4" w:rsidTr="00C65AAA">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lastRenderedPageBreak/>
              <w:drawing>
                <wp:inline distT="0" distB="0" distL="0" distR="0">
                  <wp:extent cx="8255" cy="47625"/>
                  <wp:effectExtent l="0" t="0" r="0" b="0"/>
                  <wp:docPr id="87" name="Picture 8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C65AAA">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88" name="Picture 8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63" w:type="dxa"/>
            <w:shd w:val="clear" w:color="auto" w:fill="EEECE1" w:themeFill="background2"/>
            <w:hideMark/>
          </w:tcPr>
          <w:p w:rsidR="002A4CC4" w:rsidRPr="002A4CC4" w:rsidRDefault="002A4CC4" w:rsidP="002A4CC4">
            <w:pPr>
              <w:spacing w:after="0" w:line="240" w:lineRule="auto"/>
              <w:jc w:val="right"/>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89" name="Picture 89"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This is the correct answer."/>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EEECE1" w:themeFill="background2"/>
            <w:hideMark/>
          </w:tcPr>
          <w:tbl>
            <w:tblPr>
              <w:tblW w:w="0" w:type="auto"/>
              <w:tblCellSpacing w:w="0" w:type="dxa"/>
              <w:tblCellMar>
                <w:left w:w="0" w:type="dxa"/>
                <w:right w:w="0" w:type="dxa"/>
              </w:tblCellMar>
              <w:tblLook w:val="04A0" w:firstRow="1" w:lastRow="0" w:firstColumn="1" w:lastColumn="0" w:noHBand="0" w:noVBand="1"/>
            </w:tblPr>
            <w:tblGrid>
              <w:gridCol w:w="270"/>
              <w:gridCol w:w="185"/>
              <w:gridCol w:w="630"/>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90" name="Picture 90"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highered.mcgraw-hill.com/olcweb/styles/v1_Europe/europe/radio.gif"/>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A)</w:t>
                  </w:r>
                </w:p>
              </w:tc>
              <w:tc>
                <w:tcPr>
                  <w:tcW w:w="0" w:type="auto"/>
                  <w:hideMark/>
                </w:tcPr>
                <w:p w:rsidR="002A4CC4" w:rsidRPr="002A4CC4" w:rsidRDefault="006879C7" w:rsidP="002A4CC4">
                  <w:pPr>
                    <w:spacing w:after="0" w:line="240" w:lineRule="auto"/>
                    <w:rPr>
                      <w:rFonts w:ascii="Verdana" w:eastAsia="Times New Roman" w:hAnsi="Verdana" w:cs="Times New Roman"/>
                      <w:sz w:val="14"/>
                      <w:szCs w:val="14"/>
                    </w:rPr>
                  </w:pPr>
                  <w:r>
                    <w:rPr>
                      <w:rFonts w:ascii="Verdana" w:eastAsia="Times New Roman" w:hAnsi="Verdana" w:cs="Times New Roman"/>
                      <w:sz w:val="14"/>
                      <w:szCs w:val="14"/>
                    </w:rPr>
                    <w:t>Random</w:t>
                  </w:r>
                  <w:r w:rsidR="002A4CC4" w:rsidRPr="002A4CC4">
                    <w:rPr>
                      <w:rFonts w:ascii="Verdana" w:eastAsia="Times New Roman" w:hAnsi="Verdana" w:cs="Times New Roman"/>
                      <w:sz w:val="14"/>
                      <w:szCs w:val="14"/>
                    </w:rPr>
                    <w:t>.</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C65AAA">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91" name="Picture 9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C65AAA">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92" name="Picture 9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63" w:type="dxa"/>
            <w:shd w:val="clear" w:color="auto" w:fill="EEECE1" w:themeFill="background2"/>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EEECE1" w:themeFill="background2"/>
            <w:hideMark/>
          </w:tcPr>
          <w:tbl>
            <w:tblPr>
              <w:tblW w:w="0" w:type="auto"/>
              <w:tblCellSpacing w:w="0" w:type="dxa"/>
              <w:tblCellMar>
                <w:left w:w="0" w:type="dxa"/>
                <w:right w:w="0" w:type="dxa"/>
              </w:tblCellMar>
              <w:tblLook w:val="04A0" w:firstRow="1" w:lastRow="0" w:firstColumn="1" w:lastColumn="0" w:noHBand="0" w:noVBand="1"/>
            </w:tblPr>
            <w:tblGrid>
              <w:gridCol w:w="270"/>
              <w:gridCol w:w="183"/>
              <w:gridCol w:w="660"/>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93" name="Picture 93"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highered.mcgraw-hill.com/olcweb/styles/v1_Europe/europe/radio.gif"/>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B)</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Iteration.</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C65AAA">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94" name="Picture 9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C65AAA">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95" name="Picture 9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63" w:type="dxa"/>
            <w:shd w:val="clear" w:color="auto" w:fill="EEECE1" w:themeFill="background2"/>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EEECE1" w:themeFill="background2"/>
            <w:hideMark/>
          </w:tcPr>
          <w:tbl>
            <w:tblPr>
              <w:tblW w:w="0" w:type="auto"/>
              <w:tblCellSpacing w:w="0" w:type="dxa"/>
              <w:tblCellMar>
                <w:left w:w="0" w:type="dxa"/>
                <w:right w:w="0" w:type="dxa"/>
              </w:tblCellMar>
              <w:tblLook w:val="04A0" w:firstRow="1" w:lastRow="0" w:firstColumn="1" w:lastColumn="0" w:noHBand="0" w:noVBand="1"/>
            </w:tblPr>
            <w:tblGrid>
              <w:gridCol w:w="270"/>
              <w:gridCol w:w="178"/>
              <w:gridCol w:w="692"/>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96" name="Picture 96"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highered.mcgraw-hill.com/olcweb/styles/v1_Europe/europe/radio_selected.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C)</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Selection.</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C65AAA">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47625"/>
                  <wp:effectExtent l="0" t="0" r="0" b="0"/>
                  <wp:docPr id="97" name="Picture 9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highered.mcgraw-hill.com/olcweb/styles/shared/spacer.gif"/>
                          <pic:cNvPicPr>
                            <a:picLocks noChangeAspect="1" noChangeArrowheads="1"/>
                          </pic:cNvPicPr>
                        </pic:nvPicPr>
                        <pic:blipFill>
                          <a:blip r:embed="rId5"/>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2A4CC4" w:rsidRPr="002A4CC4" w:rsidTr="00C65AAA">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98" name="Picture 9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b/>
                <w:bCs/>
                <w:color w:val="000000"/>
                <w:sz w:val="15"/>
                <w:szCs w:val="15"/>
              </w:rPr>
            </w:pPr>
          </w:p>
        </w:tc>
      </w:tr>
      <w:tr w:rsidR="002A4CC4" w:rsidRPr="002A4CC4" w:rsidTr="00C65AAA">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99" name="Picture 9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C65AAA">
        <w:trPr>
          <w:tblCellSpacing w:w="0" w:type="dxa"/>
        </w:trPr>
        <w:tc>
          <w:tcPr>
            <w:tcW w:w="0" w:type="auto"/>
            <w:gridSpan w:val="5"/>
            <w:shd w:val="clear" w:color="auto" w:fill="EEECE1" w:themeFill="background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C65AAA">
        <w:trPr>
          <w:tblCellSpacing w:w="0" w:type="dxa"/>
        </w:trPr>
        <w:tc>
          <w:tcPr>
            <w:tcW w:w="0" w:type="auto"/>
            <w:gridSpan w:val="5"/>
            <w:shd w:val="clear" w:color="auto" w:fill="EEECE1" w:themeFill="background2"/>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00" name="Picture 10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C65AAA">
        <w:trPr>
          <w:tblCellSpacing w:w="0" w:type="dxa"/>
        </w:trPr>
        <w:tc>
          <w:tcPr>
            <w:tcW w:w="0" w:type="auto"/>
            <w:shd w:val="clear" w:color="auto" w:fill="EEECE1" w:themeFill="background2"/>
            <w:tcMar>
              <w:top w:w="0" w:type="dxa"/>
              <w:left w:w="63" w:type="dxa"/>
              <w:bottom w:w="0" w:type="dxa"/>
              <w:right w:w="63" w:type="dxa"/>
            </w:tcMar>
            <w:vAlign w:val="center"/>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7</w:t>
            </w:r>
          </w:p>
        </w:tc>
        <w:tc>
          <w:tcPr>
            <w:tcW w:w="0" w:type="auto"/>
            <w:shd w:val="clear" w:color="auto" w:fill="EEECE1" w:themeFill="background2"/>
            <w:tcMar>
              <w:top w:w="0" w:type="dxa"/>
              <w:left w:w="63" w:type="dxa"/>
              <w:bottom w:w="0" w:type="dxa"/>
              <w:right w:w="63" w:type="dxa"/>
            </w:tcMar>
            <w:vAlign w:val="center"/>
            <w:hideMark/>
          </w:tcPr>
          <w:p w:rsidR="002A4CC4" w:rsidRPr="002A4CC4" w:rsidRDefault="002A4CC4" w:rsidP="002A4CC4">
            <w:pPr>
              <w:spacing w:after="0" w:line="240" w:lineRule="auto"/>
              <w:rPr>
                <w:rFonts w:ascii="Verdana" w:eastAsia="Times New Roman" w:hAnsi="Verdana" w:cs="Times New Roman"/>
                <w:b/>
                <w:bCs/>
                <w:color w:val="FFFFFF"/>
                <w:sz w:val="14"/>
                <w:szCs w:val="14"/>
              </w:rPr>
            </w:pPr>
            <w:r w:rsidRPr="002A4CC4">
              <w:rPr>
                <w:rFonts w:ascii="Verdana" w:eastAsia="Times New Roman" w:hAnsi="Verdana" w:cs="Times New Roman"/>
                <w:b/>
                <w:bCs/>
                <w:color w:val="FFFFFF"/>
                <w:sz w:val="14"/>
                <w:szCs w:val="14"/>
              </w:rPr>
              <w:t>CORRECT</w:t>
            </w:r>
          </w:p>
        </w:tc>
        <w:tc>
          <w:tcPr>
            <w:tcW w:w="0" w:type="auto"/>
            <w:shd w:val="clear" w:color="auto" w:fill="EEECE1" w:themeFill="background2"/>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15875"/>
                  <wp:effectExtent l="0" t="0" r="0" b="0"/>
                  <wp:docPr id="101" name="Picture 10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highered.mcgraw-hill.com/olcweb/styles/shared/spacer.gif"/>
                          <pic:cNvPicPr>
                            <a:picLocks noChangeAspect="1" noChangeArrowheads="1"/>
                          </pic:cNvPicPr>
                        </pic:nvPicPr>
                        <pic:blipFill>
                          <a:blip r:embed="rId5"/>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EEECE1" w:themeFill="background2"/>
            <w:hideMark/>
          </w:tcPr>
          <w:p w:rsidR="002A4CC4" w:rsidRPr="004A6E05" w:rsidRDefault="002A4CC4" w:rsidP="004A6E05">
            <w:pPr>
              <w:pStyle w:val="ListParagraph"/>
              <w:numPr>
                <w:ilvl w:val="0"/>
                <w:numId w:val="1"/>
              </w:numPr>
              <w:spacing w:after="0" w:line="240" w:lineRule="auto"/>
              <w:rPr>
                <w:rFonts w:ascii="Verdana" w:eastAsia="Times New Roman" w:hAnsi="Verdana" w:cs="Times New Roman"/>
                <w:sz w:val="14"/>
                <w:szCs w:val="14"/>
              </w:rPr>
            </w:pPr>
            <w:r w:rsidRPr="004A6E05">
              <w:rPr>
                <w:rFonts w:ascii="Verdana" w:eastAsia="Times New Roman" w:hAnsi="Verdana" w:cs="Times New Roman"/>
                <w:sz w:val="14"/>
                <w:szCs w:val="14"/>
              </w:rPr>
              <w:t>How does pseudo-code differ from Structured English?</w:t>
            </w:r>
          </w:p>
        </w:tc>
      </w:tr>
      <w:tr w:rsidR="002A4CC4" w:rsidRPr="002A4CC4" w:rsidTr="00C65AAA">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02" name="Picture 10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C65AAA">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03" name="Picture 10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63" w:type="dxa"/>
            <w:shd w:val="clear" w:color="auto" w:fill="EEECE1" w:themeFill="background2"/>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EEECE1" w:themeFill="background2"/>
            <w:hideMark/>
          </w:tcPr>
          <w:tbl>
            <w:tblPr>
              <w:tblW w:w="0" w:type="auto"/>
              <w:tblCellSpacing w:w="0" w:type="dxa"/>
              <w:tblCellMar>
                <w:left w:w="0" w:type="dxa"/>
                <w:right w:w="0" w:type="dxa"/>
              </w:tblCellMar>
              <w:tblLook w:val="04A0" w:firstRow="1" w:lastRow="0" w:firstColumn="1" w:lastColumn="0" w:noHBand="0" w:noVBand="1"/>
            </w:tblPr>
            <w:tblGrid>
              <w:gridCol w:w="270"/>
              <w:gridCol w:w="185"/>
              <w:gridCol w:w="7067"/>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04" name="Picture 104"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highered.mcgraw-hill.com/olcweb/styles/v1_Europe/europe/radio.gif"/>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A)</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The syntax and vocabulary of Structured English resemble those of a specific programming language, while pseudo-code is language-neutral.</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C65AAA">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05" name="Picture 10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C65AAA">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06" name="Picture 10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63" w:type="dxa"/>
            <w:shd w:val="clear" w:color="auto" w:fill="EEECE1" w:themeFill="background2"/>
            <w:hideMark/>
          </w:tcPr>
          <w:p w:rsidR="002A4CC4" w:rsidRPr="002A4CC4" w:rsidRDefault="002A4CC4" w:rsidP="002A4CC4">
            <w:pPr>
              <w:spacing w:after="0" w:line="240" w:lineRule="auto"/>
              <w:jc w:val="right"/>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07" name="Picture 107"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This is the correct answer."/>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EEECE1" w:themeFill="background2"/>
            <w:hideMark/>
          </w:tcPr>
          <w:tbl>
            <w:tblPr>
              <w:tblW w:w="0" w:type="auto"/>
              <w:tblCellSpacing w:w="0" w:type="dxa"/>
              <w:tblCellMar>
                <w:left w:w="0" w:type="dxa"/>
                <w:right w:w="0" w:type="dxa"/>
              </w:tblCellMar>
              <w:tblLook w:val="04A0" w:firstRow="1" w:lastRow="0" w:firstColumn="1" w:lastColumn="0" w:noHBand="0" w:noVBand="1"/>
            </w:tblPr>
            <w:tblGrid>
              <w:gridCol w:w="270"/>
              <w:gridCol w:w="183"/>
              <w:gridCol w:w="7069"/>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08" name="Picture 108"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highered.mcgraw-hill.com/olcweb/styles/v1_Europe/europe/radio_selected.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B)</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The syntax and vocabulary of pseudo-code resemble those of a specific programming language, while Structured English is language-neutral.</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C65AAA">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09" name="Picture 10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C65AAA">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10" name="Picture 11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63" w:type="dxa"/>
            <w:shd w:val="clear" w:color="auto" w:fill="EEECE1" w:themeFill="background2"/>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EEECE1" w:themeFill="background2"/>
            <w:hideMark/>
          </w:tcPr>
          <w:tbl>
            <w:tblPr>
              <w:tblW w:w="0" w:type="auto"/>
              <w:tblCellSpacing w:w="0" w:type="dxa"/>
              <w:tblCellMar>
                <w:left w:w="0" w:type="dxa"/>
                <w:right w:w="0" w:type="dxa"/>
              </w:tblCellMar>
              <w:tblLook w:val="04A0" w:firstRow="1" w:lastRow="0" w:firstColumn="1" w:lastColumn="0" w:noHBand="0" w:noVBand="1"/>
            </w:tblPr>
            <w:tblGrid>
              <w:gridCol w:w="270"/>
              <w:gridCol w:w="178"/>
              <w:gridCol w:w="7074"/>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11" name="Picture 111"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highered.mcgraw-hill.com/olcweb/styles/v1_Europe/europe/radio.gif"/>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C)</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Pseudo-code is useful only for procedural programming languages, such as C, while Structured English is useful for any programming language, including object-oriented languages.</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C65AAA">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47625"/>
                  <wp:effectExtent l="0" t="0" r="0" b="0"/>
                  <wp:docPr id="112" name="Picture 11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highered.mcgraw-hill.com/olcweb/styles/shared/spacer.gif"/>
                          <pic:cNvPicPr>
                            <a:picLocks noChangeAspect="1" noChangeArrowheads="1"/>
                          </pic:cNvPicPr>
                        </pic:nvPicPr>
                        <pic:blipFill>
                          <a:blip r:embed="rId5"/>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2A4CC4" w:rsidRPr="002A4CC4" w:rsidTr="00C65AAA">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13" name="Picture 11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b/>
                <w:bCs/>
                <w:color w:val="000000"/>
                <w:sz w:val="15"/>
                <w:szCs w:val="15"/>
              </w:rPr>
            </w:pPr>
          </w:p>
        </w:tc>
      </w:tr>
      <w:tr w:rsidR="002A4CC4" w:rsidRPr="002A4CC4" w:rsidTr="00C65AAA">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14" name="Picture 11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C65AAA">
        <w:trPr>
          <w:tblCellSpacing w:w="0" w:type="dxa"/>
        </w:trPr>
        <w:tc>
          <w:tcPr>
            <w:tcW w:w="0" w:type="auto"/>
            <w:gridSpan w:val="5"/>
            <w:shd w:val="clear" w:color="auto" w:fill="EEECE1" w:themeFill="background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C65AAA">
        <w:trPr>
          <w:tblCellSpacing w:w="0" w:type="dxa"/>
        </w:trPr>
        <w:tc>
          <w:tcPr>
            <w:tcW w:w="0" w:type="auto"/>
            <w:gridSpan w:val="5"/>
            <w:shd w:val="clear" w:color="auto" w:fill="EEECE1" w:themeFill="background2"/>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15" name="Picture 11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C65AAA">
        <w:trPr>
          <w:tblCellSpacing w:w="0" w:type="dxa"/>
        </w:trPr>
        <w:tc>
          <w:tcPr>
            <w:tcW w:w="0" w:type="auto"/>
            <w:shd w:val="clear" w:color="auto" w:fill="EEECE1" w:themeFill="background2"/>
            <w:tcMar>
              <w:top w:w="0" w:type="dxa"/>
              <w:left w:w="63" w:type="dxa"/>
              <w:bottom w:w="0" w:type="dxa"/>
              <w:right w:w="63" w:type="dxa"/>
            </w:tcMar>
            <w:vAlign w:val="center"/>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8</w:t>
            </w:r>
          </w:p>
        </w:tc>
        <w:tc>
          <w:tcPr>
            <w:tcW w:w="0" w:type="auto"/>
            <w:shd w:val="clear" w:color="auto" w:fill="EEECE1" w:themeFill="background2"/>
            <w:tcMar>
              <w:top w:w="0" w:type="dxa"/>
              <w:left w:w="63" w:type="dxa"/>
              <w:bottom w:w="0" w:type="dxa"/>
              <w:right w:w="63" w:type="dxa"/>
            </w:tcMar>
            <w:vAlign w:val="center"/>
            <w:hideMark/>
          </w:tcPr>
          <w:p w:rsidR="002A4CC4" w:rsidRPr="002A4CC4" w:rsidRDefault="002A4CC4" w:rsidP="002A4CC4">
            <w:pPr>
              <w:spacing w:after="0" w:line="240" w:lineRule="auto"/>
              <w:rPr>
                <w:rFonts w:ascii="Verdana" w:eastAsia="Times New Roman" w:hAnsi="Verdana" w:cs="Times New Roman"/>
                <w:b/>
                <w:bCs/>
                <w:color w:val="FFFFFF"/>
                <w:sz w:val="14"/>
                <w:szCs w:val="14"/>
              </w:rPr>
            </w:pPr>
            <w:r w:rsidRPr="002A4CC4">
              <w:rPr>
                <w:rFonts w:ascii="Verdana" w:eastAsia="Times New Roman" w:hAnsi="Verdana" w:cs="Times New Roman"/>
                <w:b/>
                <w:bCs/>
                <w:color w:val="FFFFFF"/>
                <w:sz w:val="14"/>
                <w:szCs w:val="14"/>
              </w:rPr>
              <w:t>INCORRECT</w:t>
            </w:r>
          </w:p>
        </w:tc>
        <w:tc>
          <w:tcPr>
            <w:tcW w:w="0" w:type="auto"/>
            <w:shd w:val="clear" w:color="auto" w:fill="EEECE1" w:themeFill="background2"/>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15875"/>
                  <wp:effectExtent l="0" t="0" r="0" b="0"/>
                  <wp:docPr id="116" name="Picture 11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highered.mcgraw-hill.com/olcweb/styles/shared/spacer.gif"/>
                          <pic:cNvPicPr>
                            <a:picLocks noChangeAspect="1" noChangeArrowheads="1"/>
                          </pic:cNvPicPr>
                        </pic:nvPicPr>
                        <pic:blipFill>
                          <a:blip r:embed="rId5"/>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EEECE1" w:themeFill="background2"/>
            <w:hideMark/>
          </w:tcPr>
          <w:p w:rsidR="002A4CC4" w:rsidRPr="004A6E05" w:rsidRDefault="002A4CC4" w:rsidP="004A6E05">
            <w:pPr>
              <w:pStyle w:val="ListParagraph"/>
              <w:numPr>
                <w:ilvl w:val="0"/>
                <w:numId w:val="1"/>
              </w:numPr>
              <w:spacing w:after="0" w:line="240" w:lineRule="auto"/>
              <w:rPr>
                <w:rFonts w:ascii="Verdana" w:eastAsia="Times New Roman" w:hAnsi="Verdana" w:cs="Times New Roman"/>
                <w:sz w:val="14"/>
                <w:szCs w:val="14"/>
              </w:rPr>
            </w:pPr>
            <w:r w:rsidRPr="004A6E05">
              <w:rPr>
                <w:rFonts w:ascii="Verdana" w:eastAsia="Times New Roman" w:hAnsi="Verdana" w:cs="Times New Roman"/>
                <w:sz w:val="14"/>
                <w:szCs w:val="14"/>
              </w:rPr>
              <w:t>Which is the best description of the meaning of the following example of Structured English?</w:t>
            </w:r>
          </w:p>
          <w:p w:rsidR="002A4CC4" w:rsidRPr="002A4CC4" w:rsidRDefault="002A4CC4" w:rsidP="002A4CC4">
            <w:pPr>
              <w:spacing w:after="0" w:line="240" w:lineRule="auto"/>
              <w:jc w:val="center"/>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5057140" cy="2298065"/>
                  <wp:effectExtent l="19050" t="0" r="0" b="0"/>
                  <wp:docPr id="117" name="Picture 117" descr="http://highered.mcgraw-hill.com/olc/dl/41598/ch10_p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highered.mcgraw-hill.com/olc/dl/41598/ch10_p8.gif"/>
                          <pic:cNvPicPr>
                            <a:picLocks noChangeAspect="1" noChangeArrowheads="1"/>
                          </pic:cNvPicPr>
                        </pic:nvPicPr>
                        <pic:blipFill>
                          <a:blip r:embed="rId9"/>
                          <a:srcRect/>
                          <a:stretch>
                            <a:fillRect/>
                          </a:stretch>
                        </pic:blipFill>
                        <pic:spPr bwMode="auto">
                          <a:xfrm>
                            <a:off x="0" y="0"/>
                            <a:ext cx="5057140" cy="2298065"/>
                          </a:xfrm>
                          <a:prstGeom prst="rect">
                            <a:avLst/>
                          </a:prstGeom>
                          <a:noFill/>
                          <a:ln w="9525">
                            <a:noFill/>
                            <a:miter lim="800000"/>
                            <a:headEnd/>
                            <a:tailEnd/>
                          </a:ln>
                        </pic:spPr>
                      </pic:pic>
                    </a:graphicData>
                  </a:graphic>
                </wp:inline>
              </w:drawing>
            </w:r>
            <w:r w:rsidRPr="002A4CC4">
              <w:rPr>
                <w:rFonts w:ascii="Verdana" w:eastAsia="Times New Roman" w:hAnsi="Verdana" w:cs="Times New Roman"/>
                <w:b/>
                <w:bCs/>
                <w:sz w:val="14"/>
                <w:szCs w:val="14"/>
              </w:rPr>
              <w:t>Fig. 10.8</w:t>
            </w:r>
          </w:p>
        </w:tc>
      </w:tr>
      <w:tr w:rsidR="002A4CC4" w:rsidRPr="002A4CC4" w:rsidTr="00C65AAA">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18" name="Picture 11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C65AAA">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19" name="Picture 11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63" w:type="dxa"/>
            <w:shd w:val="clear" w:color="auto" w:fill="EEECE1" w:themeFill="background2"/>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EEECE1" w:themeFill="background2"/>
            <w:hideMark/>
          </w:tcPr>
          <w:tbl>
            <w:tblPr>
              <w:tblW w:w="0" w:type="auto"/>
              <w:tblCellSpacing w:w="0" w:type="dxa"/>
              <w:tblCellMar>
                <w:left w:w="0" w:type="dxa"/>
                <w:right w:w="0" w:type="dxa"/>
              </w:tblCellMar>
              <w:tblLook w:val="04A0" w:firstRow="1" w:lastRow="0" w:firstColumn="1" w:lastColumn="0" w:noHBand="0" w:noVBand="1"/>
            </w:tblPr>
            <w:tblGrid>
              <w:gridCol w:w="270"/>
              <w:gridCol w:w="185"/>
              <w:gridCol w:w="7067"/>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20" name="Picture 120"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highered.mcgraw-hill.com/olcweb/styles/v1_Europe/europe/radio_selected.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A)</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Get all the advert costs and apply the overhead rate to each in turn, then work out the total cost of the campaign by adding these together, compare to the campaign budget and produce a warning if the budget has been exceeded.</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C65AAA">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21" name="Picture 12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C65AAA">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22" name="Picture 12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63" w:type="dxa"/>
            <w:shd w:val="clear" w:color="auto" w:fill="EEECE1" w:themeFill="background2"/>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EEECE1" w:themeFill="background2"/>
            <w:hideMark/>
          </w:tcPr>
          <w:tbl>
            <w:tblPr>
              <w:tblW w:w="0" w:type="auto"/>
              <w:tblCellSpacing w:w="0" w:type="dxa"/>
              <w:tblCellMar>
                <w:left w:w="0" w:type="dxa"/>
                <w:right w:w="0" w:type="dxa"/>
              </w:tblCellMar>
              <w:tblLook w:val="04A0" w:firstRow="1" w:lastRow="0" w:firstColumn="1" w:lastColumn="0" w:noHBand="0" w:noVBand="1"/>
            </w:tblPr>
            <w:tblGrid>
              <w:gridCol w:w="270"/>
              <w:gridCol w:w="183"/>
              <w:gridCol w:w="7069"/>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23" name="Picture 123"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highered.mcgraw-hill.com/olcweb/styles/v1_Europe/europe/radio.gif"/>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B)</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For each advert in turn, get the cost, apply the overhead rate, compare to the budget and produce a warning if the budget has been exceeded, then do the same for the next advert.</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C65AAA">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24" name="Picture 12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C65AAA">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25" name="Picture 12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63" w:type="dxa"/>
            <w:shd w:val="clear" w:color="auto" w:fill="EEECE1" w:themeFill="background2"/>
            <w:hideMark/>
          </w:tcPr>
          <w:p w:rsidR="002A4CC4" w:rsidRPr="002A4CC4" w:rsidRDefault="002A4CC4" w:rsidP="002A4CC4">
            <w:pPr>
              <w:spacing w:after="0" w:line="240" w:lineRule="auto"/>
              <w:jc w:val="right"/>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26" name="Picture 126"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This is the correct answer."/>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EEECE1" w:themeFill="background2"/>
            <w:hideMark/>
          </w:tcPr>
          <w:tbl>
            <w:tblPr>
              <w:tblW w:w="0" w:type="auto"/>
              <w:tblCellSpacing w:w="0" w:type="dxa"/>
              <w:tblCellMar>
                <w:left w:w="0" w:type="dxa"/>
                <w:right w:w="0" w:type="dxa"/>
              </w:tblCellMar>
              <w:tblLook w:val="04A0" w:firstRow="1" w:lastRow="0" w:firstColumn="1" w:lastColumn="0" w:noHBand="0" w:noVBand="1"/>
            </w:tblPr>
            <w:tblGrid>
              <w:gridCol w:w="270"/>
              <w:gridCol w:w="178"/>
              <w:gridCol w:w="7074"/>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27" name="Picture 127"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highered.mcgraw-hill.com/olcweb/styles/v1_Europe/europe/radio.gif"/>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C)</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Work out the total cost of the campaign by accumulating the cost of each advert in turn, apply the overhead rate to the total, compare this to the campaign budget and produce a warning if the budget has been exceeded.</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C65AAA">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47625"/>
                  <wp:effectExtent l="0" t="0" r="0" b="0"/>
                  <wp:docPr id="128" name="Picture 12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highered.mcgraw-hill.com/olcweb/styles/shared/spacer.gif"/>
                          <pic:cNvPicPr>
                            <a:picLocks noChangeAspect="1" noChangeArrowheads="1"/>
                          </pic:cNvPicPr>
                        </pic:nvPicPr>
                        <pic:blipFill>
                          <a:blip r:embed="rId5"/>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2A4CC4" w:rsidRPr="002A4CC4" w:rsidTr="00C65AAA">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29" name="Picture 12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b/>
                <w:bCs/>
                <w:color w:val="000000"/>
                <w:sz w:val="15"/>
                <w:szCs w:val="15"/>
              </w:rPr>
            </w:pPr>
          </w:p>
        </w:tc>
      </w:tr>
      <w:tr w:rsidR="002A4CC4" w:rsidRPr="002A4CC4" w:rsidTr="00C65AAA">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30" name="Picture 13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C65AAA">
        <w:trPr>
          <w:tblCellSpacing w:w="0" w:type="dxa"/>
        </w:trPr>
        <w:tc>
          <w:tcPr>
            <w:tcW w:w="0" w:type="auto"/>
            <w:gridSpan w:val="5"/>
            <w:shd w:val="clear" w:color="auto" w:fill="EEECE1" w:themeFill="background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C65AAA">
        <w:trPr>
          <w:tblCellSpacing w:w="0" w:type="dxa"/>
        </w:trPr>
        <w:tc>
          <w:tcPr>
            <w:tcW w:w="0" w:type="auto"/>
            <w:gridSpan w:val="5"/>
            <w:shd w:val="clear" w:color="auto" w:fill="EEECE1" w:themeFill="background2"/>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31" name="Picture 13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C65AAA">
        <w:trPr>
          <w:tblCellSpacing w:w="0" w:type="dxa"/>
        </w:trPr>
        <w:tc>
          <w:tcPr>
            <w:tcW w:w="0" w:type="auto"/>
            <w:shd w:val="clear" w:color="auto" w:fill="EEECE1" w:themeFill="background2"/>
            <w:tcMar>
              <w:top w:w="0" w:type="dxa"/>
              <w:left w:w="63" w:type="dxa"/>
              <w:bottom w:w="0" w:type="dxa"/>
              <w:right w:w="63" w:type="dxa"/>
            </w:tcMar>
            <w:vAlign w:val="center"/>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9</w:t>
            </w:r>
          </w:p>
        </w:tc>
        <w:tc>
          <w:tcPr>
            <w:tcW w:w="0" w:type="auto"/>
            <w:shd w:val="clear" w:color="auto" w:fill="EEECE1" w:themeFill="background2"/>
            <w:tcMar>
              <w:top w:w="0" w:type="dxa"/>
              <w:left w:w="63" w:type="dxa"/>
              <w:bottom w:w="0" w:type="dxa"/>
              <w:right w:w="63" w:type="dxa"/>
            </w:tcMar>
            <w:vAlign w:val="center"/>
            <w:hideMark/>
          </w:tcPr>
          <w:p w:rsidR="002A4CC4" w:rsidRPr="002A4CC4" w:rsidRDefault="002A4CC4" w:rsidP="002A4CC4">
            <w:pPr>
              <w:spacing w:after="0" w:line="240" w:lineRule="auto"/>
              <w:rPr>
                <w:rFonts w:ascii="Verdana" w:eastAsia="Times New Roman" w:hAnsi="Verdana" w:cs="Times New Roman"/>
                <w:b/>
                <w:bCs/>
                <w:color w:val="FFFFFF"/>
                <w:sz w:val="14"/>
                <w:szCs w:val="14"/>
              </w:rPr>
            </w:pPr>
            <w:r w:rsidRPr="002A4CC4">
              <w:rPr>
                <w:rFonts w:ascii="Verdana" w:eastAsia="Times New Roman" w:hAnsi="Verdana" w:cs="Times New Roman"/>
                <w:b/>
                <w:bCs/>
                <w:color w:val="FFFFFF"/>
                <w:sz w:val="14"/>
                <w:szCs w:val="14"/>
              </w:rPr>
              <w:t>INCORRECT</w:t>
            </w:r>
          </w:p>
        </w:tc>
        <w:tc>
          <w:tcPr>
            <w:tcW w:w="0" w:type="auto"/>
            <w:shd w:val="clear" w:color="auto" w:fill="EEECE1" w:themeFill="background2"/>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15875"/>
                  <wp:effectExtent l="0" t="0" r="0" b="0"/>
                  <wp:docPr id="132" name="Picture 13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highered.mcgraw-hill.com/olcweb/styles/shared/spacer.gif"/>
                          <pic:cNvPicPr>
                            <a:picLocks noChangeAspect="1" noChangeArrowheads="1"/>
                          </pic:cNvPicPr>
                        </pic:nvPicPr>
                        <pic:blipFill>
                          <a:blip r:embed="rId5"/>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EEECE1" w:themeFill="background2"/>
            <w:hideMark/>
          </w:tcPr>
          <w:p w:rsidR="002A4CC4" w:rsidRPr="00673DC2" w:rsidRDefault="002A4CC4" w:rsidP="00673DC2">
            <w:pPr>
              <w:pStyle w:val="ListParagraph"/>
              <w:numPr>
                <w:ilvl w:val="0"/>
                <w:numId w:val="1"/>
              </w:numPr>
              <w:spacing w:after="0" w:line="240" w:lineRule="auto"/>
              <w:rPr>
                <w:rFonts w:ascii="Verdana" w:eastAsia="Times New Roman" w:hAnsi="Verdana" w:cs="Times New Roman"/>
                <w:sz w:val="14"/>
                <w:szCs w:val="14"/>
              </w:rPr>
            </w:pPr>
            <w:r w:rsidRPr="00673DC2">
              <w:rPr>
                <w:rFonts w:ascii="Verdana" w:eastAsia="Times New Roman" w:hAnsi="Verdana" w:cs="Times New Roman"/>
                <w:sz w:val="14"/>
                <w:szCs w:val="14"/>
              </w:rPr>
              <w:t>Which of the following best describes the main use of OCL?</w:t>
            </w:r>
          </w:p>
        </w:tc>
      </w:tr>
      <w:tr w:rsidR="002A4CC4" w:rsidRPr="002A4CC4" w:rsidTr="00C65AAA">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33" name="Picture 13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C65AAA">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34" name="Picture 13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63" w:type="dxa"/>
            <w:shd w:val="clear" w:color="auto" w:fill="EEECE1" w:themeFill="background2"/>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EEECE1" w:themeFill="background2"/>
            <w:hideMark/>
          </w:tcPr>
          <w:tbl>
            <w:tblPr>
              <w:tblW w:w="0" w:type="auto"/>
              <w:tblCellSpacing w:w="0" w:type="dxa"/>
              <w:tblCellMar>
                <w:left w:w="0" w:type="dxa"/>
                <w:right w:w="0" w:type="dxa"/>
              </w:tblCellMar>
              <w:tblLook w:val="04A0" w:firstRow="1" w:lastRow="0" w:firstColumn="1" w:lastColumn="0" w:noHBand="0" w:noVBand="1"/>
            </w:tblPr>
            <w:tblGrid>
              <w:gridCol w:w="270"/>
              <w:gridCol w:w="185"/>
              <w:gridCol w:w="7067"/>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35" name="Picture 135"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highered.mcgraw-hill.com/olcweb/styles/v1_Europe/europe/radio_selected.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A)</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OCL is used to describe the interaction between objects in more detail than is shown graphically in an interaction sequence diagram.</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C65AAA">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36" name="Picture 13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C65AAA">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37" name="Picture 13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63" w:type="dxa"/>
            <w:shd w:val="clear" w:color="auto" w:fill="EEECE1" w:themeFill="background2"/>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EEECE1" w:themeFill="background2"/>
            <w:hideMark/>
          </w:tcPr>
          <w:tbl>
            <w:tblPr>
              <w:tblW w:w="0" w:type="auto"/>
              <w:tblCellSpacing w:w="0" w:type="dxa"/>
              <w:tblCellMar>
                <w:left w:w="0" w:type="dxa"/>
                <w:right w:w="0" w:type="dxa"/>
              </w:tblCellMar>
              <w:tblLook w:val="04A0" w:firstRow="1" w:lastRow="0" w:firstColumn="1" w:lastColumn="0" w:noHBand="0" w:noVBand="1"/>
            </w:tblPr>
            <w:tblGrid>
              <w:gridCol w:w="270"/>
              <w:gridCol w:w="183"/>
              <w:gridCol w:w="4328"/>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38" name="Picture 138"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highered.mcgraw-hill.com/olcweb/styles/v1_Europe/europe/radio.gif"/>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B)</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OCL is used specifically to document operation specifications.</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C65AAA">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39" name="Picture 13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C65AAA">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lastRenderedPageBreak/>
              <w:drawing>
                <wp:inline distT="0" distB="0" distL="0" distR="0">
                  <wp:extent cx="47625" cy="8255"/>
                  <wp:effectExtent l="0" t="0" r="0" b="0"/>
                  <wp:docPr id="140" name="Picture 14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63" w:type="dxa"/>
            <w:shd w:val="clear" w:color="auto" w:fill="EEECE1" w:themeFill="background2"/>
            <w:hideMark/>
          </w:tcPr>
          <w:p w:rsidR="002A4CC4" w:rsidRPr="002A4CC4" w:rsidRDefault="002A4CC4" w:rsidP="002A4CC4">
            <w:pPr>
              <w:spacing w:after="0" w:line="240" w:lineRule="auto"/>
              <w:jc w:val="right"/>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41" name="Picture 141"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This is the correct answer."/>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EEECE1" w:themeFill="background2"/>
            <w:hideMark/>
          </w:tcPr>
          <w:tbl>
            <w:tblPr>
              <w:tblW w:w="0" w:type="auto"/>
              <w:tblCellSpacing w:w="0" w:type="dxa"/>
              <w:tblCellMar>
                <w:left w:w="0" w:type="dxa"/>
                <w:right w:w="0" w:type="dxa"/>
              </w:tblCellMar>
              <w:tblLook w:val="04A0" w:firstRow="1" w:lastRow="0" w:firstColumn="1" w:lastColumn="0" w:noHBand="0" w:noVBand="1"/>
            </w:tblPr>
            <w:tblGrid>
              <w:gridCol w:w="270"/>
              <w:gridCol w:w="178"/>
              <w:gridCol w:w="7074"/>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42" name="Picture 142"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highered.mcgraw-hill.com/olcweb/styles/v1_Europe/europe/radio.gif"/>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C)</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OCL is used to give precise definition to any constraints in a UML model that cannot be expressed clearly and unambiguously in a graphical notation.</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C65AAA">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47625"/>
                  <wp:effectExtent l="0" t="0" r="0" b="0"/>
                  <wp:docPr id="143" name="Picture 14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highered.mcgraw-hill.com/olcweb/styles/shared/spacer.gif"/>
                          <pic:cNvPicPr>
                            <a:picLocks noChangeAspect="1" noChangeArrowheads="1"/>
                          </pic:cNvPicPr>
                        </pic:nvPicPr>
                        <pic:blipFill>
                          <a:blip r:embed="rId5"/>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2A4CC4" w:rsidRPr="002A4CC4" w:rsidTr="00C65AAA">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44" name="Picture 14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b/>
                <w:bCs/>
                <w:color w:val="000000"/>
                <w:sz w:val="15"/>
                <w:szCs w:val="15"/>
              </w:rPr>
            </w:pPr>
          </w:p>
        </w:tc>
      </w:tr>
      <w:tr w:rsidR="002A4CC4" w:rsidRPr="002A4CC4" w:rsidTr="00C65AAA">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45" name="Picture 14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C65AAA">
        <w:trPr>
          <w:tblCellSpacing w:w="0" w:type="dxa"/>
        </w:trPr>
        <w:tc>
          <w:tcPr>
            <w:tcW w:w="0" w:type="auto"/>
            <w:gridSpan w:val="5"/>
            <w:shd w:val="clear" w:color="auto" w:fill="EEECE1" w:themeFill="background2"/>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C65AAA">
        <w:trPr>
          <w:tblCellSpacing w:w="0" w:type="dxa"/>
        </w:trPr>
        <w:tc>
          <w:tcPr>
            <w:tcW w:w="0" w:type="auto"/>
            <w:gridSpan w:val="5"/>
            <w:shd w:val="clear" w:color="auto" w:fill="EEECE1" w:themeFill="background2"/>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46" name="Picture 14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C65AAA">
        <w:trPr>
          <w:tblCellSpacing w:w="0" w:type="dxa"/>
        </w:trPr>
        <w:tc>
          <w:tcPr>
            <w:tcW w:w="0" w:type="auto"/>
            <w:shd w:val="clear" w:color="auto" w:fill="EEECE1" w:themeFill="background2"/>
            <w:tcMar>
              <w:top w:w="0" w:type="dxa"/>
              <w:left w:w="63" w:type="dxa"/>
              <w:bottom w:w="0" w:type="dxa"/>
              <w:right w:w="63" w:type="dxa"/>
            </w:tcMar>
            <w:vAlign w:val="center"/>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10</w:t>
            </w:r>
          </w:p>
        </w:tc>
        <w:tc>
          <w:tcPr>
            <w:tcW w:w="0" w:type="auto"/>
            <w:shd w:val="clear" w:color="auto" w:fill="EEECE1" w:themeFill="background2"/>
            <w:tcMar>
              <w:top w:w="0" w:type="dxa"/>
              <w:left w:w="63" w:type="dxa"/>
              <w:bottom w:w="0" w:type="dxa"/>
              <w:right w:w="63" w:type="dxa"/>
            </w:tcMar>
            <w:vAlign w:val="center"/>
            <w:hideMark/>
          </w:tcPr>
          <w:p w:rsidR="002A4CC4" w:rsidRPr="002A4CC4" w:rsidRDefault="002A4CC4" w:rsidP="002A4CC4">
            <w:pPr>
              <w:spacing w:after="0" w:line="240" w:lineRule="auto"/>
              <w:rPr>
                <w:rFonts w:ascii="Verdana" w:eastAsia="Times New Roman" w:hAnsi="Verdana" w:cs="Times New Roman"/>
                <w:b/>
                <w:bCs/>
                <w:color w:val="FFFFFF"/>
                <w:sz w:val="14"/>
                <w:szCs w:val="14"/>
              </w:rPr>
            </w:pPr>
            <w:r w:rsidRPr="002A4CC4">
              <w:rPr>
                <w:rFonts w:ascii="Verdana" w:eastAsia="Times New Roman" w:hAnsi="Verdana" w:cs="Times New Roman"/>
                <w:b/>
                <w:bCs/>
                <w:color w:val="FFFFFF"/>
                <w:sz w:val="14"/>
                <w:szCs w:val="14"/>
              </w:rPr>
              <w:t>CORRECT</w:t>
            </w:r>
          </w:p>
        </w:tc>
        <w:tc>
          <w:tcPr>
            <w:tcW w:w="0" w:type="auto"/>
            <w:shd w:val="clear" w:color="auto" w:fill="EEECE1" w:themeFill="background2"/>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15875"/>
                  <wp:effectExtent l="0" t="0" r="0" b="0"/>
                  <wp:docPr id="147" name="Picture 14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highered.mcgraw-hill.com/olcweb/styles/shared/spacer.gif"/>
                          <pic:cNvPicPr>
                            <a:picLocks noChangeAspect="1" noChangeArrowheads="1"/>
                          </pic:cNvPicPr>
                        </pic:nvPicPr>
                        <pic:blipFill>
                          <a:blip r:embed="rId5"/>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EEECE1" w:themeFill="background2"/>
            <w:hideMark/>
          </w:tcPr>
          <w:p w:rsidR="002A4CC4" w:rsidRPr="00262B33" w:rsidRDefault="002A4CC4" w:rsidP="00262B33">
            <w:pPr>
              <w:pStyle w:val="ListParagraph"/>
              <w:numPr>
                <w:ilvl w:val="0"/>
                <w:numId w:val="1"/>
              </w:numPr>
              <w:spacing w:after="0" w:line="240" w:lineRule="auto"/>
              <w:rPr>
                <w:rFonts w:ascii="Verdana" w:eastAsia="Times New Roman" w:hAnsi="Verdana" w:cs="Times New Roman"/>
                <w:sz w:val="14"/>
                <w:szCs w:val="14"/>
              </w:rPr>
            </w:pPr>
            <w:r w:rsidRPr="00262B33">
              <w:rPr>
                <w:rFonts w:ascii="Verdana" w:eastAsia="Times New Roman" w:hAnsi="Verdana" w:cs="Times New Roman"/>
                <w:sz w:val="14"/>
                <w:szCs w:val="14"/>
              </w:rPr>
              <w:t>What do OCL statements generally contain?</w:t>
            </w:r>
          </w:p>
        </w:tc>
      </w:tr>
      <w:tr w:rsidR="002A4CC4" w:rsidRPr="002A4CC4" w:rsidTr="00C65AAA">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48" name="Picture 14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C65AAA">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49" name="Picture 14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63" w:type="dxa"/>
            <w:shd w:val="clear" w:color="auto" w:fill="EEECE1" w:themeFill="background2"/>
            <w:hideMark/>
          </w:tcPr>
          <w:p w:rsidR="002A4CC4" w:rsidRPr="002A4CC4" w:rsidRDefault="002A4CC4" w:rsidP="002A4CC4">
            <w:pPr>
              <w:spacing w:after="0" w:line="240" w:lineRule="auto"/>
              <w:jc w:val="right"/>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50" name="Picture 150"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This is the correct answer."/>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EEECE1" w:themeFill="background2"/>
            <w:hideMark/>
          </w:tcPr>
          <w:tbl>
            <w:tblPr>
              <w:tblW w:w="0" w:type="auto"/>
              <w:tblCellSpacing w:w="0" w:type="dxa"/>
              <w:tblCellMar>
                <w:left w:w="0" w:type="dxa"/>
                <w:right w:w="0" w:type="dxa"/>
              </w:tblCellMar>
              <w:tblLook w:val="04A0" w:firstRow="1" w:lastRow="0" w:firstColumn="1" w:lastColumn="0" w:noHBand="0" w:noVBand="1"/>
            </w:tblPr>
            <w:tblGrid>
              <w:gridCol w:w="270"/>
              <w:gridCol w:w="185"/>
              <w:gridCol w:w="5037"/>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51" name="Picture 151"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highered.mcgraw-hill.com/olcweb/styles/v1_Europe/europe/radio_selected.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A)</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 context, a property of the context and an operation on that property.</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C65AAA">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52" name="Picture 15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C65AAA">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53" name="Picture 15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63" w:type="dxa"/>
            <w:shd w:val="clear" w:color="auto" w:fill="EEECE1" w:themeFill="background2"/>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EEECE1" w:themeFill="background2"/>
            <w:hideMark/>
          </w:tcPr>
          <w:tbl>
            <w:tblPr>
              <w:tblW w:w="0" w:type="auto"/>
              <w:tblCellSpacing w:w="0" w:type="dxa"/>
              <w:tblCellMar>
                <w:left w:w="0" w:type="dxa"/>
                <w:right w:w="0" w:type="dxa"/>
              </w:tblCellMar>
              <w:tblLook w:val="04A0" w:firstRow="1" w:lastRow="0" w:firstColumn="1" w:lastColumn="0" w:noHBand="0" w:noVBand="1"/>
            </w:tblPr>
            <w:tblGrid>
              <w:gridCol w:w="270"/>
              <w:gridCol w:w="183"/>
              <w:gridCol w:w="3158"/>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54" name="Picture 154"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highered.mcgraw-hill.com/olcweb/styles/v1_Europe/europe/radio.gif"/>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B)</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Sequence, selection and iteration structures.</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C65AAA">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55" name="Picture 15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C65AAA">
        <w:trPr>
          <w:tblCellSpacing w:w="0" w:type="dxa"/>
        </w:trPr>
        <w:tc>
          <w:tcPr>
            <w:tcW w:w="0" w:type="auto"/>
            <w:gridSpan w:val="3"/>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56" name="Picture 15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63" w:type="dxa"/>
            <w:shd w:val="clear" w:color="auto" w:fill="EEECE1" w:themeFill="background2"/>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EEECE1" w:themeFill="background2"/>
            <w:hideMark/>
          </w:tcPr>
          <w:tbl>
            <w:tblPr>
              <w:tblW w:w="0" w:type="auto"/>
              <w:tblCellSpacing w:w="0" w:type="dxa"/>
              <w:tblCellMar>
                <w:left w:w="0" w:type="dxa"/>
                <w:right w:w="0" w:type="dxa"/>
              </w:tblCellMar>
              <w:tblLook w:val="04A0" w:firstRow="1" w:lastRow="0" w:firstColumn="1" w:lastColumn="0" w:noHBand="0" w:noVBand="1"/>
            </w:tblPr>
            <w:tblGrid>
              <w:gridCol w:w="270"/>
              <w:gridCol w:w="178"/>
              <w:gridCol w:w="4174"/>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57" name="Picture 157"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highered.mcgraw-hill.com/olcweb/styles/v1_Europe/europe/radio.gif"/>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C)</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Operation intent, operation signature and logic description.</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C65AAA">
        <w:trPr>
          <w:tblCellSpacing w:w="0" w:type="dxa"/>
        </w:trPr>
        <w:tc>
          <w:tcPr>
            <w:tcW w:w="0" w:type="auto"/>
            <w:gridSpan w:val="5"/>
            <w:shd w:val="clear" w:color="auto" w:fill="EEECE1" w:themeFill="background2"/>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47625"/>
                  <wp:effectExtent l="0" t="0" r="0" b="0"/>
                  <wp:docPr id="158" name="Picture 15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highered.mcgraw-hill.com/olcweb/styles/shared/spacer.gif"/>
                          <pic:cNvPicPr>
                            <a:picLocks noChangeAspect="1" noChangeArrowheads="1"/>
                          </pic:cNvPicPr>
                        </pic:nvPicPr>
                        <pic:blipFill>
                          <a:blip r:embed="rId5"/>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bl>
    <w:p w:rsidR="002A4CC4" w:rsidRDefault="002A4CC4" w:rsidP="00D10499"/>
    <w:sectPr w:rsidR="002A4CC4" w:rsidSect="00412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3503AF"/>
    <w:multiLevelType w:val="hybridMultilevel"/>
    <w:tmpl w:val="04D84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CC4"/>
    <w:rsid w:val="000D4225"/>
    <w:rsid w:val="00262B33"/>
    <w:rsid w:val="00297500"/>
    <w:rsid w:val="002A4CC4"/>
    <w:rsid w:val="00316BA2"/>
    <w:rsid w:val="00412821"/>
    <w:rsid w:val="004A6E05"/>
    <w:rsid w:val="005D4C60"/>
    <w:rsid w:val="00673DC2"/>
    <w:rsid w:val="006879C7"/>
    <w:rsid w:val="00A3103C"/>
    <w:rsid w:val="00C0311D"/>
    <w:rsid w:val="00C65AAA"/>
    <w:rsid w:val="00CB3DA5"/>
    <w:rsid w:val="00D10499"/>
    <w:rsid w:val="00D5259C"/>
    <w:rsid w:val="00FB3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6DEF45-06B1-443D-B456-7FA5C3F9E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2821"/>
  </w:style>
  <w:style w:type="paragraph" w:styleId="Heading1">
    <w:name w:val="heading 1"/>
    <w:basedOn w:val="Normal"/>
    <w:link w:val="Heading1Char"/>
    <w:uiPriority w:val="9"/>
    <w:qFormat/>
    <w:rsid w:val="002A4C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A4C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CC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A4CC4"/>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2A4CC4"/>
  </w:style>
  <w:style w:type="paragraph" w:styleId="NormalWeb">
    <w:name w:val="Normal (Web)"/>
    <w:basedOn w:val="Normal"/>
    <w:uiPriority w:val="99"/>
    <w:semiHidden/>
    <w:unhideWhenUsed/>
    <w:rsid w:val="002A4CC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A4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CC4"/>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2A4CC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A4CC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A4CC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A4CC4"/>
    <w:rPr>
      <w:rFonts w:ascii="Arial" w:eastAsia="Times New Roman" w:hAnsi="Arial" w:cs="Arial"/>
      <w:vanish/>
      <w:sz w:val="16"/>
      <w:szCs w:val="16"/>
    </w:rPr>
  </w:style>
  <w:style w:type="paragraph" w:styleId="ListParagraph">
    <w:name w:val="List Paragraph"/>
    <w:basedOn w:val="Normal"/>
    <w:uiPriority w:val="34"/>
    <w:qFormat/>
    <w:rsid w:val="00D525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49345">
      <w:bodyDiv w:val="1"/>
      <w:marLeft w:val="0"/>
      <w:marRight w:val="0"/>
      <w:marTop w:val="0"/>
      <w:marBottom w:val="0"/>
      <w:divBdr>
        <w:top w:val="none" w:sz="0" w:space="0" w:color="auto"/>
        <w:left w:val="none" w:sz="0" w:space="0" w:color="auto"/>
        <w:bottom w:val="none" w:sz="0" w:space="0" w:color="auto"/>
        <w:right w:val="none" w:sz="0" w:space="0" w:color="auto"/>
      </w:divBdr>
      <w:divsChild>
        <w:div w:id="2090148893">
          <w:marLeft w:val="0"/>
          <w:marRight w:val="0"/>
          <w:marTop w:val="0"/>
          <w:marBottom w:val="0"/>
          <w:divBdr>
            <w:top w:val="none" w:sz="0" w:space="0" w:color="auto"/>
            <w:left w:val="none" w:sz="0" w:space="0" w:color="auto"/>
            <w:bottom w:val="none" w:sz="0" w:space="0" w:color="auto"/>
            <w:right w:val="none" w:sz="0" w:space="0" w:color="auto"/>
          </w:divBdr>
        </w:div>
      </w:divsChild>
    </w:div>
    <w:div w:id="198982264">
      <w:bodyDiv w:val="1"/>
      <w:marLeft w:val="0"/>
      <w:marRight w:val="0"/>
      <w:marTop w:val="0"/>
      <w:marBottom w:val="0"/>
      <w:divBdr>
        <w:top w:val="none" w:sz="0" w:space="0" w:color="auto"/>
        <w:left w:val="none" w:sz="0" w:space="0" w:color="auto"/>
        <w:bottom w:val="none" w:sz="0" w:space="0" w:color="auto"/>
        <w:right w:val="none" w:sz="0" w:space="0" w:color="auto"/>
      </w:divBdr>
      <w:divsChild>
        <w:div w:id="1521165338">
          <w:marLeft w:val="0"/>
          <w:marRight w:val="0"/>
          <w:marTop w:val="0"/>
          <w:marBottom w:val="0"/>
          <w:divBdr>
            <w:top w:val="none" w:sz="0" w:space="0" w:color="auto"/>
            <w:left w:val="none" w:sz="0" w:space="0" w:color="auto"/>
            <w:bottom w:val="none" w:sz="0" w:space="0" w:color="auto"/>
            <w:right w:val="none" w:sz="0" w:space="0" w:color="auto"/>
          </w:divBdr>
        </w:div>
        <w:div w:id="448285567">
          <w:marLeft w:val="0"/>
          <w:marRight w:val="0"/>
          <w:marTop w:val="0"/>
          <w:marBottom w:val="0"/>
          <w:divBdr>
            <w:top w:val="none" w:sz="0" w:space="0" w:color="auto"/>
            <w:left w:val="none" w:sz="0" w:space="0" w:color="auto"/>
            <w:bottom w:val="none" w:sz="0" w:space="0" w:color="auto"/>
            <w:right w:val="none" w:sz="0" w:space="0" w:color="auto"/>
          </w:divBdr>
        </w:div>
        <w:div w:id="1979070778">
          <w:marLeft w:val="0"/>
          <w:marRight w:val="0"/>
          <w:marTop w:val="0"/>
          <w:marBottom w:val="0"/>
          <w:divBdr>
            <w:top w:val="none" w:sz="0" w:space="0" w:color="auto"/>
            <w:left w:val="none" w:sz="0" w:space="0" w:color="auto"/>
            <w:bottom w:val="none" w:sz="0" w:space="0" w:color="auto"/>
            <w:right w:val="none" w:sz="0" w:space="0" w:color="auto"/>
          </w:divBdr>
        </w:div>
        <w:div w:id="2088191657">
          <w:marLeft w:val="0"/>
          <w:marRight w:val="0"/>
          <w:marTop w:val="0"/>
          <w:marBottom w:val="0"/>
          <w:divBdr>
            <w:top w:val="none" w:sz="0" w:space="0" w:color="auto"/>
            <w:left w:val="none" w:sz="0" w:space="0" w:color="auto"/>
            <w:bottom w:val="none" w:sz="0" w:space="0" w:color="auto"/>
            <w:right w:val="none" w:sz="0" w:space="0" w:color="auto"/>
          </w:divBdr>
        </w:div>
        <w:div w:id="1810172218">
          <w:marLeft w:val="0"/>
          <w:marRight w:val="0"/>
          <w:marTop w:val="0"/>
          <w:marBottom w:val="0"/>
          <w:divBdr>
            <w:top w:val="none" w:sz="0" w:space="0" w:color="auto"/>
            <w:left w:val="none" w:sz="0" w:space="0" w:color="auto"/>
            <w:bottom w:val="none" w:sz="0" w:space="0" w:color="auto"/>
            <w:right w:val="none" w:sz="0" w:space="0" w:color="auto"/>
          </w:divBdr>
        </w:div>
        <w:div w:id="295377474">
          <w:marLeft w:val="0"/>
          <w:marRight w:val="0"/>
          <w:marTop w:val="0"/>
          <w:marBottom w:val="0"/>
          <w:divBdr>
            <w:top w:val="none" w:sz="0" w:space="0" w:color="auto"/>
            <w:left w:val="none" w:sz="0" w:space="0" w:color="auto"/>
            <w:bottom w:val="none" w:sz="0" w:space="0" w:color="auto"/>
            <w:right w:val="none" w:sz="0" w:space="0" w:color="auto"/>
          </w:divBdr>
        </w:div>
        <w:div w:id="1583641727">
          <w:marLeft w:val="0"/>
          <w:marRight w:val="0"/>
          <w:marTop w:val="0"/>
          <w:marBottom w:val="0"/>
          <w:divBdr>
            <w:top w:val="none" w:sz="0" w:space="0" w:color="auto"/>
            <w:left w:val="none" w:sz="0" w:space="0" w:color="auto"/>
            <w:bottom w:val="none" w:sz="0" w:space="0" w:color="auto"/>
            <w:right w:val="none" w:sz="0" w:space="0" w:color="auto"/>
          </w:divBdr>
        </w:div>
        <w:div w:id="1584756109">
          <w:marLeft w:val="0"/>
          <w:marRight w:val="0"/>
          <w:marTop w:val="0"/>
          <w:marBottom w:val="0"/>
          <w:divBdr>
            <w:top w:val="none" w:sz="0" w:space="0" w:color="auto"/>
            <w:left w:val="none" w:sz="0" w:space="0" w:color="auto"/>
            <w:bottom w:val="none" w:sz="0" w:space="0" w:color="auto"/>
            <w:right w:val="none" w:sz="0" w:space="0" w:color="auto"/>
          </w:divBdr>
        </w:div>
        <w:div w:id="1272278674">
          <w:marLeft w:val="0"/>
          <w:marRight w:val="0"/>
          <w:marTop w:val="0"/>
          <w:marBottom w:val="0"/>
          <w:divBdr>
            <w:top w:val="none" w:sz="0" w:space="0" w:color="auto"/>
            <w:left w:val="none" w:sz="0" w:space="0" w:color="auto"/>
            <w:bottom w:val="none" w:sz="0" w:space="0" w:color="auto"/>
            <w:right w:val="none" w:sz="0" w:space="0" w:color="auto"/>
          </w:divBdr>
        </w:div>
        <w:div w:id="154615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13</dc:creator>
  <cp:lastModifiedBy>Windows User</cp:lastModifiedBy>
  <cp:revision>11</cp:revision>
  <dcterms:created xsi:type="dcterms:W3CDTF">2013-07-20T04:19:00Z</dcterms:created>
  <dcterms:modified xsi:type="dcterms:W3CDTF">2018-11-25T06:28:00Z</dcterms:modified>
</cp:coreProperties>
</file>