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(SpEL)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lastRenderedPageBreak/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a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SpEL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does mean the @NotNull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By default, Spring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JBoss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When Dependency Injections are injected by Spring?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functional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non-functional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crosscutting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transforming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transforming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transforming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transforming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transforming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transforming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If we use Maven for Spring’s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pom.xml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Which module is needed for every Spring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Serializable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Spring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You use Maven for application development, you can simply add the dependencies for Spring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full distribution of Spring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integration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voluminous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transaction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This module extends Spring’s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(two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building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packaging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(two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packaging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packaging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Most of the classes here support Spring’s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manipulating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2. Users with the user role(ROLE_USER)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Users with the admin role(ROLE_ADMIN)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view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e)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via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via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persistence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service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presentation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security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are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integration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an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ApplicationContext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ApplicationContext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There are two ways we can configure the ApplicationContext in Spring.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SpEL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Some service provided by BeanFactory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autowiring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ApplicationContext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20. Which namespace provides support for configuring Spring’s ApplicationContext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namespace provides a simpler DI configuration for Setter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Which namespace provides a simpler DI configuration for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namespace provides some useful utilities for DI configuration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r w:rsidRPr="0064498A">
        <w:rPr>
          <w:color w:val="FF0000"/>
          <w:sz w:val="20"/>
          <w:szCs w:val="20"/>
        </w:rPr>
        <w:t>util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By default, all beans in Spring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Dependency injection services that Spring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27. Spring’s ApplicationContext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How many ways to configure Spring application 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public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</w:t>
      </w:r>
      <w:r w:rsidR="00832090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dependency 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832090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</w:t>
      </w:r>
      <w:r w:rsidR="00832090">
        <w:rPr>
          <w:sz w:val="20"/>
          <w:szCs w:val="20"/>
        </w:rPr>
        <w:t xml:space="preserve">onstructor Dependency Injection 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BeanFactory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What is the role IOC container in Spring?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DI stands for 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 xml:space="preserve">a.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The core of Spring’s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BeanFactory.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lastRenderedPageBreak/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c.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56. Advantage of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BeanFactory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ApplicationContext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SpEL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both.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Language(SpEL)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64. To configure Spring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&lt;ref&gt;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&lt;entry&gt;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>&gt; tag We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Every Bean must have a unique ______ With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lastRenderedPageBreak/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Note: byName, byType,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When a CGLIB proxy is first created, CGLIB asks Spring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package contain helper classes and Datasource?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Which is the most important class in org.springframework.jdbc.support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package contains classes that supports JDBC configuration within Spring's ApplicationContext?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JdbcTemplate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Spring RowMapper&lt;T&gt;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RowMapper&lt;T&gt;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class allow to call stored functions in the database with argument and return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As of version 3.1, Spring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>/ TopLink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 table (Id int not null auto_increment, First_name varchar (25), Primary key(id));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 table (Id int not null auto_increment, First_name varchar, Primary key(id));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Create table customer (Id int not null auto_increment, First_name varchar (25), Primary key(id));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 xml:space="preserve">(DataSource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=datasource;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mentioned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it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r w:rsidRPr="00192E11">
        <w:rPr>
          <w:color w:val="FF0000"/>
          <w:sz w:val="20"/>
          <w:szCs w:val="20"/>
        </w:rPr>
        <w:t>jdbcTamplate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odbcTamplate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ResultSetExtractor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a+b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JMV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ODBC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b. version 3.0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version 1.0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c.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a+b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localContaine</w:t>
      </w:r>
      <w:r w:rsidR="00216B31">
        <w:rPr>
          <w:sz w:val="20"/>
          <w:szCs w:val="20"/>
        </w:rPr>
        <w:t>r</w:t>
      </w:r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61. Spring JdbcTemplate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The interface is used by the JdbcTemplate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RowMapper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always provides non jdbc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If JdbcTemplate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JdbcTemplate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Hibernate’s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SessionFactory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3) which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context.xml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pom.xml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tx:annotation-class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tx:annotated-driven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tx:annotation-driven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"depth"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entity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9) "@Temporal" means we would like to map The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date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string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11) which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12) which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throw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throw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throw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Close the gap between the OO model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19) When we use the AnnotationSessionFactoryBean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Public void delete(Contact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log.info(“contact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Public void delete(Contact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().delete();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log.info(“contact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Public void delete(Contact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().delete(delete());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log.info(“contact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b) TopLink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This class contain static methods to obtain EntityManagerFactory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EntityManagerFactory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EntityManagerFactory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, just like the SessionFactory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iBatis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bookmarkStart w:id="0" w:name="_GoBack"/>
      <w:bookmarkEnd w:id="0"/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SessionFactory?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lastRenderedPageBreak/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How many types of EntityManagerFactory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not provided by the JdbcTemplate?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JdbcTemplate,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RowMapper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ResultSetExtractor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Page templating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JBoss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</w:p>
    <w:sectPr w:rsidR="00FD20D7" w:rsidRPr="00CE094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5EB4"/>
    <w:rsid w:val="000873F1"/>
    <w:rsid w:val="000B1AB6"/>
    <w:rsid w:val="000D4B9D"/>
    <w:rsid w:val="001409C3"/>
    <w:rsid w:val="0017107E"/>
    <w:rsid w:val="00184F62"/>
    <w:rsid w:val="00192E11"/>
    <w:rsid w:val="00192F79"/>
    <w:rsid w:val="00216B31"/>
    <w:rsid w:val="002712AB"/>
    <w:rsid w:val="00283D31"/>
    <w:rsid w:val="003274F6"/>
    <w:rsid w:val="003708EE"/>
    <w:rsid w:val="003F2D6E"/>
    <w:rsid w:val="004B1B48"/>
    <w:rsid w:val="004E18A5"/>
    <w:rsid w:val="00591386"/>
    <w:rsid w:val="005E1160"/>
    <w:rsid w:val="005F6D28"/>
    <w:rsid w:val="0064498A"/>
    <w:rsid w:val="00721468"/>
    <w:rsid w:val="00742817"/>
    <w:rsid w:val="00832090"/>
    <w:rsid w:val="0092686C"/>
    <w:rsid w:val="009800A7"/>
    <w:rsid w:val="009A2D73"/>
    <w:rsid w:val="00A93C18"/>
    <w:rsid w:val="00AD16FB"/>
    <w:rsid w:val="00B56080"/>
    <w:rsid w:val="00B76D57"/>
    <w:rsid w:val="00BD071F"/>
    <w:rsid w:val="00C14810"/>
    <w:rsid w:val="00C6642A"/>
    <w:rsid w:val="00CE0946"/>
    <w:rsid w:val="00CF3CF1"/>
    <w:rsid w:val="00D1767B"/>
    <w:rsid w:val="00D41D9C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7166</Words>
  <Characters>40847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13</cp:revision>
  <dcterms:created xsi:type="dcterms:W3CDTF">2019-02-12T03:47:00Z</dcterms:created>
  <dcterms:modified xsi:type="dcterms:W3CDTF">2019-02-26T06:32:00Z</dcterms:modified>
</cp:coreProperties>
</file>