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323521" w:rsidRPr="00323521" w:rsidRDefault="00323521" w:rsidP="00323521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323521">
        <w:rPr>
          <w:rFonts w:ascii="Verdana" w:eastAsia="Times New Roman" w:hAnsi="Verdana" w:cs="Times New Roman"/>
          <w:b/>
          <w:bCs/>
          <w:sz w:val="18"/>
          <w:szCs w:val="18"/>
        </w:rPr>
        <w:t>Object-Oriented Systems Analysis and Design Using UML, 2/e</w:t>
      </w:r>
    </w:p>
    <w:p w:rsidR="00323521" w:rsidRPr="00323521" w:rsidRDefault="00323521" w:rsidP="00323521">
      <w:pPr>
        <w:spacing w:after="0" w:line="240" w:lineRule="auto"/>
        <w:rPr>
          <w:rFonts w:ascii="Verdana" w:eastAsia="Times New Roman" w:hAnsi="Verdana" w:cs="Times New Roman"/>
          <w:sz w:val="14"/>
          <w:szCs w:val="14"/>
        </w:rPr>
      </w:pPr>
      <w:r w:rsidRPr="00323521">
        <w:rPr>
          <w:rFonts w:ascii="Verdana" w:eastAsia="Times New Roman" w:hAnsi="Verdana" w:cs="Times New Roman"/>
          <w:sz w:val="14"/>
          <w:szCs w:val="14"/>
        </w:rPr>
        <w:t>Simon Bennett, Systems Architect with GEHE UK</w:t>
      </w:r>
      <w:r w:rsidRPr="00323521">
        <w:rPr>
          <w:rFonts w:ascii="Verdana" w:eastAsia="Times New Roman" w:hAnsi="Verdana" w:cs="Times New Roman"/>
          <w:sz w:val="14"/>
          <w:szCs w:val="14"/>
        </w:rPr>
        <w:br/>
        <w:t xml:space="preserve">Steve </w:t>
      </w:r>
      <w:proofErr w:type="spellStart"/>
      <w:r w:rsidRPr="00323521">
        <w:rPr>
          <w:rFonts w:ascii="Verdana" w:eastAsia="Times New Roman" w:hAnsi="Verdana" w:cs="Times New Roman"/>
          <w:sz w:val="14"/>
          <w:szCs w:val="14"/>
        </w:rPr>
        <w:t>McRobb</w:t>
      </w:r>
      <w:proofErr w:type="spellEnd"/>
      <w:r w:rsidRPr="00323521">
        <w:rPr>
          <w:rFonts w:ascii="Verdana" w:eastAsia="Times New Roman" w:hAnsi="Verdana" w:cs="Times New Roman"/>
          <w:sz w:val="14"/>
          <w:szCs w:val="14"/>
        </w:rPr>
        <w:t>, Senior Lecturer, De Montfort University</w:t>
      </w:r>
      <w:r w:rsidRPr="00323521">
        <w:rPr>
          <w:rFonts w:ascii="Verdana" w:eastAsia="Times New Roman" w:hAnsi="Verdana" w:cs="Times New Roman"/>
          <w:sz w:val="14"/>
          <w:szCs w:val="14"/>
        </w:rPr>
        <w:br/>
        <w:t>Ray Farmer, Associate Dean, Coventry University</w:t>
      </w:r>
    </w:p>
    <w:p w:rsidR="00323521" w:rsidRPr="00323521" w:rsidRDefault="009E2B48" w:rsidP="00323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a0a0a0" stroked="f"/>
        </w:pict>
      </w:r>
    </w:p>
    <w:p w:rsidR="00323521" w:rsidRPr="00323521" w:rsidRDefault="00323521" w:rsidP="00323521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323521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Design Patterns</w:t>
      </w:r>
    </w:p>
    <w:p w:rsidR="00323521" w:rsidRPr="00323521" w:rsidRDefault="00323521" w:rsidP="00323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21">
        <w:rPr>
          <w:rFonts w:ascii="Times New Roman" w:eastAsia="Times New Roman" w:hAnsi="Times New Roman" w:cs="Times New Roman"/>
          <w:sz w:val="24"/>
          <w:szCs w:val="24"/>
        </w:rPr>
        <w:br w:type="textWrapping" w:clear="right"/>
      </w:r>
    </w:p>
    <w:p w:rsidR="00323521" w:rsidRPr="00323521" w:rsidRDefault="00323521" w:rsidP="00323521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323521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323521" w:rsidRPr="00323521" w:rsidRDefault="00323521" w:rsidP="0032352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2352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23521" w:rsidRPr="00323521" w:rsidRDefault="00323521" w:rsidP="00323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21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p w:rsidR="00323521" w:rsidRDefault="00323521" w:rsidP="00323521">
      <w:pPr>
        <w:rPr>
          <w:vanish/>
        </w:rPr>
      </w:pPr>
    </w:p>
    <w:p w:rsidR="00323521" w:rsidRDefault="00323521" w:rsidP="00323521">
      <w:pPr>
        <w:rPr>
          <w:vanish/>
        </w:rPr>
      </w:pPr>
    </w:p>
    <w:tbl>
      <w:tblPr>
        <w:tblW w:w="5000" w:type="pct"/>
        <w:tblCellSpacing w:w="0" w:type="dxa"/>
        <w:shd w:val="clear" w:color="auto" w:fill="EEECE1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273"/>
        <w:gridCol w:w="7477"/>
      </w:tblGrid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299" name="Picture 29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00" name="Picture 3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01" name="Picture 3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02" name="Picture 3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best describes the relationship between patterns and frameworks?</w:t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03" name="Picture 3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04" name="Picture 3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05" name="Picture 30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929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06" name="Picture 30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framework may involve many patterns.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07" name="Picture 3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08" name="Picture 3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207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09" name="Picture 30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framework is more abstract than a pattern.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10" name="Picture 3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11" name="Picture 3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701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12" name="Picture 3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pattern may incorporate one or more frameworks.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13" name="Picture 3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14" name="Picture 3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15" name="Picture 3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16" name="Picture 3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17" name="Picture 3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Several key principles underlie the use of patterns. Which of the following is not a key principle involved in the use of patterns?</w:t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18" name="Picture 3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19" name="Picture 3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846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20" name="Picture 32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Abstraction.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21" name="Picture 3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22" name="Picture 3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670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23" name="Picture 32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Separation of concerns.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24" name="Picture 3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25" name="Picture 3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26" name="Picture 32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512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27" name="Picture 3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Conformance testing.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28" name="Picture 3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29" name="Picture 3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30" name="Picture 3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31" name="Picture 3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32" name="Picture 3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A pattern is normally described in the format of a pattern template. Which of the following statements best describes the forces of a pattern?</w:t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33" name="Picture 3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4" name="Picture 3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35" name="Picture 33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311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36" name="Picture 3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forces embody the constraints that must be addressed by the solution.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37" name="Picture 3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338" name="Picture 3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072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39" name="Picture 33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forces describe why it is important to find a solution to the problem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0" name="Picture 3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41" name="Picture 3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516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42" name="Picture 34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forces are the constraints that solution is unable to resolve.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43" name="Picture 3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44" name="Picture 3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5" name="Picture 3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46" name="Picture 3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47" name="Picture 3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one of the categories defined for the GOF patterns?</w:t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8" name="Picture 3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49" name="Picture 3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66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50" name="Picture 35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Creational.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1" name="Picture 3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2" name="Picture 3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53" name="Picture 35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53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54" name="Picture 35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Static.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5" name="Picture 3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6" name="Picture 3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881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57" name="Picture 35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Behavioural.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58" name="Picture 3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9" name="Picture 3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0" name="Picture 3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61" name="Picture 3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62" name="Picture 3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best describes an advantage of the Singleton pattern?</w:t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3" name="Picture 3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4" name="Picture 3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65" name="Picture 36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2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6" name="Picture 3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can be used to ensure that no more than a fixed number of instances of the Singleton class are created.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7" name="Picture 3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8" name="Picture 3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324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9" name="Picture 36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Using the pattern always makes a system easier to maintain.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0" name="Picture 3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1" name="Picture 3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808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2" name="Picture 3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When the pattern is used global data can be accessed more quickly.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73" name="Picture 3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4" name="Picture 3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5" name="Picture 3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76" name="Picture 3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77" name="Picture 3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is true about the Composite pattern?</w:t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8" name="Picture 3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9" name="Picture 3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808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0" name="Picture 38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must be used in conjunction with the Singleton pattern.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1" name="Picture 3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2" name="Picture 3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83" name="Picture 38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928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4" name="Picture 38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makes it easier to add new leaf subclasses.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5" name="Picture 3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6" name="Picture 3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744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7" name="Picture 38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makes it easier to add new operations to each of the leaf subclasses.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88" name="Picture 3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9" name="Picture 3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390" name="Picture 3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91" name="Picture 3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92" name="Picture 3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best describes when to use the State pattern?</w:t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3" name="Picture 3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4" name="Picture 3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95" name="Picture 39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983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6" name="Picture 3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may be used when a class has many states.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7" name="Picture 3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8" name="Picture 3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299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9" name="Picture 39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may be used when a class has many operations.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0" name="Picture 4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1" name="Picture 4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546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2" name="Picture 40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may be used when an object appears to change class at run-time.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03" name="Picture 4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4" name="Picture 4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5" name="Picture 4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06" name="Picture 4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07" name="Picture 4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an advantage of the State pattern?</w:t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8" name="Picture 4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9" name="Picture 4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895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0" name="Picture 41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State </w:t>
                  </w:r>
                  <w:r w:rsidR="009E2B48">
                    <w:rPr>
                      <w:rFonts w:ascii="Verdana" w:hAnsi="Verdana"/>
                      <w:sz w:val="14"/>
                      <w:szCs w:val="14"/>
                    </w:rPr>
                    <w:t>behavior</w:t>
                  </w:r>
                  <w:bookmarkStart w:id="0" w:name="_GoBack"/>
                  <w:bookmarkEnd w:id="0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is localized.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1" name="Picture 4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2" name="Picture 4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13" name="Picture 41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143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4" name="Picture 4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Singleton pattern may be used with the State pattern.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5" name="Picture 4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6" name="Picture 4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476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7" name="Picture 41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State transitions are made explicit.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18" name="Picture 4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9" name="Picture 4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0" name="Picture 4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21" name="Picture 4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22" name="Picture 4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an issue that should be considered before using a pattern?</w:t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3" name="Picture 4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4" name="Picture 4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173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5" name="Picture 42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If a simpler solution exists it should be used in preference to the pattern.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6" name="Picture 4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7" name="Picture 4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28" name="Picture 42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276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9" name="Picture 42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preferable to use patterns by themselves.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0" name="Picture 4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1" name="Picture 4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472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2" name="Picture 4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important that the context of the problem is consistent with the context of the pattern.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33" name="Picture 4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4" name="Picture 4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5" name="Picture 4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36" name="Picture 4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37" name="Picture 4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is most appropriate when using a pattern during information systems development?</w:t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8" name="Picture 4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9" name="Picture 4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994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0" name="Picture 44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must be used without any changes to its overall structure.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441" name="Picture 4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2" name="Picture 4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43" name="Picture 44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4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4" name="Picture 44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should be implemented with names that are meaningful in the context of the application.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5" name="Picture 4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6" name="Picture 4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29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7" name="Picture 4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names of the classes in the pattern should be given the general names from the pattern so that their roles are unambiguous.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48" name="Picture 4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3521" w:rsidRDefault="00323521"/>
    <w:sectPr w:rsidR="00323521" w:rsidSect="0041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3521"/>
    <w:rsid w:val="00323521"/>
    <w:rsid w:val="00327520"/>
    <w:rsid w:val="00412821"/>
    <w:rsid w:val="009E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>
      <o:colormenu v:ext="edit" fillcolor="none [3214]"/>
    </o:shapedefaults>
    <o:shapelayout v:ext="edit">
      <o:idmap v:ext="edit" data="1"/>
    </o:shapelayout>
  </w:shapeDefaults>
  <w:decimalSymbol w:val="."/>
  <w:listSeparator w:val=","/>
  <w15:docId w15:val="{FB72343B-060F-4EBC-8C7C-AEC83A7C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821"/>
  </w:style>
  <w:style w:type="paragraph" w:styleId="Heading1">
    <w:name w:val="heading 1"/>
    <w:basedOn w:val="Normal"/>
    <w:link w:val="Heading1Char"/>
    <w:uiPriority w:val="9"/>
    <w:qFormat/>
    <w:rsid w:val="003235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5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352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3521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52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235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323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Safayat Arefin</cp:lastModifiedBy>
  <cp:revision>3</cp:revision>
  <dcterms:created xsi:type="dcterms:W3CDTF">2013-07-20T04:59:00Z</dcterms:created>
  <dcterms:modified xsi:type="dcterms:W3CDTF">2018-12-21T13:00:00Z</dcterms:modified>
</cp:coreProperties>
</file>