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SQL Supabase — Uber Truck</w:t>
      </w:r>
    </w:p>
    <w:p>
      <w:pPr>
        <w:spacing w:lineRule="auto"/>
      </w:pPr>
      <w:r>
        <w:rPr/>
        <w:t xml:space="preserve">Ejecutar en SQL Editor del proyecto </w:t>
      </w:r>
      <w:r>
        <w:rPr>
          <w:b/>
        </w:rPr>
        <w:t xml:space="preserve">ljinhegtywixtbzjgjfn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Orden:</w:t>
      </w:r>
      <w:r>
        <w:rPr/>
        <w:t xml:space="preserve"> instalación nueva → </w:t>
      </w:r>
      <w:r>
        <w:rPr/>
        <w:t xml:space="preserve">001_init.sql</w:t>
      </w:r>
      <w:r>
        <w:rPr/>
        <w:t xml:space="preserve"> y </w:t>
      </w:r>
      <w:r>
        <w:rPr/>
        <w:t xml:space="preserve">003_auth_password.sql</w:t>
      </w:r>
      <w:r>
        <w:rPr/>
        <w:t xml:space="preserve">. Luego el bloque 004–008 (o </w:t>
      </w:r>
      <w:r>
        <w:rPr/>
        <w:t xml:space="preserve">RUN_PENDING.sql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Script completo (004 – 008)</w:t>
      </w:r>
    </w:p>
    <w:p>
      <w:pPr>
        <w:spacing w:lineRule="auto"/>
      </w:pPr>
      <w:r>
        <w:rPr>
          <w:rFonts w:ascii="Courier" w:hAnsi="Courier"/>
        </w:rPr>
        <w:t xml:space="preserve">-- 004 — cancelación básica ALTER TABLE matches   ADD COLUMN IF NOT EXISTS cancel_action TEXT,   ADD COLUMN IF NOT EXISTS cancelled_by TEXT,   ADD COLUMN IF NOT EXISTS cancel_reason TEXT;  -- 005 — motivos y multas sugeridas ALTER TABLE matches   ADD COLUMN IF NOT EXISTS reason_code TEXT,   ADD COLUMN IF NOT EXISTS reason_detail TEXT,   ADD COLUMN IF NOT EXISTS penalty_type TEXT,   ADD COLUMN IF NOT EXISTS penalty_amount_clp BIGINT,   ADD COLUMN IF NOT EXISTS agreement_accepted BOOLEAN DEFAULT false;  -- 006 — acuerdo mutuo bilateral ALTER TABLE matches   ADD COLUMN IF NOT EXISTS mutual_cancel_shipper_at TIMESTAMPTZ,   ADD COLUMN IF NOT EXISTS mutual_cancel_carrier_at TIMESTAMPTZ;  -- 007 — chat y notificaciones CREATE TABLE IF NOT EXISTS match_messages (   id UUID PRIMARY KEY DEFAULT gen_random_uuid(),   match_id UUID NOT NULL REFERENCES matches (id) ON DELETE CASCADE,   sender_role TEXT NOT NULL CHECK (sender_role IN ('shipper', 'carrier', 'admin')),   body TEXT NOT NULL,   preset_code TEXT,   created_at TIMESTAMPTZ NOT NULL DEFAULT now() );  CREATE TABLE IF NOT EXISTS match_notifications (   id UUID PRIMARY KEY DEFAULT gen_random_uuid(),   match_id UUID NOT NULL REFERENCES matches (id) ON DELETE CASCADE,   for_role TEXT NOT NULL CHECK (for_role IN ('shipper', 'carrier')),   type TEXT NOT NULL,   title TEXT NOT NULL,   body TEXT NOT NULL,   read_at TIMESTAMPTZ,   created_at TIMESTAMPTZ NOT NULL DEFAULT now() );  CREATE INDEX IF NOT EXISTS idx_match_messages_match ON match_messages (match_id, created_at DESC); CREATE INDEX IF NOT EXISTS idx_match_notifications_role ON match_notifications (for_role, read_at, created_at DESC);  -- 008 — cuenta bancaria y cargos de multas ALTER TABLE users   ADD COLUMN IF NOT EXISTS bank_holder_name TEXT,   ADD COLUMN IF NOT EXISTS bank_rut TEXT,   ADD COLUMN IF NOT EXISTS bank_name TEXT,   ADD COLUMN IF NOT EXISTS bank_account_type TEXT,   ADD COLUMN IF NOT EXISTS bank_account_number TEXT,   ADD COLUMN IF NOT EXISTS bank_registered_at TIMESTAMPTZ;  CREATE TABLE IF NOT EXISTS penalty_charges (   id UUID PRIMARY KEY DEFAULT gen_random_uuid(),   match_id UUID NOT NULL REFERENCES matches (id) ON DELETE CASCADE,   debtor_user_id UUID REFERENCES users (id),   creditor_user_id UUID REFERENCES users (id),   debtor_role TEXT NOT NULL CHECK (debtor_role IN ('shipper', 'carrier')),   amount_clp BIGINT NOT NULL,   status TEXT NOT NULL DEFAULT 'suggested'     CHECK (status IN ('suggested', 'pending', 'paid', 'waived', 'overdue')),   due_at TIMESTAMPTZ NOT NULL,   paid_at TIMESTAMPTZ,   created_at TIMESTAMPTZ NOT NULL DEFAULT now() );  CREATE INDEX IF NOT EXISTS idx_penalty_charges_debtor ON penalty_charges (debtor_user_id, status); CREATE INDEX IF NOT EXISTS idx_penalty_charges_due ON penalty_charges (due_at);</w:t>
      </w:r>
    </w:p>
    <w:p>
      <w:pPr>
        <w:pStyle w:val="Heading2"/>
        <w:spacing w:lineRule="auto"/>
      </w:pPr>
      <w:r>
        <w:rPr/>
        <w:t xml:space="preserve">Verificación</w:t>
      </w:r>
    </w:p>
    <w:p>
      <w:pPr>
        <w:spacing w:lineRule="auto"/>
      </w:pPr>
      <w:r>
        <w:rPr>
          <w:rFonts w:ascii="Courier" w:hAnsi="Courier"/>
        </w:rPr>
        <w:t xml:space="preserve">SELECT column_name FROM information_schema.columns WHERE table_name = 'matches' AND column_name LIKE 'mutual_cancel%';  SELECT table_name FROM information_schema.tables WHERE table_schema = 'public' AND table_name IN ('match_messages', 'match_notifications', 'penalty_charges');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Supabase</dc:title>
  <dc:subject/>
  <dc:creator>html-to-docx</dc:creator>
  <cp:keywords>html-to-docx</cp:keywords>
  <dc:description>SQL Supabase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