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№5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Рамазанов Абуталим Абдулмеджидович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инструкции mov в ассемблере и научиться пользоваться программой Midnight Commander.</w:t>
      </w:r>
    </w:p>
    <w:bookmarkEnd w:id="20"/>
    <w:bookmarkStart w:id="7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Откроем Midnight Commander</w:t>
      </w:r>
    </w:p>
    <w:bookmarkStart w:id="24" w:name="fig:001"/>
    <w:p>
      <w:pPr>
        <w:pStyle w:val="CaptionedFigure"/>
      </w:pPr>
      <w:r>
        <w:drawing>
          <wp:inline>
            <wp:extent cx="3733800" cy="2624184"/>
            <wp:effectExtent b="0" l="0" r="0" t="0"/>
            <wp:docPr descr="Вводим в консоль команду mc" title="" id="22" name="Picture"/>
            <a:graphic>
              <a:graphicData uri="http://schemas.openxmlformats.org/drawingml/2006/picture">
                <pic:pic>
                  <pic:nvPicPr>
                    <pic:cNvPr descr="./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Вводим в консоль команду mc</w:t>
      </w:r>
    </w:p>
    <w:bookmarkEnd w:id="24"/>
    <w:p>
      <w:pPr>
        <w:pStyle w:val="BodyText"/>
      </w:pPr>
      <w:r>
        <w:t xml:space="preserve">С помощью ↑ , ↓ и Enter перейдем в каталог ~/work/arch-pc созданный при выполнении ЛБ №4</w:t>
      </w:r>
    </w:p>
    <w:bookmarkStart w:id="28" w:name="fig:002"/>
    <w:p>
      <w:pPr>
        <w:pStyle w:val="CaptionedFigure"/>
      </w:pPr>
      <w:r>
        <w:drawing>
          <wp:inline>
            <wp:extent cx="3733800" cy="2624184"/>
            <wp:effectExtent b="0" l="0" r="0" t="0"/>
            <wp:docPr descr="Переходим в каталог" title="" id="26" name="Picture"/>
            <a:graphic>
              <a:graphicData uri="http://schemas.openxmlformats.org/drawingml/2006/picture">
                <pic:pic>
                  <pic:nvPicPr>
                    <pic:cNvPr descr="./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Переходим в каталог</w:t>
      </w:r>
    </w:p>
    <w:bookmarkEnd w:id="28"/>
    <w:p>
      <w:pPr>
        <w:pStyle w:val="BodyText"/>
      </w:pPr>
      <w:r>
        <w:t xml:space="preserve">С помощью F7 создаем папку lab05 и переходим в созданный каталог.</w:t>
      </w:r>
    </w:p>
    <w:bookmarkStart w:id="32" w:name="fig:003"/>
    <w:p>
      <w:pPr>
        <w:pStyle w:val="CaptionedFigure"/>
      </w:pPr>
      <w:r>
        <w:drawing>
          <wp:inline>
            <wp:extent cx="3733800" cy="2624184"/>
            <wp:effectExtent b="0" l="0" r="0" t="0"/>
            <wp:docPr descr="Переходим папку lab05" title="" id="30" name="Picture"/>
            <a:graphic>
              <a:graphicData uri="http://schemas.openxmlformats.org/drawingml/2006/picture">
                <pic:pic>
                  <pic:nvPicPr>
                    <pic:cNvPr descr="./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Переходим папку lab05</w:t>
      </w:r>
    </w:p>
    <w:bookmarkEnd w:id="32"/>
    <w:p>
      <w:pPr>
        <w:pStyle w:val="BodyText"/>
      </w:pPr>
      <w:r>
        <w:t xml:space="preserve">Используя строку ввода и командой touch создаем файл lab5-1.asm</w:t>
      </w:r>
    </w:p>
    <w:bookmarkStart w:id="36" w:name="fig:004"/>
    <w:p>
      <w:pPr>
        <w:pStyle w:val="CaptionedFigure"/>
      </w:pPr>
      <w:r>
        <w:drawing>
          <wp:inline>
            <wp:extent cx="3733800" cy="2624184"/>
            <wp:effectExtent b="0" l="0" r="0" t="0"/>
            <wp:docPr descr="создаем файл lab5-1.asm" title="" id="34" name="Picture"/>
            <a:graphic>
              <a:graphicData uri="http://schemas.openxmlformats.org/drawingml/2006/picture">
                <pic:pic>
                  <pic:nvPicPr>
                    <pic:cNvPr descr="./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 файл lab5-1.asm</w:t>
      </w:r>
    </w:p>
    <w:bookmarkEnd w:id="36"/>
    <w:p>
      <w:pPr>
        <w:pStyle w:val="BodyText"/>
      </w:pPr>
      <w:r>
        <w:t xml:space="preserve">С помощью F4 откроем файл lab5-1.asm для редактирования во встроенном редакторе. Введем программу из листинга</w:t>
      </w:r>
    </w:p>
    <w:bookmarkStart w:id="40" w:name="fig:004"/>
    <w:p>
      <w:pPr>
        <w:pStyle w:val="CaptionedFigure"/>
      </w:pPr>
      <w:r>
        <w:drawing>
          <wp:inline>
            <wp:extent cx="3733800" cy="2624184"/>
            <wp:effectExtent b="0" l="0" r="0" t="0"/>
            <wp:docPr descr="Открываем файл и вводим программу" title="" id="38" name="Picture"/>
            <a:graphic>
              <a:graphicData uri="http://schemas.openxmlformats.org/drawingml/2006/picture">
                <pic:pic>
                  <pic:nvPicPr>
                    <pic:cNvPr descr="./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Открываем файл и вводим программу</w:t>
      </w:r>
    </w:p>
    <w:bookmarkEnd w:id="40"/>
    <w:p>
      <w:pPr>
        <w:pStyle w:val="BodyText"/>
      </w:pPr>
      <w:r>
        <w:t xml:space="preserve">С помощью F3 откроем файл lab5-1.asm для просмотра. Убедимся, что файл содержит текст программы.</w:t>
      </w:r>
    </w:p>
    <w:bookmarkStart w:id="44" w:name="fig:006"/>
    <w:p>
      <w:pPr>
        <w:pStyle w:val="CaptionedFigure"/>
      </w:pPr>
      <w:r>
        <w:drawing>
          <wp:inline>
            <wp:extent cx="3733800" cy="2624184"/>
            <wp:effectExtent b="0" l="0" r="0" t="0"/>
            <wp:docPr descr="Проверяем файл на наличие программы" title="" id="42" name="Picture"/>
            <a:graphic>
              <a:graphicData uri="http://schemas.openxmlformats.org/drawingml/2006/picture">
                <pic:pic>
                  <pic:nvPicPr>
                    <pic:cNvPr descr="./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Проверяем файл на наличие программы</w:t>
      </w:r>
    </w:p>
    <w:bookmarkEnd w:id="44"/>
    <w:p>
      <w:pPr>
        <w:pStyle w:val="BodyText"/>
      </w:pPr>
      <w:r>
        <w:t xml:space="preserve">Оттранслируем текст программы lab5-1.asm в объектный файл. Выполним компоновку объектного файла и запустим получившийся исполняемый файл. Программа выводит строку</w:t>
      </w:r>
      <w:r>
        <w:t xml:space="preserve"> </w:t>
      </w:r>
      <w:r>
        <w:t xml:space="preserve">‘Введите строку:’</w:t>
      </w:r>
      <w:r>
        <w:t xml:space="preserve"> </w:t>
      </w:r>
      <w:r>
        <w:t xml:space="preserve">и ожидает ввода с клавиатуры. На запрос введем свое ФИО.</w:t>
      </w:r>
    </w:p>
    <w:bookmarkStart w:id="48" w:name="fig:007"/>
    <w:p>
      <w:pPr>
        <w:pStyle w:val="CaptionedFigure"/>
      </w:pPr>
      <w:r>
        <w:drawing>
          <wp:inline>
            <wp:extent cx="3733800" cy="2624184"/>
            <wp:effectExtent b="0" l="0" r="0" t="0"/>
            <wp:docPr descr="Проверяем работу программу" title="" id="46" name="Picture"/>
            <a:graphic>
              <a:graphicData uri="http://schemas.openxmlformats.org/drawingml/2006/picture">
                <pic:pic>
                  <pic:nvPicPr>
                    <pic:cNvPr descr="./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Проверяем работу программу</w:t>
      </w:r>
    </w:p>
    <w:bookmarkEnd w:id="48"/>
    <w:p>
      <w:pPr>
        <w:pStyle w:val="BodyText"/>
      </w:pPr>
      <w:r>
        <w:t xml:space="preserve">Скачаем файл in_out.asm со страницы курса в ТУИС.</w:t>
      </w:r>
    </w:p>
    <w:bookmarkStart w:id="52" w:name="fig:008"/>
    <w:p>
      <w:pPr>
        <w:pStyle w:val="CaptionedFigure"/>
      </w:pPr>
      <w:r>
        <w:drawing>
          <wp:inline>
            <wp:extent cx="3733800" cy="2512957"/>
            <wp:effectExtent b="0" l="0" r="0" t="0"/>
            <wp:docPr descr="Скачиваем файл" title="" id="50" name="Picture"/>
            <a:graphic>
              <a:graphicData uri="http://schemas.openxmlformats.org/drawingml/2006/picture">
                <pic:pic>
                  <pic:nvPicPr>
                    <pic:cNvPr descr="./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2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Скачиваем файл</w:t>
      </w:r>
    </w:p>
    <w:bookmarkEnd w:id="52"/>
    <w:p>
      <w:pPr>
        <w:pStyle w:val="BodyText"/>
      </w:pPr>
      <w:r>
        <w:t xml:space="preserve">С помощью функциональной клавиши F6 создаем копию файла lab5-1.asm с именем lab5-2.asm. Выделяем файл lab5-1.asm, нажмем клавишу F6, введите имя файла lab5-2.asm и нажмем клавишу Enter (рис. 5.8).</w:t>
      </w:r>
    </w:p>
    <w:bookmarkStart w:id="56" w:name="fig:009"/>
    <w:p>
      <w:pPr>
        <w:pStyle w:val="CaptionedFigure"/>
      </w:pPr>
      <w:r>
        <w:drawing>
          <wp:inline>
            <wp:extent cx="3733800" cy="2649941"/>
            <wp:effectExtent b="0" l="0" r="0" t="0"/>
            <wp:docPr descr="Создаем и проверяем копию" title="" id="54" name="Picture"/>
            <a:graphic>
              <a:graphicData uri="http://schemas.openxmlformats.org/drawingml/2006/picture">
                <pic:pic>
                  <pic:nvPicPr>
                    <pic:cNvPr descr="./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9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 и проверяем копию</w:t>
      </w:r>
    </w:p>
    <w:bookmarkEnd w:id="56"/>
    <w:p>
      <w:pPr>
        <w:pStyle w:val="BodyText"/>
      </w:pPr>
      <w:r>
        <w:t xml:space="preserve">Открываем новый файл и заполняем его в соответствии с листингом</w:t>
      </w:r>
    </w:p>
    <w:bookmarkStart w:id="60" w:name="fig:010"/>
    <w:p>
      <w:pPr>
        <w:pStyle w:val="CaptionedFigure"/>
      </w:pPr>
      <w:r>
        <w:drawing>
          <wp:inline>
            <wp:extent cx="3733800" cy="2649941"/>
            <wp:effectExtent b="0" l="0" r="0" t="0"/>
            <wp:docPr descr="Заполняем новый файл" title="" id="58" name="Picture"/>
            <a:graphic>
              <a:graphicData uri="http://schemas.openxmlformats.org/drawingml/2006/picture">
                <pic:pic>
                  <pic:nvPicPr>
                    <pic:cNvPr descr="./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9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Заполняем новый файл</w:t>
      </w:r>
    </w:p>
    <w:bookmarkEnd w:id="60"/>
    <w:p>
      <w:pPr>
        <w:pStyle w:val="BodyText"/>
      </w:pPr>
      <w:r>
        <w:t xml:space="preserve">Транслируем и запускаем новый файл</w:t>
      </w:r>
    </w:p>
    <w:bookmarkStart w:id="64" w:name="fig:011"/>
    <w:p>
      <w:pPr>
        <w:pStyle w:val="CaptionedFigure"/>
      </w:pPr>
      <w:r>
        <w:drawing>
          <wp:inline>
            <wp:extent cx="3733800" cy="2649941"/>
            <wp:effectExtent b="0" l="0" r="0" t="0"/>
            <wp:docPr descr="Запускаем новый файл" title="" id="62" name="Picture"/>
            <a:graphic>
              <a:graphicData uri="http://schemas.openxmlformats.org/drawingml/2006/picture">
                <pic:pic>
                  <pic:nvPicPr>
                    <pic:cNvPr descr="./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9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новый файл</w:t>
      </w:r>
    </w:p>
    <w:bookmarkEnd w:id="64"/>
    <w:p>
      <w:pPr>
        <w:pStyle w:val="BodyText"/>
      </w:pPr>
      <w:r>
        <w:t xml:space="preserve">Снова открываем файл для редактирования и меняем sprintLF на sprint</w:t>
      </w:r>
    </w:p>
    <w:bookmarkStart w:id="68" w:name="fig:012"/>
    <w:p>
      <w:pPr>
        <w:pStyle w:val="CaptionedFigure"/>
      </w:pPr>
      <w:r>
        <w:drawing>
          <wp:inline>
            <wp:extent cx="3733800" cy="2643723"/>
            <wp:effectExtent b="0" l="0" r="0" t="0"/>
            <wp:docPr descr="Редактируем файл" title="" id="66" name="Picture"/>
            <a:graphic>
              <a:graphicData uri="http://schemas.openxmlformats.org/drawingml/2006/picture">
                <pic:pic>
                  <pic:nvPicPr>
                    <pic:cNvPr descr="./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3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Редактируем файл</w:t>
      </w:r>
    </w:p>
    <w:bookmarkEnd w:id="68"/>
    <w:p>
      <w:pPr>
        <w:pStyle w:val="BodyText"/>
      </w:pPr>
      <w:r>
        <w:t xml:space="preserve">Транслируем и запускаем файл</w:t>
      </w:r>
    </w:p>
    <w:bookmarkStart w:id="72" w:name="fig:013"/>
    <w:p>
      <w:pPr>
        <w:pStyle w:val="CaptionedFigure"/>
      </w:pPr>
      <w:r>
        <w:drawing>
          <wp:inline>
            <wp:extent cx="3733800" cy="2643723"/>
            <wp:effectExtent b="0" l="0" r="0" t="0"/>
            <wp:docPr descr="Запускаем файл" title="" id="70" name="Picture"/>
            <a:graphic>
              <a:graphicData uri="http://schemas.openxmlformats.org/drawingml/2006/picture">
                <pic:pic>
                  <pic:nvPicPr>
                    <pic:cNvPr descr="./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3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файл</w:t>
      </w:r>
    </w:p>
    <w:bookmarkEnd w:id="72"/>
    <w:p>
      <w:pPr>
        <w:pStyle w:val="BodyText"/>
      </w:pPr>
      <w:r>
        <w:t xml:space="preserve">Сравниваем вывод двух программ: функция sprint выводит текст в той же строке, в отличие от sprintLF</w:t>
      </w:r>
    </w:p>
    <w:bookmarkEnd w:id="73"/>
    <w:bookmarkStart w:id="82" w:name="самостоятельная-работа"/>
    <w:p>
      <w:pPr>
        <w:pStyle w:val="Heading1"/>
      </w:pPr>
      <w:r>
        <w:t xml:space="preserve">3. Самостоятельная работа</w:t>
      </w:r>
    </w:p>
    <w:p>
      <w:pPr>
        <w:pStyle w:val="FirstParagraph"/>
      </w:pPr>
      <w:r>
        <w:t xml:space="preserve">Создаем копию файла lab5-1.asm и называем его так же</w:t>
      </w:r>
    </w:p>
    <w:bookmarkStart w:id="77" w:name="fig:014"/>
    <w:p>
      <w:pPr>
        <w:pStyle w:val="CaptionedFigure"/>
      </w:pPr>
      <w:r>
        <w:drawing>
          <wp:inline>
            <wp:extent cx="3733800" cy="2643723"/>
            <wp:effectExtent b="0" l="0" r="0" t="0"/>
            <wp:docPr descr="Создаем копию" title="" id="75" name="Picture"/>
            <a:graphic>
              <a:graphicData uri="http://schemas.openxmlformats.org/drawingml/2006/picture">
                <pic:pic>
                  <pic:nvPicPr>
                    <pic:cNvPr descr="./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3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 копию</w:t>
      </w:r>
    </w:p>
    <w:bookmarkEnd w:id="77"/>
    <w:p>
      <w:pPr>
        <w:pStyle w:val="BodyText"/>
      </w:pPr>
      <w:r>
        <w:t xml:space="preserve">Редактируем файл, чтобы введеный текст с клавиатуры выводился в консоль</w:t>
      </w:r>
    </w:p>
    <w:bookmarkStart w:id="81" w:name="fig:015"/>
    <w:p>
      <w:pPr>
        <w:pStyle w:val="CaptionedFigure"/>
      </w:pPr>
      <w:r>
        <w:drawing>
          <wp:inline>
            <wp:extent cx="3733800" cy="3205855"/>
            <wp:effectExtent b="0" l="0" r="0" t="0"/>
            <wp:docPr descr="Редактируем файл" title="" id="79" name="Picture"/>
            <a:graphic>
              <a:graphicData uri="http://schemas.openxmlformats.org/drawingml/2006/picture">
                <pic:pic>
                  <pic:nvPicPr>
                    <pic:cNvPr descr="./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5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Редактируем файл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Рамазанов Абуталим Абдулмеджидович</dc:creator>
  <dc:language>ru-RU</dc:language>
  <cp:keywords/>
  <dcterms:created xsi:type="dcterms:W3CDTF">2025-11-28T14:52:05Z</dcterms:created>
  <dcterms:modified xsi:type="dcterms:W3CDTF">2025-11-28T14:52:05Z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Дисциплина: Архитектура компьютера</vt:lpwstr>
  </property>
  <property fmtid="{D5CDD505-2E9C-101B-9397-08002B2CF9AE}" pid="14" name="toc-title">
    <vt:lpwstr>Содержание</vt:lpwstr>
  </property>
</Properties>
</file>