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95E80" w14:textId="668F6CF1" w:rsidR="00EF356A" w:rsidRDefault="004346B9">
      <w:r>
        <w:t>Pseudo Code for RVR Exercise</w:t>
      </w:r>
    </w:p>
    <w:p w14:paraId="405FB88C" w14:textId="77777777" w:rsidR="004346B9" w:rsidRDefault="004346B9"/>
    <w:p w14:paraId="759C4873" w14:textId="149F988D" w:rsidR="004346B9" w:rsidRDefault="004346B9">
      <w:r>
        <w:t>There are 4 RVR values to generate, the TDZ, MID, RO, and FE</w:t>
      </w:r>
    </w:p>
    <w:p w14:paraId="3160FCFF" w14:textId="6703556A" w:rsidR="004346B9" w:rsidRDefault="004346B9">
      <w:r>
        <w:t xml:space="preserve">Each of those should be between 1600 and </w:t>
      </w:r>
      <w:proofErr w:type="gramStart"/>
      <w:r>
        <w:t>300</w:t>
      </w:r>
      <w:proofErr w:type="gramEnd"/>
    </w:p>
    <w:p w14:paraId="7B7DA93E" w14:textId="30AD0CD1" w:rsidR="004346B9" w:rsidRDefault="004346B9">
      <w:r>
        <w:t xml:space="preserve">Another option is there could be ¼ mile visibility and no RVR values </w:t>
      </w:r>
      <w:proofErr w:type="gramStart"/>
      <w:r>
        <w:t>generated</w:t>
      </w:r>
      <w:proofErr w:type="gramEnd"/>
    </w:p>
    <w:p w14:paraId="0403C78C" w14:textId="591C9F8F" w:rsidR="004346B9" w:rsidRDefault="004346B9">
      <w:r>
        <w:t xml:space="preserve">And </w:t>
      </w:r>
      <w:proofErr w:type="gramStart"/>
      <w:r>
        <w:t>also</w:t>
      </w:r>
      <w:proofErr w:type="gramEnd"/>
      <w:r>
        <w:t xml:space="preserve"> as many as two of the RVR values could be missing. </w:t>
      </w:r>
    </w:p>
    <w:p w14:paraId="2A5E89B5" w14:textId="32F33188" w:rsidR="004346B9" w:rsidRDefault="004346B9">
      <w:r>
        <w:t>There are also three lighting systems we need to be concerned with, HIRL, RCLL, RCLM</w:t>
      </w:r>
    </w:p>
    <w:p w14:paraId="7BF44929" w14:textId="7B835B04" w:rsidR="004346B9" w:rsidRDefault="004346B9" w:rsidP="004346B9">
      <w:pPr>
        <w:pStyle w:val="ListParagraph"/>
        <w:numPr>
          <w:ilvl w:val="0"/>
          <w:numId w:val="1"/>
        </w:numPr>
      </w:pPr>
      <w:r>
        <w:t xml:space="preserve">Generate random RVR values, somewhere between 1600 and </w:t>
      </w:r>
      <w:proofErr w:type="gramStart"/>
      <w:r>
        <w:t>300</w:t>
      </w:r>
      <w:proofErr w:type="gramEnd"/>
    </w:p>
    <w:p w14:paraId="43EFC558" w14:textId="052A8330" w:rsidR="004346B9" w:rsidRDefault="004346B9" w:rsidP="004346B9">
      <w:pPr>
        <w:pStyle w:val="ListParagraph"/>
        <w:numPr>
          <w:ilvl w:val="0"/>
          <w:numId w:val="1"/>
        </w:numPr>
      </w:pPr>
      <w:r>
        <w:t>Then start checking things:</w:t>
      </w:r>
    </w:p>
    <w:p w14:paraId="114009DE" w14:textId="32BC8BA1" w:rsidR="004346B9" w:rsidRDefault="004346B9" w:rsidP="004346B9">
      <w:pPr>
        <w:pStyle w:val="ListParagraph"/>
        <w:numPr>
          <w:ilvl w:val="1"/>
          <w:numId w:val="1"/>
        </w:numPr>
      </w:pPr>
      <w:r>
        <w:t xml:space="preserve">If visibility === ¼ AND there is </w:t>
      </w:r>
      <w:proofErr w:type="spellStart"/>
      <w:r>
        <w:t>adequare</w:t>
      </w:r>
      <w:proofErr w:type="spellEnd"/>
      <w:r>
        <w:t xml:space="preserve"> visual reference – No RVR reports are </w:t>
      </w:r>
      <w:proofErr w:type="gramStart"/>
      <w:r>
        <w:t>required</w:t>
      </w:r>
      <w:proofErr w:type="gramEnd"/>
      <w:r>
        <w:t xml:space="preserve"> and we can depart. </w:t>
      </w:r>
    </w:p>
    <w:p w14:paraId="2EDCC4C3" w14:textId="19B8F88A" w:rsidR="004346B9" w:rsidRDefault="004346B9" w:rsidP="004346B9">
      <w:pPr>
        <w:pStyle w:val="ListParagraph"/>
        <w:numPr>
          <w:ilvl w:val="0"/>
          <w:numId w:val="1"/>
        </w:numPr>
      </w:pPr>
      <w:r>
        <w:t xml:space="preserve">Else if the TDZ RVR value is &gt;1600 AND we have either HIRL OR RCLL OR RCLM, we can depart. If TDZ value is missing but we have a MID value it can </w:t>
      </w:r>
      <w:proofErr w:type="gramStart"/>
      <w:r>
        <w:t>be substituted</w:t>
      </w:r>
      <w:proofErr w:type="gramEnd"/>
      <w:r>
        <w:t xml:space="preserve"> for the TDZ and if it’s &gt;1600, we can depart. </w:t>
      </w:r>
    </w:p>
    <w:p w14:paraId="350E3B0F" w14:textId="63ED4B67" w:rsidR="004346B9" w:rsidRDefault="004346B9" w:rsidP="004346B9">
      <w:pPr>
        <w:pStyle w:val="ListParagraph"/>
        <w:numPr>
          <w:ilvl w:val="0"/>
          <w:numId w:val="1"/>
        </w:numPr>
      </w:pPr>
      <w:r>
        <w:t>Else if TDZ is &lt;1600 and &gt;1200, MID is &lt;1600 and &gt; 1200 and RO is &lt;1600 and &gt;1000 AND it’s daytime AND we have HIRL OR RCLL OR RCLM AND at least two of the RVRs are reporting</w:t>
      </w:r>
      <w:r w:rsidR="00822183">
        <w:t xml:space="preserve">, except the </w:t>
      </w:r>
      <w:proofErr w:type="gramStart"/>
      <w:r w:rsidR="00822183">
        <w:t xml:space="preserve">FE, </w:t>
      </w:r>
      <w:r>
        <w:t xml:space="preserve"> we</w:t>
      </w:r>
      <w:proofErr w:type="gramEnd"/>
      <w:r>
        <w:t xml:space="preserve"> can depart. </w:t>
      </w:r>
    </w:p>
    <w:p w14:paraId="324E9912" w14:textId="2705DD22" w:rsidR="004346B9" w:rsidRDefault="004346B9" w:rsidP="004346B9">
      <w:pPr>
        <w:pStyle w:val="ListParagraph"/>
        <w:numPr>
          <w:ilvl w:val="0"/>
          <w:numId w:val="1"/>
        </w:numPr>
      </w:pPr>
      <w:r>
        <w:t xml:space="preserve">Else if TDZ is &lt;1600 and &gt;1200, MID is &lt;1600 and &gt; 1200 and RO is &lt;1600 and &gt;1000 AND it’s </w:t>
      </w:r>
      <w:r>
        <w:t>nighttime</w:t>
      </w:r>
      <w:r>
        <w:t xml:space="preserve"> AND we have HIRL OR RCLL AND at least two of the RVRs are reporting</w:t>
      </w:r>
      <w:r w:rsidR="00822183">
        <w:t xml:space="preserve">, except the </w:t>
      </w:r>
      <w:proofErr w:type="gramStart"/>
      <w:r w:rsidR="00822183">
        <w:t xml:space="preserve">FE, </w:t>
      </w:r>
      <w:r>
        <w:t xml:space="preserve"> we</w:t>
      </w:r>
      <w:proofErr w:type="gramEnd"/>
      <w:r>
        <w:t xml:space="preserve"> can depart. </w:t>
      </w:r>
    </w:p>
    <w:p w14:paraId="3B835349" w14:textId="4FA88710" w:rsidR="004346B9" w:rsidRDefault="004346B9" w:rsidP="004346B9">
      <w:pPr>
        <w:pStyle w:val="ListParagraph"/>
        <w:numPr>
          <w:ilvl w:val="0"/>
          <w:numId w:val="1"/>
        </w:numPr>
      </w:pPr>
      <w:r>
        <w:t>Else if TDZ, MID, and RO are all &gt;1000 and &lt;1200 AND we have RCLL OR (HIRL AND RCLM) and at least two RVRs are reporting</w:t>
      </w:r>
      <w:r w:rsidR="00822183">
        <w:t xml:space="preserve">, except the </w:t>
      </w:r>
      <w:proofErr w:type="gramStart"/>
      <w:r w:rsidR="00822183">
        <w:t xml:space="preserve">FE, </w:t>
      </w:r>
      <w:r>
        <w:t xml:space="preserve"> we</w:t>
      </w:r>
      <w:proofErr w:type="gramEnd"/>
      <w:r>
        <w:t xml:space="preserve"> can depart. </w:t>
      </w:r>
    </w:p>
    <w:p w14:paraId="3D4554B1" w14:textId="235A20D1" w:rsidR="004346B9" w:rsidRDefault="004346B9" w:rsidP="004346B9">
      <w:pPr>
        <w:pStyle w:val="ListParagraph"/>
        <w:numPr>
          <w:ilvl w:val="0"/>
          <w:numId w:val="1"/>
        </w:numPr>
      </w:pPr>
      <w:r>
        <w:t xml:space="preserve">Else it TDZ, MID, and RO are all &gt;600 and &lt;1000 AND we have </w:t>
      </w:r>
      <w:r w:rsidR="00822183">
        <w:t xml:space="preserve">HIRL AND RCLL and at least two RVRs are reporting, except the FE, we can depart. </w:t>
      </w:r>
    </w:p>
    <w:p w14:paraId="6DAE356A" w14:textId="14A67692" w:rsidR="00822183" w:rsidRDefault="00822183" w:rsidP="004346B9">
      <w:pPr>
        <w:pStyle w:val="ListParagraph"/>
        <w:numPr>
          <w:ilvl w:val="0"/>
          <w:numId w:val="1"/>
        </w:numPr>
      </w:pPr>
      <w:r>
        <w:t xml:space="preserve">Otherwise, if none of these conditions are met – we can’t depart. </w:t>
      </w:r>
    </w:p>
    <w:sectPr w:rsidR="00822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380A58"/>
    <w:multiLevelType w:val="hybridMultilevel"/>
    <w:tmpl w:val="996C6E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295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6B9"/>
    <w:rsid w:val="004346B9"/>
    <w:rsid w:val="00822183"/>
    <w:rsid w:val="00BC0C24"/>
    <w:rsid w:val="00EF3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67135"/>
  <w15:chartTrackingRefBased/>
  <w15:docId w15:val="{4B3A29CA-8D5C-4FCF-A401-0D75AC45D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Butler</dc:creator>
  <cp:keywords/>
  <dc:description/>
  <cp:lastModifiedBy>Andy Butler</cp:lastModifiedBy>
  <cp:revision>1</cp:revision>
  <dcterms:created xsi:type="dcterms:W3CDTF">2023-05-20T20:01:00Z</dcterms:created>
  <dcterms:modified xsi:type="dcterms:W3CDTF">2023-05-20T20:13:00Z</dcterms:modified>
</cp:coreProperties>
</file>