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Музораъа*</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88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*Музораъа. (</w:t>
            </w:r>
            <w:r w:rsidDel="00000000" w:rsidR="00000000" w:rsidRPr="00000000">
              <w:rPr>
                <w:rFonts w:ascii="Traditional Arabic" w:cs="Traditional Arabic" w:eastAsia="Traditional Arabic" w:hAnsi="Traditional Arabic"/>
                <w:sz w:val="36"/>
                <w:szCs w:val="36"/>
                <w:rtl w:val="1"/>
              </w:rPr>
              <w:t xml:space="preserve">مزارعة</w:t>
            </w:r>
            <w:r w:rsidDel="00000000" w:rsidR="00000000" w:rsidRPr="00000000">
              <w:rPr>
                <w:sz w:val="18"/>
                <w:szCs w:val="18"/>
                <w:rtl w:val="0"/>
              </w:rPr>
              <w:t xml:space="preserve">) Маъно: ўзаро зироатчилик қилиш. Музораъа ишнинг икки томондан бажарилишини акс эттиради ва бизнинг тилимизда «зироатда шерикчилик қилиш» дейилади. Музораъани баъзилар Мухобара ёки Муҳоқала ҳам дейдилар. Ҳаммаси «шерикчилик асосида ерга ишлов бериш» маъносини билдиради. Таъриф: ҳосилнинг баъзисига шериклик учун тузилган шартнома.</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БОБ. ДЕҲҚОНЧИЛИК ВА КЎЧАТ ЎТҚАЗИШ ФАЗИЛАТИ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Ва Аллоҳ таолонинг:</w:t>
            </w:r>
          </w:p>
          <w:p w:rsidR="00000000" w:rsidDel="00000000" w:rsidP="00000000" w:rsidRDefault="00000000" w:rsidRPr="00000000" w14:paraId="00000009">
            <w:pPr>
              <w:spacing w:after="160" w:before="160" w:lineRule="auto"/>
              <w:jc w:val="both"/>
              <w:rPr>
                <w:sz w:val="18"/>
                <w:szCs w:val="18"/>
              </w:rPr>
            </w:pPr>
            <w:r w:rsidDel="00000000" w:rsidR="00000000" w:rsidRPr="00000000">
              <w:rPr>
                <w:sz w:val="18"/>
                <w:szCs w:val="18"/>
                <w:rtl w:val="0"/>
              </w:rPr>
              <w:t xml:space="preserve">(Ўзингиз экаётган нарсани ўйлаб кўринг-а! * Уни сиз ундирасизми ёки Биз ундирувчимизми? * Агар хоҳласак, Биз уни қуруқ чўпга айлантириб қўямиз...), сўзи (боби).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2320. Анас розияллоҳу анҳудан ривоят қилинади. У деди: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«Қайси бир мусулмон кўчат экса ёки экин тикса, ундан қуш ёки инсон ёҳуд ҳайвон еса у унга садақа бўлади», дедилар».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both"/>
              <w:rPr>
                <w:sz w:val="18"/>
                <w:szCs w:val="18"/>
              </w:rPr>
            </w:pPr>
            <w:r w:rsidDel="00000000" w:rsidR="00000000" w:rsidRPr="00000000">
              <w:rPr>
                <w:sz w:val="18"/>
                <w:szCs w:val="18"/>
                <w:rtl w:val="0"/>
              </w:rPr>
              <w:t xml:space="preserve">БОБ. ДЕҲҚОНЧИЛИК АСБОБИ ИЛА МАШҒУЛ БЎЛИШ ОҚИБАТИДАН ЁКИ БУЮРИЛИНГАН ЧЕГАРАДАН ЎТИШДАН ҲАЗИР БЎЛИШ</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2321. Абу Амома ал-Баҳилийдан ривоят қилинади. У омочни ва деҳқончилик асбобидан бир нарсани кўриб деди: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шундай деяётганларини эшитдим:</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«Қавмнинг уйига бу кирмайди, магар (кирса) унга хорлик (ҳам) киради».</w:t>
            </w:r>
          </w:p>
          <w:p w:rsidR="00000000" w:rsidDel="00000000" w:rsidP="00000000" w:rsidRDefault="00000000" w:rsidRPr="00000000" w14:paraId="0000001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БОБ. ДЕҲҚОНЧИЛИК УЧУН ИТ САҚЛАШЛИК</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2322. Абу Ҳурайра розияллоҳу анҳудан ривоят қилинади. У айтди: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«Ким ит сақласа унинг амалидан ҳар куни қийрот ноқис бўлади, магар деҳқончилик ва чорвачилик ити бундан мустасно», дедилар».</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Абу Ҳозим Абу Ҳурайрадан, у Набий соллаллоҳу алайҳи васалламдан ривоят қилганда:</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«Ов ва чорвачилик ити бундан мустасно», дедилар».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2323. Соиб ибн Язид Набий соллаллоҳу алайҳи васалламнинг саҳобаларидан бўлган Аздишануалик киши Суфён ибн Абу Зуҳайрдан эшитди. У шундай деди: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шундай деяётганларини эшитдим:</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«Ким деҳқончиликка ва туёқликка фойдаланмай ит сақласа ҳар куни амалидан қийрот камаяди». Мен:</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«Сен буни Расулуллоҳ соллаллоҳу алайҳи васалламдан эшитдингми?» дедим. У:</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«Ушбу масжид Роббиси ҳаққи!» деди».</w:t>
            </w:r>
          </w:p>
          <w:p w:rsidR="00000000" w:rsidDel="00000000" w:rsidP="00000000" w:rsidRDefault="00000000" w:rsidRPr="00000000" w14:paraId="0000002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БОБ. СИГИРНИ ДЕҲҚОНЧИЛИК УЧУН ИШЛАТИШ</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2324. Абу Ҳурайра розияллоҳу анҳудан, у Набий соллаллоҳу алайҳи васалламдан ривоят қилади. У зот:</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«Бир одам сигирга миниб эди, у ўгирилиб:</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«Мен бунинг учун яратилганим йўқ, ер ҳайдаш учун яратилганман», деди», дедилар.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«Унга мен иймон келтирдим, Абу Бакр ва Умар ҳам. Бир бўри қўйни олиб қочган эди, чўпон унга етиб олди. Бўри унга:</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«Йиртқичларнинг куни бўлиб, бунинг мендан бошқа чўпони йўқ бўлганда, у учун (ким фойда беради)?» деди», дедилар. У Зот:</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«Унга мен иймон келтирдим, Абу Бакр ва Умар ҳам», дедилар.</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Абу Салама:</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«Ўша куни икковлари қавмнинг ичида йўқ эдилар», деди».</w:t>
            </w:r>
          </w:p>
          <w:p w:rsidR="00000000" w:rsidDel="00000000" w:rsidP="00000000" w:rsidRDefault="00000000" w:rsidRPr="00000000" w14:paraId="0000002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БОБ. АГАР ХУРМО ЁКИ БОШҚА НАРСАНИНГ ИШИНИ МЕНГА КИФОЯ ҚИЛ, СЕНИ МЕВАГА ШЕРИК ҚИЛАМАН ДЕСА</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2325. Абу Ҳурайра розияллоҳу анҳудан ривоят қилинади. У деди: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«Ансорийлар Набий соллаллоҳу алайҳи васалламга:</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«Биз билан биродарларимиз орасида хурмо боғларини тақсим қилиб беринг», дейишди. У зот:</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«Йўқ», дедилар.</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«Сизлар бизга ишни кифоя қилинглар, биз сизни мевага шерик қилурмиз», дейишди (ансорийлар).</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«Эшитдик ва итоат қилурмиз», дейишди (муҳожирлар).</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6">
            <w:pPr>
              <w:spacing w:after="160" w:before="160" w:lineRule="auto"/>
              <w:jc w:val="both"/>
              <w:rPr>
                <w:sz w:val="18"/>
                <w:szCs w:val="18"/>
              </w:rPr>
            </w:pPr>
            <w:r w:rsidDel="00000000" w:rsidR="00000000" w:rsidRPr="00000000">
              <w:rPr>
                <w:sz w:val="18"/>
                <w:szCs w:val="18"/>
                <w:rtl w:val="0"/>
              </w:rPr>
              <w:t xml:space="preserve">БОБ. ДАРАХТ ВА ХУРМОНИ КЕСИШ</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Анас деди: «Набий соллаллоҳу алайҳи васаллам хурмони (кесишга) буюрдилар, шунда у кесилди».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2326. Абдуллоҳ розияллоҳу анҳудан, у Набий соллаллоҳу алайҳи васалламдан ривоят қилади: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«У зот Бани Назийр хурмосини ёндирдилар ва кесдилар. У (иш) Бувайрада бўлди. Унда (содир бўлган ҳодиса тўғрисида шоир) Ҳассон (ибн Собит) шундай дейди: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«Хорлик тушди Бани Луай азизларига,</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Бувайранинг алангаси ўрлагандир».</w:t>
            </w:r>
          </w:p>
          <w:p w:rsidR="00000000" w:rsidDel="00000000" w:rsidP="00000000" w:rsidRDefault="00000000" w:rsidRPr="00000000" w14:paraId="0000003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БОБ.</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2327. Ҳанзала ибн Қайс ал-Ансорий Рофеъ ибн Ходийжнинг шундай деганини эшитди: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«Биз Мадина аҳли ичида энг экинзори кўпи эдик. Ерни ундан чиқадиган муайян экинни ер эгасига бериш шарти ила кирога берар эдик». У деди: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«Баъзан ана ўшанга (яъни ер эгаси олиш керак бўлган муайян экинга) офат етиб, ер саломат қолар, баъзан эса ерга офат етиб, ана ўша (экин) саломат қоларди. Шунда бизни (бундай кирога беришдан) наҳйи қилдилар. Аммо тилло ва кумуш (га ерни сотиб олса) ўша кунда бундай бўлмади».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БОБ. ЯРИМГА ВА ШУ КАБИЛАРГА МУЗОРАЪАҲ ҚИЛИШ</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Қайс ибн Муслим Абу Жаъфардан ривоят қилади. У:</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«Мадинада муҳожирлардан учдан бир ёки тўртдан бирга зироатчиликда шериклик қилмаган аҳли байт йўқ. Али ибн Толиб, Саъд ибн Молик, Абдуллоҳ ибн Масъуд, Умар ибн Абдулазиз, Қосим, Урва, Оли Абу Бакр, Оли Умар, Оли Али ва Ибн Сиринлар ҳам зироатчиликда шериклик қилишган», деди.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Ва Абдураҳмон ибн ал-Асвад:</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«Абдураҳмон ибн Язид билан деҳқончиликда шериклик қилар эдим. Умар инсонлар билан агар уруғни Умар ўзидан келтирса, унга ярим, агар уруғни улар келтирса, уларга шу каби, шартига кўра муомала қилар эди».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Ҳасан:</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«Ер бирларидан бўлиб, икковлари сарф-ҳаражатни бирга қилсалар, чиққан нарса (ҳосил) ораларида (тақсим) бўлса зарари йўқ. Зуҳрий ҳам ана ўшани (зарари йўқ деб) кўрарди», деди. Ҳасан:</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«Яримни (олиш шартига) кўра пахта терилмоғининг зарари йўқ», деди. Иброҳийм, Ибн Сирийн, Ато, Ҳакам, Зуҳрий ва Қатодалар: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«Кийимни учдан бир ёки тўртдан бир ва шунга ўхшашига бермоқликнинг зарари йўқ», дейишди.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Маъмар:</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«Чорва ҳайвонлари маълум муддатгача (ташиган юкни) учдан бирга келишиб (кирога олишнинг) зарари йўқ», деди.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2328. Нофеъга Абдуллоҳ ибн Умар розияллоҳу анҳумо хабар берди: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Хайбарни ундан чиқадиган мева ёки экиннинг ярмига муомала қилдилар. Бас, у зот ўз завжаларига юз васақ: саксон васақ хурмо ва йигирма васақ арпа берар эдилар. Умар (ишни қўлга олганда) Хайбарни тақсимлади. Набий соллаллоҳу алайҳи васалламнинг аёлларига ер ва сув ёки ҳар йилги васақларини олиб туришдан бирининг ихтиёрини берди. Бас, улардан ерни ихтиёр қилганлар, васақларни олиб туришни ихтиёр қилганлар бўлди. Оиша ерни ихтиёр қилганлардан эди».</w:t>
            </w:r>
          </w:p>
          <w:p w:rsidR="00000000" w:rsidDel="00000000" w:rsidP="00000000" w:rsidRDefault="00000000" w:rsidRPr="00000000" w14:paraId="0000005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160" w:before="160" w:lineRule="auto"/>
              <w:jc w:val="both"/>
              <w:rPr>
                <w:sz w:val="18"/>
                <w:szCs w:val="18"/>
              </w:rPr>
            </w:pPr>
            <w:r w:rsidDel="00000000" w:rsidR="00000000" w:rsidRPr="00000000">
              <w:rPr>
                <w:sz w:val="18"/>
                <w:szCs w:val="18"/>
                <w:rtl w:val="0"/>
              </w:rPr>
              <w:t xml:space="preserve">БОБ. АГАР МУЗОРАЪАДА ЙИЛЛАРНИ ШАРТ ҚИЛИБ ҚЎЙМАСА</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2329. Ибн Умар розияллоҳу анҳумодан ривоят қилинади. У деди: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Хайбарни ундан чиқадиганли ва ёки экинни ярмига муомала қилдилар».</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8">
            <w:pPr>
              <w:spacing w:after="160" w:before="160" w:lineRule="auto"/>
              <w:jc w:val="both"/>
              <w:rPr>
                <w:sz w:val="18"/>
                <w:szCs w:val="18"/>
              </w:rPr>
            </w:pPr>
            <w:r w:rsidDel="00000000" w:rsidR="00000000" w:rsidRPr="00000000">
              <w:rPr>
                <w:sz w:val="18"/>
                <w:szCs w:val="18"/>
                <w:rtl w:val="0"/>
              </w:rPr>
              <w:t xml:space="preserve">БОБ.</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2330. Амрдан ривоят қилинади: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«Товусга:</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«Шояд мухобарани (уруғ ишчидан бўлиб, ердан чиққан нарсанинг баъзисига келишиб ишлашга мухобара дейилади) тарк қилсанг (бўларди), улар, дарҳақиқат, Набий соллаллоҳу алайҳи васаллам бундан наҳйи қилганлар, деб гумон қилишади», дедим. У:</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«Эй Амр, албатта мен уларга (жавобимни) бераман ва уларни беҳожат қиламан. Дарҳақиқат, уларнинг олимроғи, яъни ибн Аббос розияллоҳу анҳумо менга хабар берган, албатта, Набий соллаллоҳу алайҳи васаллам ундан наҳйи қилмаганлар. Лекин у зот:</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«Сизлардан бирингиз биродарига (ерни) шундай бермоқлиги, унинг эвазига маълум ҳақ олмоқлигидан яхшироқдир», дедилар», деди.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0">
            <w:pPr>
              <w:spacing w:after="160" w:before="160" w:lineRule="auto"/>
              <w:jc w:val="both"/>
              <w:rPr>
                <w:sz w:val="18"/>
                <w:szCs w:val="18"/>
              </w:rPr>
            </w:pPr>
            <w:r w:rsidDel="00000000" w:rsidR="00000000" w:rsidRPr="00000000">
              <w:rPr>
                <w:sz w:val="18"/>
                <w:szCs w:val="18"/>
                <w:rtl w:val="0"/>
              </w:rPr>
              <w:t xml:space="preserve">БОБ. ЯҲУДИЙЛАР БИЛАН ШЕРИКЧИЛИК ЗИРОАТИ ҚИЛИШ</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2331. Ибн Умар розияллоҳу анҳумодан ривоят қилинади: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Хайбарни Яҳудийларга унда ишламоқлари ва экин экмоқлари, ундан чиққан нарсанинг ярми уларга бўлишига (келишиб ) бердилар».</w:t>
            </w:r>
          </w:p>
          <w:p w:rsidR="00000000" w:rsidDel="00000000" w:rsidP="00000000" w:rsidRDefault="00000000" w:rsidRPr="00000000" w14:paraId="0000006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5">
            <w:pPr>
              <w:spacing w:after="160" w:before="160" w:lineRule="auto"/>
              <w:jc w:val="both"/>
              <w:rPr>
                <w:sz w:val="18"/>
                <w:szCs w:val="18"/>
              </w:rPr>
            </w:pPr>
            <w:r w:rsidDel="00000000" w:rsidR="00000000" w:rsidRPr="00000000">
              <w:rPr>
                <w:sz w:val="18"/>
                <w:szCs w:val="18"/>
                <w:rtl w:val="0"/>
              </w:rPr>
              <w:t xml:space="preserve">БОБ. ШЕРИКЧИЛИК ЗИРОАТИДА ШАРТЛАРДАН МАКРУҲ ҚИЛИНГАНЛАРИ</w:t>
            </w:r>
          </w:p>
          <w:p w:rsidR="00000000" w:rsidDel="00000000" w:rsidP="00000000" w:rsidRDefault="00000000" w:rsidRPr="00000000" w14:paraId="00000066">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2332. Рофеъ розияллоҳу анҳудан ривоят қилинади. У деди: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«Биз Мадина аҳли ичида энг экинзори кўп кишилар эдик. Биздан биримиз ерини кирага берса:</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«Бу қитъа меники, буниси сеники», дер эди.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Кўпинча буниси бир нарса чиқарса, униси бир нарса чиқармай қолар эди. Шунда Расулуллоҳ соллаллоҳу алайҳи васаллам уларни бундан наҳйи қилдилар».</w:t>
            </w:r>
          </w:p>
          <w:p w:rsidR="00000000" w:rsidDel="00000000" w:rsidP="00000000" w:rsidRDefault="00000000" w:rsidRPr="00000000" w14:paraId="0000006B">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C">
            <w:pPr>
              <w:spacing w:after="160" w:before="160" w:lineRule="auto"/>
              <w:jc w:val="both"/>
              <w:rPr>
                <w:sz w:val="18"/>
                <w:szCs w:val="18"/>
              </w:rPr>
            </w:pPr>
            <w:r w:rsidDel="00000000" w:rsidR="00000000" w:rsidRPr="00000000">
              <w:rPr>
                <w:sz w:val="18"/>
                <w:szCs w:val="18"/>
                <w:rtl w:val="0"/>
              </w:rPr>
              <w:t xml:space="preserve">БОБ. АГАР БИР ҚАВМНИНГ ИЗНИСИЗ УЛАРНИНГ МОЛИНИ ЭКСА, ЎША УЛАРНИНГ ФОЙДАСИГАДИР</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2333. Абдуллоҳ ибн Умар розияллоҳу анҳумо Набий соллаллоҳу алайҳи васалламдан ривоят қилади. У зот шундай дедилар: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«Уч нафар киши йўлга чиқди. Уларга ёмғир етди. Тоғдаги ғорга кириб олдилар. Бас, ғорлари оғзига тоғдан бир харсанг тушиб, уларни тўсиб қўйди. Шунда уларнинг баъзиси баъзисига:</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«Аллоҳ учун қилган солиҳ амалларингизга назар солиб, улар ила Аллоҳга дуо қилинглар, шояд у сизларни озод қилса», дейишди.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Улардан бири: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«Эй Аллоҳим! Албатта, менинг кекса ота-онам ва гўдак болаларим бор эди. Уларни боқардим. Агар улар олдига келсам, сут соғар, фарзандаларимдан олдин ота-онамга ичиришдан бошлардим. Дарҳақиқат мен бир куни кеч қолиб, ҳатто қоронғу тушгунча келолмадим. (Келганимда ота-онам) иккисини ухлаган ҳолда топдим. Одатдагидек сутни соғиб улар бошида турдим. Уларни уйғотмоқликни хуш кўрмадим ва фарзандларини суғормоқни ҳам ёқтирмадим. Ваҳоланки гўдаклар оёқларим остида очликдан қичқиришарди. Ҳатто тонг отди. Агар Сен шу ишни албатта, мен Сенинг розилигингни тилаб қилганимни билсанг, бизга бир тирқиш очгин, ундан биз осмонни кўрайлик», деди. Бас, Аллоҳ тирқиш очди, осмонни кўрдилар. Бошқаси эса:</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«Эй Аллоҳим! Амакимнинг қизи бўлиб унга эркаклар аёлларга энг ашаддий муҳаббат қўйишларидек муҳаббат қўйган эдим. Ундан талаб қилган эдим, ҳатто юз динорни унга келтиргунимча бош тортди. Қаттиқ қасд қилиб, ҳатто уни жамладим. Қачонки, унинг икки оёғи ўртасига тушганимда:</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«Эй Абдуллоҳ, Аллоҳдан қўрқ! Узукни ҳаққини бермасдан очма!» деган эди, туриб кетдим. Агар шу ишни Сенинг розилигингни тилаб қилганимни билсанг, бизга тирқиш оч», деди. Бас, (тирқиш) очди. Учинчиси: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«Эй Аллоҳим! Албатта, мен бир фарақ гуручга мардикор ёлладим. Қачонки, у ишини тугатгач:</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«Ҳаққимни бер!» деди. Унга (ҳаққини) кўнгдаланг қилганимда, ундан юз ўгирди. Гуручни экишда давом этдим, ҳатто ундан сигир ва уни боқувчисини сотиб олдим. У келиб:</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«Аллоҳдан қўрқ!» деди. Мен:</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«Ана ўша сигир ва унинг боқувчиларига бориб, (уларни) ол», дедим. У:</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«Аллоҳдан қўрқ! Мени истеҳзо қилма?» деди.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«Сени истеҳзо қилаётганим йўқ! Ол, уни ол!» дедим. Агар мен ўша ишни Сенинг розилингни тилаб қилганимни билсанг, бизга қолган тирқишни ҳам оч», деди. Бас, Аллоҳ (ғор оғзини) очди».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Абу Абдуллоҳ шундай деди: «Ибн Уқба Нофеъдан ривоят қилганда: «(Фабағойту-бас қасд қилибнинг ўрнига) «Фасаъайту (Бас, ҳаракат қилдим)», деди.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pacing w:after="160" w:before="160" w:lineRule="auto"/>
              <w:jc w:val="both"/>
              <w:rPr>
                <w:sz w:val="18"/>
                <w:szCs w:val="18"/>
              </w:rPr>
            </w:pPr>
            <w:r w:rsidDel="00000000" w:rsidR="00000000" w:rsidRPr="00000000">
              <w:rPr>
                <w:sz w:val="18"/>
                <w:szCs w:val="18"/>
                <w:rtl w:val="0"/>
              </w:rPr>
              <w:t xml:space="preserve">БОБ. НАБИЙ СОЛЛАЛЛОҲУ АЛАЙҲИ ВАСАЛЛАМНИНГ (САҲОБАЛАРИ) ВАҚФЛАРИ, ХИРОЖ ЕРИ, УЛАРНИНГ ШЕРИКЧИЛИК ЗИРОАТИ ВА МУОМАЛАЛАРИ</w:t>
            </w:r>
          </w:p>
          <w:p w:rsidR="00000000" w:rsidDel="00000000" w:rsidP="00000000" w:rsidRDefault="00000000" w:rsidRPr="00000000" w14:paraId="0000007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Умарга: «Унинг аслини садақа қил, сотилмайди, лекин меваси инфоқ қилинади», дедилар. Шунда (Умар) уни садақа қилди.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2334. Умар розияллоҳу анҳу шундай деди: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«Агар бошқа мусулмонлар бўлмаганда эди, қайси қишлоқни фатҳ этсам, уни Набий соллаллоҳу алайҳи васаллам Хайбарни тақсим қилиб берганларидек ўз аҳли орасида тақсимлаб берар эдим».</w:t>
            </w:r>
          </w:p>
          <w:p w:rsidR="00000000" w:rsidDel="00000000" w:rsidP="00000000" w:rsidRDefault="00000000" w:rsidRPr="00000000" w14:paraId="0000008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3">
            <w:pPr>
              <w:spacing w:after="160" w:before="160" w:lineRule="auto"/>
              <w:jc w:val="both"/>
              <w:rPr>
                <w:sz w:val="18"/>
                <w:szCs w:val="18"/>
              </w:rPr>
            </w:pPr>
            <w:r w:rsidDel="00000000" w:rsidR="00000000" w:rsidRPr="00000000">
              <w:rPr>
                <w:sz w:val="18"/>
                <w:szCs w:val="18"/>
                <w:rtl w:val="0"/>
              </w:rPr>
              <w:t xml:space="preserve">БОБ. ЎЛИК ЕРНИ ТИРИЛТИРГАН КИШИ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Али ана ўша Куфадаги хароб ерларни ўлик ерлар деб биларди. Умар:</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«Ким ўлик ерни тирилтирса, у уникидир», деди. Умар ва Ибн Авфдан ҳам Набий соллаллоҳу алайҳи васалламдан (шунга ўхшаши) ривоят қилинади. У (Ибн Авф ўзининг ривоятида, «Ким ўлик ерни тирилтирса, у уникидир», ҳадисига қўшимча қуйидаги лафзни келтириб):</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«Мусулмоннинг ҳаққи бўлмаган ерни (тирилтирса, у уникидир), золим томир учун ҳақ йўқдир», деди». Ушбу бобда Жобирдан, у Набий соллаллоҳу алайҳи васалламдан ривоят қилгани ривоят қилинган.</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2335. Оиша розияллоҳу анҳодан, у Набий соллаллоҳу алайҳи васалламндан ривоят қилади. У зот:</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«Ким бирор кишиники бўлмаган ерни обод қилса, у (унга) ҳақлироқдир», дедилар. Урва:</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«Умар розияллоҳу анҳу халифалик даврида шунга ҳукм қилди», деди.</w:t>
            </w:r>
          </w:p>
          <w:p w:rsidR="00000000" w:rsidDel="00000000" w:rsidP="00000000" w:rsidRDefault="00000000" w:rsidRPr="00000000" w14:paraId="0000008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C">
            <w:pPr>
              <w:spacing w:after="160" w:before="160" w:lineRule="auto"/>
              <w:jc w:val="both"/>
              <w:rPr>
                <w:sz w:val="18"/>
                <w:szCs w:val="18"/>
              </w:rPr>
            </w:pPr>
            <w:r w:rsidDel="00000000" w:rsidR="00000000" w:rsidRPr="00000000">
              <w:rPr>
                <w:sz w:val="18"/>
                <w:szCs w:val="18"/>
                <w:rtl w:val="0"/>
              </w:rPr>
              <w:t xml:space="preserve">БОБ.</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2336. Солим ибн Абдуллоҳ ибн Умар отаси розияллоҳу анҳудан ривоят қилади: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васалламга кўрсатилди. У зот Батнул Водийдаги Зул Ҳулайфадан кечқурун дам олишга тўхтаган жойларида эдилар. Бас, у зотга:</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«Албатта, сен Муборак Батҳодасан», дейилди».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Мусо деди: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«Батаҳқиқ, Солим Абдуллоҳ туясини дам олдирадиган жойда бизни ҳам дам олишга тўхтатар, Расулуллоҳ соллаллоҳу алайҳи васалламнинг кечқурун дам олишга тўхтаган жойларини изларди. У Батнул Водийдаги масжидан пастроқда, у ва йўл ўртасида ана ўшандан ўрталик бор эди».</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2237. Умар Набий соллаллоҳу алайҳи васалламдан ривоят қилади: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«У зот Ақийқ водийсида эканларида:</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«Бу кеча ҳузуримга Роббимдан бир келувчи келди. У, ушбу муборак водийда намоз ўқи ва «умротан фии ҳажжатин» (ҳажнинг ичида умра— қирон ният қилишга ишора) дегин, деб айтди», дедилар».</w:t>
            </w:r>
          </w:p>
          <w:p w:rsidR="00000000" w:rsidDel="00000000" w:rsidP="00000000" w:rsidRDefault="00000000" w:rsidRPr="00000000" w14:paraId="0000009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97">
            <w:pPr>
              <w:spacing w:after="160" w:before="160" w:lineRule="auto"/>
              <w:jc w:val="both"/>
              <w:rPr>
                <w:sz w:val="18"/>
                <w:szCs w:val="18"/>
              </w:rPr>
            </w:pPr>
            <w:r w:rsidDel="00000000" w:rsidR="00000000" w:rsidRPr="00000000">
              <w:rPr>
                <w:sz w:val="18"/>
                <w:szCs w:val="18"/>
                <w:rtl w:val="0"/>
              </w:rPr>
              <w:t xml:space="preserve">БОБ. АГАР ЕР ЭГАСИ: «АЛЛОҲ СЕНГА ҚАРОР ТОПТИРГАН НАРСАНИ ҚАРОР ТОПТИРАМАН», ДЕСА ВА МАЪЛУМ МУДДАТНИ ЗИКР ҚИЛМАСА, У ИККИСИНИНГ РОЗИЛИГИГА КЎРА БЎЛАДИ</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2338. Ибн Умардан ривоят қилинади:</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«Албатта, Умар ибн Хаттоб розияллоҳу анҳумо яҳудий ва насороларни Ҳижоз еридан сургун қилди. Расулуллоҳ соллаллоҳу алайҳи васаллам Хайбарни устидан ғолиб бўлганларида яҳудийларни ундан чиқаришни хоҳладилар. Унинг устидан ғолиб бўлганларида ер Аллоҳнинг, Унинг Расули соллаллоҳу алайҳи васалламнинг ва мусулмонларнинг (мулки) эди. ундан яҳудийларни чиқаришни ирода қилганларида, яҳудийлар Расулуллоҳ соллаллоҳу алайҳи васалламдан уларни ерда қолдиришларини, улар унда ишлаб меванинг ярмини беришларини сўрашди. Расулуллоҳ соллаллоҳу алайҳи васаллам уларга:</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«Ана ўшанга кўра сизларни хоҳлаганимизча бу ерда қарор топтирамиз», дедилар. Бас, улар Умар уларни Таймо ва Арийҳога сургун қилгунгача у ерда қарор топишди».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D">
            <w:pPr>
              <w:spacing w:after="160" w:before="160" w:lineRule="auto"/>
              <w:jc w:val="both"/>
              <w:rPr>
                <w:sz w:val="18"/>
                <w:szCs w:val="18"/>
              </w:rPr>
            </w:pPr>
            <w:r w:rsidDel="00000000" w:rsidR="00000000" w:rsidRPr="00000000">
              <w:rPr>
                <w:sz w:val="18"/>
                <w:szCs w:val="18"/>
                <w:rtl w:val="0"/>
              </w:rPr>
              <w:t xml:space="preserve">БОБ. НАБИЙ СОЛЛАЛЛОҲУ АЛАЙҲИ ВАСАЛЛАМ САҲОБАЛАРИДАН БАЪЗИЛАРИ БАЪЗИЛАРИГА МЕВА ВА ЭКИНДА ОЛДИ-БЕРДИ ҚИЛАР ЭДИЛАР</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2339. Рофеъ ибн Ходийж ибн Рофеъ амакиси Зуҳайр ибн Рофеъдан ривоят қилади. Зуҳайр шундай деди: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«Батаҳқиқ, Расулуллоҳ соллаллоҳу алайҳи васаллам бизларни ҳамкорликда қиладиган бир ишдан қайтардилар». Мен:</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нима десалар, у ҳақдир», дедим. У:</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мени чақириб:</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«Деҳқончилик (ер)ларингизни нима қиляпсизлар?» дедилар. Мен:</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«Уларни тўртдан бирга ва хурмо ҳамда арпадан васақга ижарага бермоқдамиз», дедим. У зот:</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«Ундай қилманглар, уни ўзларинг экинглар ёки эктиринглар ёҳуд ушлаб туринглар», дедилар. Рофеъ:</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«Мен:</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«Эшитган ва итоат қилган (ҳолдамиз)», дедим», деди».</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2340. Жобир розияллоҳу анҳудан ривоят қилинади. У:</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«Учдан бир, тўртдан бир ва яримга ерни экишарди. Шунда Набий соллаллоҳу алайҳи васаллам:</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«Кимнинг ери бўлса, ўзи эксин ёки бериб турсин, агар ундай қилмаса ерини тутиб турсин», деганлар», деди».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2341. Абу Ҳурайра розияллоҳу анҳудан ривоят қилинади. У:</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«Кимнинг ери бўлса, ўзи эксин ёки биродарига бериб турсин, агар бош тортадиган бўлса ерини тутиб турсин», деганлар», деди».</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2342. Амрдан ривоят қилинади. У деди: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«Уни Товусга зикр қилганимда, у:</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«Зироат қилдиради, Ибн Аббос розияллоҳу анҳумо:</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ундан наҳйи қилмаганлар, лекин:</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«Сизлардан бирингиз биродарига (ерни) шундай бермоқлиги, (унинг эвазига) маълум нарса олмоқлигидан яхшироқдир», деган» деди.</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2343.Нофеъдан ривоят қилинади: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«Албатта, Ибн Умар розияллоҳу анҳумо Набий соллаллоҳу алайҳи васалламнинг, Абу Бакр, Умар, Усмоннинг даврларида ва Муовия амирлигининг бошида зироат ерларини кирага берар эди.</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2344. Сўнгра Рофеъ ибн Ходийждан:</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зироат ерларини кирога беришдан наҳйи қилдилар», (деган) ҳадис айтилди. Шунда Ибн Умар Рофеънинг олдига борди. Мен ҳам у билан бирга бордим. Бас, ундан сўраган эди, у:</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зироат ерларини кирога беришдан наҳйи қилганлар», деди. Ибн Умар:</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«Дарҳақиқат сен биласанки, биз Расулуллоҳ соллаллоҳу алайҳи васаллам даврларида анҳорлар (бўйи ва ўртасидаги чиққан ҳосил) эвазига ва сомондан бир нарса эвазига зироат ерларимизни кирога берар эдик», деди».</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2345. Ибн Шиҳобдан ривоят қилинади: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«Менга Солим, дарҳақиқат Абдуллоҳ ибн Умар розияллоҳу анҳумонинг шундай дегани хабарини берди:</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даврларида дарҳақиқат ер кирога берилишини билар эдим». Сўнгра Абдуллоҳ ушбу нарса хусусида у билмайдиган ҳадисни Набий соллаллоҳу алайҳи васаллам айтган бўлмоқларидан қўрқиб, ерни кирога беришни тарк қилди».</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D">
            <w:pPr>
              <w:spacing w:after="160" w:before="160" w:lineRule="auto"/>
              <w:jc w:val="both"/>
              <w:rPr>
                <w:sz w:val="18"/>
                <w:szCs w:val="18"/>
              </w:rPr>
            </w:pPr>
            <w:r w:rsidDel="00000000" w:rsidR="00000000" w:rsidRPr="00000000">
              <w:rPr>
                <w:sz w:val="18"/>
                <w:szCs w:val="18"/>
                <w:rtl w:val="0"/>
              </w:rPr>
              <w:t xml:space="preserve">БОБ. ЕРНИ ТИЛЛО ВА КУМУШ ЭВАЗИГА КИРОГА БЕРИШ</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Ибн Аббос:</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«Албатта, сизлар қилаётган ишнинг афзали оппоқ ерни йилдан йилга (тилло, кумуш ёки умумий нақд пулга) ижарага бермоқларингиздир».</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2346-2347. Рофеъ ибн Ходийждан ривоят қилинади:</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«Амаким менга ҳадис айтиб берди. Албатта улар Набий соллаллоҳу алайҳи васаллам замонларида ерни анҳорлар (бўйи ва ўртасидаги чиққан ҳосил) эвазига ёки ер эгаси билан келишган нарса эвазига кирога беришарди. Шунда Набий соллаллоҳу алайҳи васаллам ана ўшандан наҳйи қилдилар». Рофеъга:</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«Уни дийнор ва дирҳам эвазига (берилса) қандай бўлади?» дедим. Рофеъ:</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«Дирҳам ва дийнор эвазига бўлса, ҳечқиси йўқ», деди.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Лайс:</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«Ана ўшандан наҳйи қилингани, ҳалол ҳаромни фаҳмлайдиганлар назар қилиб кўрганларида, унда хатар борлиги сабабли унга ижозат бермаганларидир», деди.</w:t>
            </w:r>
          </w:p>
          <w:p w:rsidR="00000000" w:rsidDel="00000000" w:rsidP="00000000" w:rsidRDefault="00000000" w:rsidRPr="00000000" w14:paraId="000000C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8">
            <w:pPr>
              <w:spacing w:after="160" w:before="160" w:lineRule="auto"/>
              <w:jc w:val="both"/>
              <w:rPr>
                <w:sz w:val="18"/>
                <w:szCs w:val="18"/>
              </w:rPr>
            </w:pPr>
            <w:r w:rsidDel="00000000" w:rsidR="00000000" w:rsidRPr="00000000">
              <w:rPr>
                <w:sz w:val="18"/>
                <w:szCs w:val="18"/>
                <w:rtl w:val="0"/>
              </w:rPr>
              <w:t xml:space="preserve">БОБ.</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2348. Абу Ҳурайра розияллоҳу анҳудан ривоят қилинади: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бир куни ҳадис айтдилар. Олдиларида саҳро аҳлидан бир киши бор эди: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«Албатта, жаннат аҳлидан бўлган бир киши Роббисидан зироат қилишга изн сўради. У зот унга:</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«Сен хоҳлаганинг (бўлувчи) эмасми?» деди. У:</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«Ҳа, (худди шундай) лекин зироат қилмоқни яхши кўраман», деди. Бас, у уруғ эккан эди, унинг ўсиши, бўй чўзиши ва хосили тезлашиб кўз очиб юмгунча, тоғ мисолидек бўлди. Аллоҳ:</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«Ол, эй Одам боласи! Бас албатта, сени ҳеч нарса тўйдирмайди», деди». Аъробий:</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«Аллоҳга қасамки, уни Қурайшлик ёки ансорийлардан топасиз. Чунки, албатта, улар зироат соҳибларидир. Аммо биз зироат соҳиблари эмасмиз», деди. Шунда Набий соллаллоҳу алайҳи васаллам кулдилар».</w:t>
            </w:r>
          </w:p>
          <w:p w:rsidR="00000000" w:rsidDel="00000000" w:rsidP="00000000" w:rsidRDefault="00000000" w:rsidRPr="00000000" w14:paraId="000000D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2">
            <w:pPr>
              <w:spacing w:after="160" w:before="160" w:lineRule="auto"/>
              <w:jc w:val="both"/>
              <w:rPr>
                <w:sz w:val="18"/>
                <w:szCs w:val="18"/>
              </w:rPr>
            </w:pPr>
            <w:r w:rsidDel="00000000" w:rsidR="00000000" w:rsidRPr="00000000">
              <w:rPr>
                <w:sz w:val="18"/>
                <w:szCs w:val="18"/>
                <w:rtl w:val="0"/>
              </w:rPr>
              <w:t xml:space="preserve">БОБ. КЎЧАТ ЭКИШ ТЎҒРИСИДА КЕЛГАН НАРСАЛАР</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2349. Саҳл ибн Саъд розияллоҳу анҳудан ривоят қилинади. Албатта, у шундай деди:</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«Дарҳақиқат, биз жума куни хурсанд бўлар эдик. Бир қари кампиримиз бор эди. У анҳорларимиз бўйига эккан қанд лавлагимизнинг аслларидан олиб, қозонига солар, устидан арпа донларини қўшиб пиширар эди».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(Ровий Яъқуб шундай деди):</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«Мен унинг фақат:</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«Унинг ичида на чарви, на ёғ бор эди», деганини биламан».</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«Намозни ўқиб бўлсак, уни зиёрат қилардик. У бизга ўша(таом)ни қўяр эди. Шу нарса ила жума куни хурсанд бўлар эдик. Фақатгина жумадан кейин тушлик қилар ва ухлар эдик».</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2350. Абу Ҳурайра розияллоҳу анҳудан ривоят қилинади. У деди:</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«Албатта, Абу Ҳурайра ҳадисни кўпайтириб юборади», дейдилар. Аллоҳ ваъда қилган жой(да гаплашамиз).</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«Муҳожирлар ва Ансорлар унинг ҳадислари мислини ҳадис қилиб айтишмайди», дейдилар. Муҳожирлардан бўлган биродар(лар)имни бозордаги қўл ташлашлар машғул қилар эди. Ансорлардан бўлган биродар(лар)имни (зироат ва боғдорчилик каби) молу-давлатлари амали машғул қилар эди. Мен эса мискин киши эдим. Қорнимга (илм) тўлдириш учун Расулуллоҳ соллаллоҳу алайҳи васалламни лозим тутдим. Улар ғойиб бўлган пайтларида, мен ҳозир бўлдим, улар эсдан чиқарган вақтларида, мен ёдладим. Набий соллаллоҳу алайҳи васаллам бир кун:</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«Сизлардан бирингиз ҳатто мен ушбу сўзларимни тугатганимча, кийимини тўшаса, сўнгра уни кўксига жамлайди, шунда ҳаргиз менинг сўзларимдан бирор нарсани абадий эсдан чиқармайди», дедилар. Бас, ридони тўшадим. Менда ундан бошқа кийим йўқ эди. Ҳатто, Набий соллаллоҳу алайҳи васаллам сўзларини тугатдилар. Сўнгра уни кўксимга жамладим. У кишини ҳақ ила юборган Зотга қасамки, ўша сўзларидан ушбу кунимгача бирор нарсани эсдан чиқармадим. Аллоҳга қасамки, агар Аллоҳнинг китобида иккита оят бўлмаганида эди, сизларга ҳадисдан абадий бирор нарса айтмас эдим:</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«Албатта, Биз нозил қилган равшан оятларни..... Раҳмдилман», сўзигача» (Бақара 159-160-оятлар).</w:t>
            </w:r>
          </w:p>
        </w:tc>
      </w:tr>
    </w:tbl>
    <w:p w:rsidR="00000000" w:rsidDel="00000000" w:rsidP="00000000" w:rsidRDefault="00000000" w:rsidRPr="00000000" w14:paraId="000000D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