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1E12" w:rsidRDefault="007D1E12" w:rsidP="007D1E12">
      <w:pPr>
        <w:pStyle w:val="Heading1"/>
        <w:spacing w:before="25"/>
        <w:ind w:left="3780" w:right="3295" w:hanging="5"/>
        <w:jc w:val="center"/>
      </w:pPr>
      <w:r>
        <w:rPr>
          <w:noProof/>
        </w:rPr>
        <w:drawing>
          <wp:anchor distT="0" distB="0" distL="0" distR="0" simplePos="0" relativeHeight="487598080" behindDoc="0" locked="0" layoutInCell="1" allowOverlap="1" wp14:anchorId="611A9324" wp14:editId="538BAB63">
            <wp:simplePos x="0" y="0"/>
            <wp:positionH relativeFrom="page">
              <wp:posOffset>610644</wp:posOffset>
            </wp:positionH>
            <wp:positionV relativeFrom="paragraph">
              <wp:posOffset>-6211</wp:posOffset>
            </wp:positionV>
            <wp:extent cx="1006743" cy="704285"/>
            <wp:effectExtent l="0" t="0" r="0" b="0"/>
            <wp:wrapNone/>
            <wp:docPr id="2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6743" cy="704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Pak-Austria Fachhochschule</w:t>
      </w:r>
      <w:r>
        <w:rPr>
          <w:spacing w:val="1"/>
        </w:rPr>
        <w:t xml:space="preserve"> </w:t>
      </w:r>
      <w:r>
        <w:t>Institute of Applied Sciences and</w:t>
      </w:r>
      <w:r>
        <w:rPr>
          <w:spacing w:val="-80"/>
        </w:rPr>
        <w:t xml:space="preserve"> </w:t>
      </w:r>
      <w:r>
        <w:t>Technology,</w:t>
      </w:r>
      <w:r>
        <w:rPr>
          <w:spacing w:val="-4"/>
        </w:rPr>
        <w:t xml:space="preserve"> </w:t>
      </w:r>
      <w:r>
        <w:t>Haripur</w:t>
      </w:r>
    </w:p>
    <w:p w:rsidR="007D1E12" w:rsidRDefault="007D1E12" w:rsidP="007D1E12">
      <w:pPr>
        <w:spacing w:line="341" w:lineRule="exact"/>
        <w:ind w:left="4342" w:right="4339"/>
        <w:jc w:val="center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LAB</w:t>
      </w:r>
      <w:r>
        <w:rPr>
          <w:rFonts w:ascii="Calibri"/>
          <w:b/>
          <w:spacing w:val="-1"/>
          <w:sz w:val="28"/>
        </w:rPr>
        <w:t xml:space="preserve"> </w:t>
      </w:r>
      <w:r w:rsidR="00B01508">
        <w:rPr>
          <w:rFonts w:ascii="Calibri"/>
          <w:b/>
          <w:sz w:val="28"/>
        </w:rPr>
        <w:t>12</w:t>
      </w:r>
      <w:r w:rsidR="003B1451">
        <w:rPr>
          <w:rFonts w:ascii="Calibri"/>
          <w:b/>
          <w:sz w:val="28"/>
        </w:rPr>
        <w:t>–</w:t>
      </w:r>
      <w:r>
        <w:rPr>
          <w:rFonts w:ascii="Calibri"/>
          <w:b/>
          <w:spacing w:val="-1"/>
          <w:sz w:val="28"/>
        </w:rPr>
        <w:t xml:space="preserve"> </w:t>
      </w:r>
      <w:r w:rsidR="003B1451">
        <w:rPr>
          <w:rFonts w:ascii="Calibri"/>
          <w:b/>
          <w:sz w:val="28"/>
        </w:rPr>
        <w:t>Spring 2025</w:t>
      </w:r>
    </w:p>
    <w:p w:rsidR="007D1E12" w:rsidRDefault="007D1E12" w:rsidP="007D1E12">
      <w:pPr>
        <w:pStyle w:val="BodyText"/>
        <w:rPr>
          <w:rFonts w:ascii="Calibri"/>
          <w:b/>
          <w:sz w:val="20"/>
        </w:rPr>
      </w:pPr>
    </w:p>
    <w:p w:rsidR="007D1E12" w:rsidRDefault="007D1E12" w:rsidP="007D1E12">
      <w:pPr>
        <w:pStyle w:val="BodyText"/>
        <w:rPr>
          <w:rFonts w:ascii="Calibri"/>
          <w:b/>
          <w:sz w:val="20"/>
        </w:rPr>
      </w:pPr>
    </w:p>
    <w:tbl>
      <w:tblPr>
        <w:tblW w:w="0" w:type="auto"/>
        <w:tblInd w:w="12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1"/>
        <w:gridCol w:w="4038"/>
        <w:gridCol w:w="1980"/>
        <w:gridCol w:w="3546"/>
      </w:tblGrid>
      <w:tr w:rsidR="007D1E12" w:rsidTr="003B1451">
        <w:trPr>
          <w:trHeight w:val="347"/>
        </w:trPr>
        <w:tc>
          <w:tcPr>
            <w:tcW w:w="1691" w:type="dxa"/>
          </w:tcPr>
          <w:p w:rsidR="007D1E12" w:rsidRDefault="007D1E12" w:rsidP="00576B4A">
            <w:pPr>
              <w:pStyle w:val="TableParagraph"/>
              <w:spacing w:before="1" w:line="253" w:lineRule="exact"/>
              <w:ind w:left="232"/>
              <w:rPr>
                <w:u w:val="none"/>
              </w:rPr>
            </w:pPr>
            <w:r>
              <w:rPr>
                <w:u w:val="none"/>
              </w:rPr>
              <w:t>Class:</w:t>
            </w:r>
          </w:p>
        </w:tc>
        <w:tc>
          <w:tcPr>
            <w:tcW w:w="4038" w:type="dxa"/>
          </w:tcPr>
          <w:p w:rsidR="007D1E12" w:rsidRDefault="007D1E12" w:rsidP="00727DFF">
            <w:pPr>
              <w:pStyle w:val="TableParagraph"/>
              <w:tabs>
                <w:tab w:val="left" w:pos="3736"/>
              </w:tabs>
              <w:spacing w:before="1" w:line="253" w:lineRule="exact"/>
              <w:rPr>
                <w:u w:val="none"/>
              </w:rPr>
            </w:pPr>
            <w:r>
              <w:t xml:space="preserve"> </w:t>
            </w:r>
            <w:r>
              <w:rPr>
                <w:spacing w:val="-25"/>
              </w:rPr>
              <w:t xml:space="preserve"> </w:t>
            </w:r>
            <w:r>
              <w:t>BSSE-F22</w:t>
            </w:r>
            <w:r w:rsidR="003B1451">
              <w:t xml:space="preserve"> </w:t>
            </w:r>
            <w:r w:rsidR="00DE294F">
              <w:rPr>
                <w:spacing w:val="-17"/>
              </w:rPr>
              <w:t>Green</w:t>
            </w:r>
            <w:bookmarkStart w:id="0" w:name="_GoBack"/>
            <w:bookmarkEnd w:id="0"/>
            <w:r>
              <w:tab/>
            </w:r>
          </w:p>
        </w:tc>
        <w:tc>
          <w:tcPr>
            <w:tcW w:w="1980" w:type="dxa"/>
          </w:tcPr>
          <w:p w:rsidR="007D1E12" w:rsidRDefault="007D1E12" w:rsidP="00576B4A">
            <w:pPr>
              <w:pStyle w:val="TableParagraph"/>
              <w:spacing w:before="1" w:line="253" w:lineRule="exact"/>
              <w:ind w:left="588"/>
              <w:rPr>
                <w:u w:val="none"/>
              </w:rPr>
            </w:pPr>
            <w:r>
              <w:rPr>
                <w:u w:val="none"/>
              </w:rPr>
              <w:t>Date:</w:t>
            </w:r>
          </w:p>
        </w:tc>
        <w:tc>
          <w:tcPr>
            <w:tcW w:w="3546" w:type="dxa"/>
            <w:tcBorders>
              <w:bottom w:val="single" w:sz="4" w:space="0" w:color="000000"/>
            </w:tcBorders>
          </w:tcPr>
          <w:p w:rsidR="007D1E12" w:rsidRDefault="00B01508" w:rsidP="00576B4A">
            <w:pPr>
              <w:pStyle w:val="TableParagraph"/>
              <w:spacing w:before="1"/>
              <w:ind w:left="-2"/>
              <w:rPr>
                <w:u w:val="none"/>
              </w:rPr>
            </w:pPr>
            <w:r>
              <w:rPr>
                <w:u w:val="none"/>
              </w:rPr>
              <w:t>17</w:t>
            </w:r>
            <w:r w:rsidRPr="00B01508">
              <w:rPr>
                <w:u w:val="none"/>
                <w:vertAlign w:val="superscript"/>
              </w:rPr>
              <w:t>TH</w:t>
            </w:r>
            <w:r>
              <w:rPr>
                <w:u w:val="none"/>
              </w:rPr>
              <w:t xml:space="preserve"> APRIL </w:t>
            </w:r>
            <w:r w:rsidR="003B1451">
              <w:rPr>
                <w:u w:val="none"/>
              </w:rPr>
              <w:t xml:space="preserve"> 2025</w:t>
            </w:r>
          </w:p>
        </w:tc>
      </w:tr>
      <w:tr w:rsidR="007D1E12" w:rsidTr="00576B4A">
        <w:trPr>
          <w:trHeight w:val="265"/>
        </w:trPr>
        <w:tc>
          <w:tcPr>
            <w:tcW w:w="1691" w:type="dxa"/>
          </w:tcPr>
          <w:p w:rsidR="007D1E12" w:rsidRDefault="007D1E12" w:rsidP="00576B4A">
            <w:pPr>
              <w:pStyle w:val="TableParagraph"/>
              <w:spacing w:line="245" w:lineRule="exact"/>
              <w:ind w:left="232"/>
              <w:rPr>
                <w:u w:val="none"/>
              </w:rPr>
            </w:pPr>
            <w:r>
              <w:rPr>
                <w:u w:val="none"/>
              </w:rPr>
              <w:t>Subject:</w:t>
            </w:r>
          </w:p>
        </w:tc>
        <w:tc>
          <w:tcPr>
            <w:tcW w:w="4038" w:type="dxa"/>
          </w:tcPr>
          <w:p w:rsidR="007D1E12" w:rsidRDefault="007D1E12" w:rsidP="003B1451">
            <w:pPr>
              <w:pStyle w:val="TableParagraph"/>
              <w:spacing w:line="245" w:lineRule="exact"/>
              <w:ind w:right="-810"/>
              <w:rPr>
                <w:u w:val="none"/>
              </w:rPr>
            </w:pPr>
            <w:r>
              <w:t xml:space="preserve"> Software </w:t>
            </w:r>
            <w:r w:rsidR="003B1451">
              <w:t xml:space="preserve">Development </w:t>
            </w:r>
            <w:r>
              <w:t xml:space="preserve"> and </w:t>
            </w:r>
            <w:r w:rsidR="003B1451">
              <w:t>Construction</w:t>
            </w:r>
          </w:p>
        </w:tc>
        <w:tc>
          <w:tcPr>
            <w:tcW w:w="1980" w:type="dxa"/>
          </w:tcPr>
          <w:p w:rsidR="007D1E12" w:rsidRDefault="007D1E12" w:rsidP="00576B4A">
            <w:pPr>
              <w:pStyle w:val="TableParagraph"/>
              <w:spacing w:line="245" w:lineRule="exact"/>
              <w:ind w:left="588"/>
              <w:rPr>
                <w:u w:val="none"/>
              </w:rPr>
            </w:pPr>
            <w:r>
              <w:rPr>
                <w:u w:val="none"/>
              </w:rPr>
              <w:t>Instructor:</w:t>
            </w:r>
          </w:p>
        </w:tc>
        <w:tc>
          <w:tcPr>
            <w:tcW w:w="3546" w:type="dxa"/>
            <w:tcBorders>
              <w:top w:val="single" w:sz="4" w:space="0" w:color="000000"/>
            </w:tcBorders>
          </w:tcPr>
          <w:p w:rsidR="007D1E12" w:rsidRDefault="003B1451" w:rsidP="00576B4A">
            <w:pPr>
              <w:pStyle w:val="TableParagraph"/>
              <w:spacing w:line="231" w:lineRule="exact"/>
              <w:ind w:left="-2"/>
              <w:rPr>
                <w:u w:val="none"/>
              </w:rPr>
            </w:pPr>
            <w:r>
              <w:t>Dr.</w:t>
            </w:r>
            <w:r w:rsidR="007E0B86">
              <w:t xml:space="preserve"> Nabeel Ahmed_________</w:t>
            </w:r>
          </w:p>
        </w:tc>
      </w:tr>
      <w:tr w:rsidR="007D1E12" w:rsidTr="00576B4A">
        <w:trPr>
          <w:trHeight w:val="376"/>
        </w:trPr>
        <w:tc>
          <w:tcPr>
            <w:tcW w:w="1691" w:type="dxa"/>
            <w:tcBorders>
              <w:bottom w:val="single" w:sz="48" w:space="0" w:color="000000"/>
            </w:tcBorders>
          </w:tcPr>
          <w:p w:rsidR="007D1E12" w:rsidRDefault="007D1E12" w:rsidP="00576B4A">
            <w:pPr>
              <w:pStyle w:val="TableParagraph"/>
              <w:spacing w:before="4"/>
              <w:ind w:left="232"/>
              <w:rPr>
                <w:u w:val="none"/>
              </w:rPr>
            </w:pPr>
            <w:r>
              <w:rPr>
                <w:u w:val="none"/>
              </w:rPr>
              <w:t>Time</w:t>
            </w:r>
            <w:r>
              <w:rPr>
                <w:spacing w:val="-14"/>
                <w:u w:val="none"/>
              </w:rPr>
              <w:t xml:space="preserve"> </w:t>
            </w:r>
            <w:r>
              <w:rPr>
                <w:u w:val="none"/>
              </w:rPr>
              <w:t>Allowed:</w:t>
            </w:r>
          </w:p>
        </w:tc>
        <w:tc>
          <w:tcPr>
            <w:tcW w:w="4038" w:type="dxa"/>
            <w:tcBorders>
              <w:bottom w:val="single" w:sz="48" w:space="0" w:color="000000"/>
            </w:tcBorders>
          </w:tcPr>
          <w:p w:rsidR="007D1E12" w:rsidRDefault="007D1E12" w:rsidP="00576B4A">
            <w:pPr>
              <w:pStyle w:val="TableParagraph"/>
              <w:tabs>
                <w:tab w:val="left" w:pos="3731"/>
              </w:tabs>
              <w:spacing w:before="4"/>
              <w:rPr>
                <w:u w:val="none"/>
              </w:rPr>
            </w:pPr>
            <w:r>
              <w:t xml:space="preserve"> </w:t>
            </w:r>
            <w:r>
              <w:rPr>
                <w:spacing w:val="-30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hr</w:t>
            </w:r>
            <w:r>
              <w:rPr>
                <w:spacing w:val="-16"/>
              </w:rPr>
              <w:t xml:space="preserve"> </w:t>
            </w:r>
            <w:r>
              <w:t>30</w:t>
            </w:r>
            <w:r>
              <w:rPr>
                <w:spacing w:val="-17"/>
              </w:rPr>
              <w:t xml:space="preserve"> </w:t>
            </w:r>
            <w:r>
              <w:t>min.</w:t>
            </w:r>
            <w:r>
              <w:tab/>
            </w:r>
          </w:p>
        </w:tc>
        <w:tc>
          <w:tcPr>
            <w:tcW w:w="1980" w:type="dxa"/>
            <w:tcBorders>
              <w:bottom w:val="single" w:sz="48" w:space="0" w:color="000000"/>
            </w:tcBorders>
          </w:tcPr>
          <w:p w:rsidR="007D1E12" w:rsidRDefault="007D1E12" w:rsidP="00576B4A">
            <w:pPr>
              <w:pStyle w:val="TableParagraph"/>
              <w:spacing w:before="4"/>
              <w:ind w:left="588"/>
              <w:rPr>
                <w:u w:val="none"/>
              </w:rPr>
            </w:pPr>
            <w:r>
              <w:rPr>
                <w:u w:val="none"/>
              </w:rPr>
              <w:t>Lab</w:t>
            </w:r>
            <w:r>
              <w:rPr>
                <w:spacing w:val="-3"/>
                <w:u w:val="none"/>
              </w:rPr>
              <w:t xml:space="preserve"> </w:t>
            </w:r>
            <w:r>
              <w:rPr>
                <w:u w:val="none"/>
              </w:rPr>
              <w:t>Engineer:</w:t>
            </w:r>
          </w:p>
        </w:tc>
        <w:tc>
          <w:tcPr>
            <w:tcW w:w="3546" w:type="dxa"/>
            <w:tcBorders>
              <w:bottom w:val="single" w:sz="48" w:space="0" w:color="000000"/>
            </w:tcBorders>
          </w:tcPr>
          <w:p w:rsidR="007D1E12" w:rsidRDefault="007D1E12" w:rsidP="00576B4A">
            <w:pPr>
              <w:pStyle w:val="TableParagraph"/>
              <w:tabs>
                <w:tab w:val="left" w:pos="2885"/>
              </w:tabs>
              <w:spacing w:before="4"/>
              <w:ind w:left="-2"/>
              <w:rPr>
                <w:u w:val="none"/>
              </w:rPr>
            </w:pPr>
            <w:r>
              <w:rPr>
                <w:spacing w:val="-4"/>
              </w:rPr>
              <w:t>Zainab Tahir</w:t>
            </w:r>
            <w:r>
              <w:rPr>
                <w:spacing w:val="-3"/>
              </w:rPr>
              <w:tab/>
            </w:r>
          </w:p>
        </w:tc>
      </w:tr>
    </w:tbl>
    <w:p w:rsidR="005E361A" w:rsidRDefault="005E361A" w:rsidP="007D1E12">
      <w:pPr>
        <w:pStyle w:val="NormalWeb"/>
        <w:rPr>
          <w:sz w:val="28"/>
        </w:rPr>
      </w:pPr>
    </w:p>
    <w:p w:rsidR="007D1E12" w:rsidRPr="0075418D" w:rsidRDefault="005E361A" w:rsidP="007D1E12">
      <w:pPr>
        <w:pStyle w:val="NormalWeb"/>
        <w:rPr>
          <w:b/>
          <w:i/>
          <w:color w:val="FF0000"/>
          <w:sz w:val="32"/>
          <w:u w:val="single"/>
        </w:rPr>
      </w:pPr>
      <w:r>
        <w:rPr>
          <w:sz w:val="28"/>
        </w:rPr>
        <w:t xml:space="preserve">      </w:t>
      </w:r>
      <w:r w:rsidR="007D1E12" w:rsidRPr="0075418D">
        <w:rPr>
          <w:b/>
          <w:i/>
          <w:color w:val="FF0000"/>
          <w:sz w:val="32"/>
          <w:u w:val="single"/>
        </w:rPr>
        <w:t>Instructions:</w:t>
      </w:r>
    </w:p>
    <w:p w:rsidR="007D1E12" w:rsidRDefault="007D1E12" w:rsidP="007D1E12">
      <w:pPr>
        <w:pStyle w:val="NormalWeb"/>
        <w:ind w:left="360" w:hanging="270"/>
        <w:rPr>
          <w:color w:val="FF0000"/>
        </w:rPr>
      </w:pPr>
      <w:r>
        <w:t xml:space="preserve">    </w:t>
      </w:r>
      <w:r w:rsidRPr="007D1E12">
        <w:rPr>
          <w:color w:val="FF0000"/>
        </w:rPr>
        <w:t xml:space="preserve">You are required to complete the following lab task individually. </w:t>
      </w:r>
      <w:r w:rsidRPr="007D1E12">
        <w:rPr>
          <w:rStyle w:val="Strong"/>
          <w:color w:val="FF0000"/>
        </w:rPr>
        <w:t>Plagiarism or copying from other students is       strictly prohibited.</w:t>
      </w:r>
      <w:r w:rsidRPr="007D1E12">
        <w:rPr>
          <w:color w:val="FF0000"/>
        </w:rPr>
        <w:t xml:space="preserve"> Ensure that your work is original and reflects your understanding of the task.</w:t>
      </w:r>
    </w:p>
    <w:p w:rsidR="00F2036C" w:rsidRDefault="00F2036C" w:rsidP="00F2036C">
      <w:pPr>
        <w:pStyle w:val="Heading3"/>
      </w:pPr>
      <w:r>
        <w:rPr>
          <w:rStyle w:val="Strong"/>
          <w:b/>
          <w:bCs/>
        </w:rPr>
        <w:t xml:space="preserve">   Submission Guidelines</w:t>
      </w:r>
    </w:p>
    <w:p w:rsidR="00B01508" w:rsidRPr="00B01508" w:rsidRDefault="00B01508" w:rsidP="00B01508">
      <w:pPr>
        <w:pStyle w:val="ListParagraph"/>
        <w:numPr>
          <w:ilvl w:val="0"/>
          <w:numId w:val="13"/>
        </w:numPr>
        <w:spacing w:before="100" w:beforeAutospacing="1" w:after="100" w:afterAutospacing="1"/>
        <w:ind w:left="630"/>
        <w:rPr>
          <w:sz w:val="24"/>
          <w:szCs w:val="24"/>
        </w:rPr>
      </w:pPr>
      <w:r w:rsidRPr="00B01508">
        <w:rPr>
          <w:b/>
          <w:bCs/>
          <w:sz w:val="24"/>
          <w:szCs w:val="24"/>
        </w:rPr>
        <w:t>Scenario:</w:t>
      </w:r>
      <w:r w:rsidRPr="00B01508">
        <w:rPr>
          <w:sz w:val="24"/>
          <w:szCs w:val="24"/>
        </w:rPr>
        <w:br/>
        <w:t xml:space="preserve">You’re building a </w:t>
      </w:r>
      <w:r w:rsidRPr="00B01508">
        <w:rPr>
          <w:b/>
          <w:bCs/>
          <w:sz w:val="24"/>
          <w:szCs w:val="24"/>
        </w:rPr>
        <w:t>weather monitoring system</w:t>
      </w:r>
      <w:r w:rsidRPr="00B01508">
        <w:rPr>
          <w:sz w:val="24"/>
          <w:szCs w:val="24"/>
        </w:rPr>
        <w:t>. Whenever the temperature or humidity changes, the system should update:</w:t>
      </w:r>
    </w:p>
    <w:p w:rsidR="00B01508" w:rsidRPr="00B01508" w:rsidRDefault="00B01508" w:rsidP="00B01508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990"/>
        <w:rPr>
          <w:sz w:val="24"/>
          <w:szCs w:val="24"/>
        </w:rPr>
      </w:pPr>
      <w:r w:rsidRPr="00B01508">
        <w:rPr>
          <w:sz w:val="24"/>
          <w:szCs w:val="24"/>
        </w:rPr>
        <w:t>a digital display,</w:t>
      </w:r>
    </w:p>
    <w:p w:rsidR="00B01508" w:rsidRPr="00B01508" w:rsidRDefault="00B01508" w:rsidP="00B01508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990"/>
        <w:rPr>
          <w:sz w:val="24"/>
          <w:szCs w:val="24"/>
        </w:rPr>
      </w:pPr>
      <w:r w:rsidRPr="00B01508">
        <w:rPr>
          <w:sz w:val="24"/>
          <w:szCs w:val="24"/>
        </w:rPr>
        <w:t>a statistics board,</w:t>
      </w:r>
    </w:p>
    <w:p w:rsidR="00B01508" w:rsidRPr="00B01508" w:rsidRDefault="00B01508" w:rsidP="00B01508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990"/>
        <w:rPr>
          <w:sz w:val="24"/>
          <w:szCs w:val="24"/>
        </w:rPr>
      </w:pPr>
      <w:r w:rsidRPr="00B01508">
        <w:rPr>
          <w:sz w:val="24"/>
          <w:szCs w:val="24"/>
        </w:rPr>
        <w:t>and a mobile alert system.</w:t>
      </w:r>
    </w:p>
    <w:p w:rsidR="00B01508" w:rsidRPr="00B01508" w:rsidRDefault="00B01508" w:rsidP="00B01508">
      <w:pPr>
        <w:widowControl/>
        <w:autoSpaceDE/>
        <w:autoSpaceDN/>
        <w:spacing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B01508">
        <w:rPr>
          <w:sz w:val="24"/>
          <w:szCs w:val="24"/>
        </w:rPr>
        <w:t>Using the Observer pattern in Java:</w:t>
      </w:r>
    </w:p>
    <w:p w:rsidR="00B01508" w:rsidRPr="00B01508" w:rsidRDefault="00B01508" w:rsidP="00B01508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ind w:left="1440"/>
        <w:rPr>
          <w:sz w:val="24"/>
          <w:szCs w:val="24"/>
        </w:rPr>
      </w:pPr>
      <w:r w:rsidRPr="00B01508">
        <w:rPr>
          <w:sz w:val="24"/>
          <w:szCs w:val="24"/>
        </w:rPr>
        <w:t xml:space="preserve">Define the </w:t>
      </w:r>
      <w:r w:rsidRPr="00B01508">
        <w:rPr>
          <w:rFonts w:ascii="Courier New" w:hAnsi="Courier New" w:cs="Courier New"/>
          <w:sz w:val="20"/>
          <w:szCs w:val="20"/>
        </w:rPr>
        <w:t>Subject</w:t>
      </w:r>
      <w:r w:rsidRPr="00B01508">
        <w:rPr>
          <w:sz w:val="24"/>
          <w:szCs w:val="24"/>
        </w:rPr>
        <w:t xml:space="preserve"> and </w:t>
      </w:r>
      <w:r w:rsidRPr="00B01508">
        <w:rPr>
          <w:rFonts w:ascii="Courier New" w:hAnsi="Courier New" w:cs="Courier New"/>
          <w:sz w:val="20"/>
          <w:szCs w:val="20"/>
        </w:rPr>
        <w:t>Observer</w:t>
      </w:r>
      <w:r w:rsidRPr="00B01508">
        <w:rPr>
          <w:sz w:val="24"/>
          <w:szCs w:val="24"/>
        </w:rPr>
        <w:t xml:space="preserve"> interfaces.</w:t>
      </w:r>
    </w:p>
    <w:p w:rsidR="00B01508" w:rsidRPr="00B01508" w:rsidRDefault="00B01508" w:rsidP="00B01508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ind w:left="1440"/>
        <w:rPr>
          <w:sz w:val="24"/>
          <w:szCs w:val="24"/>
        </w:rPr>
      </w:pPr>
      <w:r w:rsidRPr="00B01508">
        <w:rPr>
          <w:sz w:val="24"/>
          <w:szCs w:val="24"/>
        </w:rPr>
        <w:t>Implement how the weather station (subject) notifies all observers when the weather changes.</w:t>
      </w:r>
    </w:p>
    <w:p w:rsidR="00B01508" w:rsidRDefault="00B01508" w:rsidP="00B01508">
      <w:pPr>
        <w:widowControl/>
        <w:numPr>
          <w:ilvl w:val="0"/>
          <w:numId w:val="11"/>
        </w:numPr>
        <w:autoSpaceDE/>
        <w:autoSpaceDN/>
        <w:spacing w:before="100" w:beforeAutospacing="1" w:afterAutospacing="1"/>
        <w:ind w:left="1440"/>
        <w:rPr>
          <w:sz w:val="24"/>
          <w:szCs w:val="24"/>
        </w:rPr>
      </w:pPr>
      <w:r w:rsidRPr="00B01508">
        <w:rPr>
          <w:sz w:val="24"/>
          <w:szCs w:val="24"/>
        </w:rPr>
        <w:t xml:space="preserve">Show how a new observer (like a </w:t>
      </w:r>
      <w:r w:rsidRPr="00B01508">
        <w:rPr>
          <w:rFonts w:ascii="Courier New" w:hAnsi="Courier New" w:cs="Courier New"/>
          <w:sz w:val="20"/>
          <w:szCs w:val="20"/>
        </w:rPr>
        <w:t>NewsChannel</w:t>
      </w:r>
      <w:r w:rsidRPr="00B01508">
        <w:rPr>
          <w:sz w:val="24"/>
          <w:szCs w:val="24"/>
        </w:rPr>
        <w:t>) can subscribe dynamically to the updates.</w:t>
      </w:r>
    </w:p>
    <w:p w:rsidR="00B01508" w:rsidRPr="00B01508" w:rsidRDefault="00B01508" w:rsidP="00B01508">
      <w:pPr>
        <w:widowControl/>
        <w:autoSpaceDE/>
        <w:autoSpaceDN/>
        <w:spacing w:before="100"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:rsidR="00B01508" w:rsidRDefault="00B01508" w:rsidP="00B01508">
      <w:pPr>
        <w:pStyle w:val="ListParagraph"/>
        <w:numPr>
          <w:ilvl w:val="0"/>
          <w:numId w:val="13"/>
        </w:numPr>
        <w:spacing w:before="100" w:beforeAutospacing="1" w:after="100" w:afterAutospacing="1"/>
        <w:ind w:left="540"/>
      </w:pPr>
      <w:r>
        <w:rPr>
          <w:rStyle w:val="Strong"/>
        </w:rPr>
        <w:t>Scenario:</w:t>
      </w:r>
      <w:r>
        <w:br/>
        <w:t xml:space="preserve">You’re developing a </w:t>
      </w:r>
      <w:r>
        <w:rPr>
          <w:rStyle w:val="Strong"/>
        </w:rPr>
        <w:t>text editor</w:t>
      </w:r>
      <w:r>
        <w:t xml:space="preserve"> that supports operations like </w:t>
      </w:r>
      <w:r>
        <w:rPr>
          <w:rStyle w:val="HTMLCode"/>
        </w:rPr>
        <w:t>Cut</w:t>
      </w:r>
      <w:r>
        <w:t xml:space="preserve">, </w:t>
      </w:r>
      <w:r>
        <w:rPr>
          <w:rStyle w:val="HTMLCode"/>
        </w:rPr>
        <w:t>Copy</w:t>
      </w:r>
      <w:r>
        <w:t xml:space="preserve">, </w:t>
      </w:r>
      <w:r>
        <w:rPr>
          <w:rStyle w:val="HTMLCode"/>
        </w:rPr>
        <w:t>Paste</w:t>
      </w:r>
      <w:r>
        <w:t xml:space="preserve">, and </w:t>
      </w:r>
      <w:r>
        <w:rPr>
          <w:rStyle w:val="HTMLCode"/>
        </w:rPr>
        <w:t>Undo</w:t>
      </w:r>
      <w:r>
        <w:t>. Each operation should be encapsulated as a command object.</w:t>
      </w:r>
    </w:p>
    <w:p w:rsidR="00B01508" w:rsidRDefault="00B01508" w:rsidP="00B01508">
      <w:pPr>
        <w:spacing w:before="100" w:beforeAutospacing="1" w:after="100" w:afterAutospacing="1"/>
        <w:ind w:left="810"/>
      </w:pPr>
      <w:r>
        <w:rPr>
          <w:rStyle w:val="Strong"/>
        </w:rPr>
        <w:t>Java Question:</w:t>
      </w:r>
    </w:p>
    <w:p w:rsidR="00B01508" w:rsidRDefault="00B01508" w:rsidP="00B01508">
      <w:pPr>
        <w:spacing w:before="100" w:beforeAutospacing="1" w:after="100" w:afterAutospacing="1"/>
        <w:ind w:left="810"/>
      </w:pPr>
      <w:r>
        <w:t>Using the Command pattern in Java:</w:t>
      </w:r>
    </w:p>
    <w:p w:rsidR="00B01508" w:rsidRDefault="00B01508" w:rsidP="00B01508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ind w:left="810"/>
      </w:pPr>
      <w:r>
        <w:t xml:space="preserve">Create a </w:t>
      </w:r>
      <w:r>
        <w:rPr>
          <w:rStyle w:val="HTMLCode"/>
        </w:rPr>
        <w:t>Command</w:t>
      </w:r>
      <w:r>
        <w:t xml:space="preserve"> interface with an </w:t>
      </w:r>
      <w:r>
        <w:rPr>
          <w:rStyle w:val="HTMLCode"/>
        </w:rPr>
        <w:t>execute()</w:t>
      </w:r>
      <w:r>
        <w:t xml:space="preserve"> method.</w:t>
      </w:r>
    </w:p>
    <w:p w:rsidR="00B01508" w:rsidRDefault="00B01508" w:rsidP="00B01508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ind w:left="810"/>
      </w:pPr>
      <w:r>
        <w:t xml:space="preserve">Implement concrete command classes like </w:t>
      </w:r>
      <w:r>
        <w:rPr>
          <w:rStyle w:val="HTMLCode"/>
        </w:rPr>
        <w:t>CutCommand</w:t>
      </w:r>
      <w:r>
        <w:t xml:space="preserve">, </w:t>
      </w:r>
      <w:r>
        <w:rPr>
          <w:rStyle w:val="HTMLCode"/>
        </w:rPr>
        <w:t>CopyCommand</w:t>
      </w:r>
      <w:r>
        <w:t>, etc.</w:t>
      </w:r>
    </w:p>
    <w:p w:rsidR="00B01508" w:rsidRDefault="00B01508" w:rsidP="00B01508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ind w:left="810"/>
      </w:pPr>
      <w:r>
        <w:t xml:space="preserve">Show how to implement an </w:t>
      </w:r>
      <w:r>
        <w:rPr>
          <w:rStyle w:val="HTMLCode"/>
        </w:rPr>
        <w:t>Undo</w:t>
      </w:r>
      <w:r>
        <w:t xml:space="preserve"> feature.</w:t>
      </w:r>
    </w:p>
    <w:p w:rsidR="00B01508" w:rsidRDefault="00B01508" w:rsidP="00B01508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ind w:left="810"/>
      </w:pPr>
      <w:r>
        <w:t xml:space="preserve">Write a simple </w:t>
      </w:r>
      <w:r>
        <w:rPr>
          <w:rStyle w:val="HTMLCode"/>
        </w:rPr>
        <w:t>Invoker</w:t>
      </w:r>
      <w:r>
        <w:t xml:space="preserve"> class (like a </w:t>
      </w:r>
      <w:r>
        <w:rPr>
          <w:rStyle w:val="HTMLCode"/>
        </w:rPr>
        <w:t>Button</w:t>
      </w:r>
      <w:r>
        <w:t>) that executes a command when clicked.</w:t>
      </w:r>
    </w:p>
    <w:p w:rsidR="00B01508" w:rsidRDefault="00B01508" w:rsidP="00B01508">
      <w:r>
        <w:lastRenderedPageBreak/>
        <w:pict>
          <v:rect id="_x0000_i1027" style="width:0;height:1.5pt" o:hralign="center" o:hrstd="t" o:hr="t" fillcolor="#a0a0a0" stroked="f"/>
        </w:pict>
      </w:r>
    </w:p>
    <w:p w:rsidR="00B01508" w:rsidRDefault="00B01508" w:rsidP="00B01508">
      <w:pPr>
        <w:pStyle w:val="ListParagraph"/>
        <w:numPr>
          <w:ilvl w:val="0"/>
          <w:numId w:val="13"/>
        </w:numPr>
        <w:spacing w:before="100" w:beforeAutospacing="1" w:after="100" w:afterAutospacing="1"/>
        <w:ind w:left="630"/>
      </w:pPr>
      <w:r>
        <w:rPr>
          <w:rStyle w:val="Strong"/>
        </w:rPr>
        <w:t>Scenario:</w:t>
      </w:r>
      <w:r>
        <w:br/>
        <w:t xml:space="preserve">You’re designing a </w:t>
      </w:r>
      <w:r>
        <w:rPr>
          <w:rStyle w:val="Strong"/>
        </w:rPr>
        <w:t>music playlist application</w:t>
      </w:r>
      <w:r>
        <w:t xml:space="preserve"> where users can iterate over songs using </w:t>
      </w:r>
      <w:r>
        <w:rPr>
          <w:rStyle w:val="HTMLCode"/>
        </w:rPr>
        <w:t>next()</w:t>
      </w:r>
      <w:r>
        <w:t xml:space="preserve"> and </w:t>
      </w:r>
      <w:r>
        <w:rPr>
          <w:rStyle w:val="HTMLCode"/>
        </w:rPr>
        <w:t>previous()</w:t>
      </w:r>
      <w:r>
        <w:t>. The internal structure of the playlist should not be exposed.</w:t>
      </w:r>
    </w:p>
    <w:p w:rsidR="00B01508" w:rsidRDefault="00B01508" w:rsidP="00B01508">
      <w:pPr>
        <w:spacing w:before="100" w:beforeAutospacing="1" w:after="100" w:afterAutospacing="1"/>
        <w:ind w:left="720"/>
      </w:pPr>
      <w:r>
        <w:rPr>
          <w:rStyle w:val="Strong"/>
        </w:rPr>
        <w:t>Java Question:</w:t>
      </w:r>
    </w:p>
    <w:p w:rsidR="00B01508" w:rsidRDefault="00B01508" w:rsidP="00B01508">
      <w:pPr>
        <w:spacing w:before="100" w:beforeAutospacing="1" w:after="100" w:afterAutospacing="1"/>
        <w:ind w:left="720"/>
      </w:pPr>
      <w:r>
        <w:t>Using the Iterator pattern in Java:</w:t>
      </w:r>
    </w:p>
    <w:p w:rsidR="00B01508" w:rsidRDefault="00B01508" w:rsidP="00B01508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 xml:space="preserve">Define a </w:t>
      </w:r>
      <w:r>
        <w:rPr>
          <w:rStyle w:val="HTMLCode"/>
        </w:rPr>
        <w:t>SongIterator</w:t>
      </w:r>
      <w:r>
        <w:t xml:space="preserve"> interface with </w:t>
      </w:r>
      <w:r>
        <w:rPr>
          <w:rStyle w:val="HTMLCode"/>
        </w:rPr>
        <w:t>hasNext()</w:t>
      </w:r>
      <w:r>
        <w:t xml:space="preserve"> and </w:t>
      </w:r>
      <w:r>
        <w:rPr>
          <w:rStyle w:val="HTMLCode"/>
        </w:rPr>
        <w:t>next()</w:t>
      </w:r>
      <w:r>
        <w:t xml:space="preserve"> methods.</w:t>
      </w:r>
    </w:p>
    <w:p w:rsidR="00B01508" w:rsidRDefault="00B01508" w:rsidP="00B01508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 xml:space="preserve">Implement a concrete </w:t>
      </w:r>
      <w:r>
        <w:rPr>
          <w:rStyle w:val="HTMLCode"/>
        </w:rPr>
        <w:t>Playlist</w:t>
      </w:r>
      <w:r>
        <w:t xml:space="preserve"> class that contains a list of </w:t>
      </w:r>
      <w:r>
        <w:rPr>
          <w:rStyle w:val="HTMLCode"/>
        </w:rPr>
        <w:t>Song</w:t>
      </w:r>
      <w:r>
        <w:t xml:space="preserve"> objects.</w:t>
      </w:r>
    </w:p>
    <w:p w:rsidR="00B01508" w:rsidRDefault="00B01508" w:rsidP="00B01508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 xml:space="preserve">Write a custom iterator for the </w:t>
      </w:r>
      <w:r>
        <w:rPr>
          <w:rStyle w:val="HTMLCode"/>
        </w:rPr>
        <w:t>Playlist</w:t>
      </w:r>
      <w:r>
        <w:t xml:space="preserve"> that allows forward-only traversal.</w:t>
      </w:r>
    </w:p>
    <w:p w:rsidR="00B01508" w:rsidRDefault="00B01508" w:rsidP="00B01508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>Bonus: Add reverse iteration functionality.</w:t>
      </w:r>
    </w:p>
    <w:p w:rsidR="005443F0" w:rsidRDefault="005443F0" w:rsidP="00B01508">
      <w:pPr>
        <w:widowControl/>
        <w:autoSpaceDE/>
        <w:autoSpaceDN/>
        <w:spacing w:before="100" w:beforeAutospacing="1" w:after="100" w:afterAutospacing="1"/>
        <w:rPr>
          <w:rFonts w:ascii="Wingdings" w:hAnsi="Wingdings"/>
          <w:sz w:val="32"/>
        </w:rPr>
      </w:pPr>
    </w:p>
    <w:sectPr w:rsidR="005443F0" w:rsidSect="00280928">
      <w:pgSz w:w="12240" w:h="15840"/>
      <w:pgMar w:top="760" w:right="810" w:bottom="280" w:left="38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02A7" w:rsidRDefault="003C02A7" w:rsidP="007D1E12">
      <w:r>
        <w:separator/>
      </w:r>
    </w:p>
  </w:endnote>
  <w:endnote w:type="continuationSeparator" w:id="0">
    <w:p w:rsidR="003C02A7" w:rsidRDefault="003C02A7" w:rsidP="007D1E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02A7" w:rsidRDefault="003C02A7" w:rsidP="007D1E12">
      <w:r>
        <w:separator/>
      </w:r>
    </w:p>
  </w:footnote>
  <w:footnote w:type="continuationSeparator" w:id="0">
    <w:p w:rsidR="003C02A7" w:rsidRDefault="003C02A7" w:rsidP="007D1E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86899"/>
    <w:multiLevelType w:val="multilevel"/>
    <w:tmpl w:val="119E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543D4"/>
    <w:multiLevelType w:val="multilevel"/>
    <w:tmpl w:val="B6789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2F1580"/>
    <w:multiLevelType w:val="multilevel"/>
    <w:tmpl w:val="1464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41551"/>
    <w:multiLevelType w:val="hybridMultilevel"/>
    <w:tmpl w:val="CE121832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4" w15:restartNumberingAfterBreak="0">
    <w:nsid w:val="284941C0"/>
    <w:multiLevelType w:val="multilevel"/>
    <w:tmpl w:val="5302D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7C67B7"/>
    <w:multiLevelType w:val="multilevel"/>
    <w:tmpl w:val="2F3E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503EE"/>
    <w:multiLevelType w:val="multilevel"/>
    <w:tmpl w:val="FEB87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E349AF"/>
    <w:multiLevelType w:val="multilevel"/>
    <w:tmpl w:val="F424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247EF"/>
    <w:multiLevelType w:val="multilevel"/>
    <w:tmpl w:val="E500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67E7B"/>
    <w:multiLevelType w:val="hybridMultilevel"/>
    <w:tmpl w:val="6888947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09A6ACD"/>
    <w:multiLevelType w:val="hybridMultilevel"/>
    <w:tmpl w:val="0798C91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CA85A9C"/>
    <w:multiLevelType w:val="multilevel"/>
    <w:tmpl w:val="A26E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E31838"/>
    <w:multiLevelType w:val="multilevel"/>
    <w:tmpl w:val="AB043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044E5C"/>
    <w:multiLevelType w:val="multilevel"/>
    <w:tmpl w:val="B4641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3C493E"/>
    <w:multiLevelType w:val="multilevel"/>
    <w:tmpl w:val="04C66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7"/>
  </w:num>
  <w:num w:numId="5">
    <w:abstractNumId w:val="4"/>
  </w:num>
  <w:num w:numId="6">
    <w:abstractNumId w:val="11"/>
  </w:num>
  <w:num w:numId="7">
    <w:abstractNumId w:val="6"/>
  </w:num>
  <w:num w:numId="8">
    <w:abstractNumId w:val="8"/>
  </w:num>
  <w:num w:numId="9">
    <w:abstractNumId w:val="14"/>
  </w:num>
  <w:num w:numId="10">
    <w:abstractNumId w:val="2"/>
  </w:num>
  <w:num w:numId="11">
    <w:abstractNumId w:val="12"/>
  </w:num>
  <w:num w:numId="12">
    <w:abstractNumId w:val="10"/>
  </w:num>
  <w:num w:numId="13">
    <w:abstractNumId w:val="9"/>
  </w:num>
  <w:num w:numId="14">
    <w:abstractNumId w:val="1"/>
  </w:num>
  <w:num w:numId="15">
    <w:abstractNumId w:val="1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B7C"/>
    <w:rsid w:val="00014391"/>
    <w:rsid w:val="00022CC7"/>
    <w:rsid w:val="0004603B"/>
    <w:rsid w:val="00080E78"/>
    <w:rsid w:val="000A1B7C"/>
    <w:rsid w:val="000D5CB3"/>
    <w:rsid w:val="001405B8"/>
    <w:rsid w:val="001860EE"/>
    <w:rsid w:val="001B208E"/>
    <w:rsid w:val="00200ABE"/>
    <w:rsid w:val="00201A99"/>
    <w:rsid w:val="002024F2"/>
    <w:rsid w:val="00214C59"/>
    <w:rsid w:val="00232CF4"/>
    <w:rsid w:val="00280928"/>
    <w:rsid w:val="00284BBF"/>
    <w:rsid w:val="003832F7"/>
    <w:rsid w:val="003B1451"/>
    <w:rsid w:val="003C02A7"/>
    <w:rsid w:val="00405C9F"/>
    <w:rsid w:val="005443F0"/>
    <w:rsid w:val="005461F9"/>
    <w:rsid w:val="00576B4A"/>
    <w:rsid w:val="005E361A"/>
    <w:rsid w:val="00640425"/>
    <w:rsid w:val="00660211"/>
    <w:rsid w:val="00686D68"/>
    <w:rsid w:val="006B23A5"/>
    <w:rsid w:val="006F39D7"/>
    <w:rsid w:val="00727DFF"/>
    <w:rsid w:val="00793819"/>
    <w:rsid w:val="007A0302"/>
    <w:rsid w:val="007B7ECE"/>
    <w:rsid w:val="007D1E12"/>
    <w:rsid w:val="007E0B86"/>
    <w:rsid w:val="00820035"/>
    <w:rsid w:val="008D6D8E"/>
    <w:rsid w:val="008E7E40"/>
    <w:rsid w:val="008F6DDB"/>
    <w:rsid w:val="009841AA"/>
    <w:rsid w:val="00A056C1"/>
    <w:rsid w:val="00B01508"/>
    <w:rsid w:val="00BE4FD1"/>
    <w:rsid w:val="00C62560"/>
    <w:rsid w:val="00CE20EE"/>
    <w:rsid w:val="00D917F9"/>
    <w:rsid w:val="00DD4794"/>
    <w:rsid w:val="00DE294F"/>
    <w:rsid w:val="00E25037"/>
    <w:rsid w:val="00E9629B"/>
    <w:rsid w:val="00EE58FA"/>
    <w:rsid w:val="00F2036C"/>
    <w:rsid w:val="00FB2721"/>
    <w:rsid w:val="00FC29FD"/>
    <w:rsid w:val="00FC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6761E"/>
  <w15:docId w15:val="{FEAE7ED4-CA99-4223-A8DF-1273CADD4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FB2721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ind w:left="179"/>
      <w:outlineLvl w:val="0"/>
    </w:pPr>
    <w:rPr>
      <w:rFonts w:ascii="Calibri" w:eastAsia="Calibri" w:hAnsi="Calibri" w:cs="Calibri"/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179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1"/>
    <w:qFormat/>
    <w:pPr>
      <w:ind w:left="179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841A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2"/>
      <w:ind w:left="899" w:hanging="361"/>
    </w:pPr>
  </w:style>
  <w:style w:type="paragraph" w:customStyle="1" w:styleId="TableParagraph">
    <w:name w:val="Table Paragraph"/>
    <w:basedOn w:val="Normal"/>
    <w:uiPriority w:val="1"/>
    <w:qFormat/>
    <w:pPr>
      <w:ind w:left="-6"/>
    </w:pPr>
    <w:rPr>
      <w:rFonts w:ascii="Tahoma" w:eastAsia="Tahoma" w:hAnsi="Tahoma" w:cs="Tahoma"/>
      <w:u w:val="single" w:color="000000"/>
    </w:rPr>
  </w:style>
  <w:style w:type="character" w:styleId="Strong">
    <w:name w:val="Strong"/>
    <w:basedOn w:val="DefaultParagraphFont"/>
    <w:uiPriority w:val="22"/>
    <w:qFormat/>
    <w:rsid w:val="007D1E12"/>
    <w:rPr>
      <w:b/>
      <w:bCs/>
    </w:rPr>
  </w:style>
  <w:style w:type="paragraph" w:styleId="NormalWeb">
    <w:name w:val="Normal (Web)"/>
    <w:basedOn w:val="Normal"/>
    <w:uiPriority w:val="99"/>
    <w:unhideWhenUsed/>
    <w:rsid w:val="007D1E12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1E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E1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D1E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E12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7D1E12"/>
    <w:rPr>
      <w:rFonts w:ascii="Calibri" w:eastAsia="Calibri" w:hAnsi="Calibri" w:cs="Calibri"/>
      <w:b/>
      <w:bCs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7D1E12"/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E58FA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9841A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Emphasis">
    <w:name w:val="Emphasis"/>
    <w:basedOn w:val="DefaultParagraphFont"/>
    <w:uiPriority w:val="20"/>
    <w:qFormat/>
    <w:rsid w:val="000D5CB3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1"/>
    <w:rsid w:val="00280928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5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53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87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1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71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3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E85DEA12B6AA429DA0CDC74C8D18EA" ma:contentTypeVersion="5" ma:contentTypeDescription="Create a new document." ma:contentTypeScope="" ma:versionID="d353cdd11dfc0a29dbba98a2d4f693d3">
  <xsd:schema xmlns:xsd="http://www.w3.org/2001/XMLSchema" xmlns:xs="http://www.w3.org/2001/XMLSchema" xmlns:p="http://schemas.microsoft.com/office/2006/metadata/properties" xmlns:ns2="754310ca-2cb5-44dd-81ed-bfa18b0ab23e" targetNamespace="http://schemas.microsoft.com/office/2006/metadata/properties" ma:root="true" ma:fieldsID="60d9059533900b4449635156b1108c3e" ns2:_="">
    <xsd:import namespace="754310ca-2cb5-44dd-81ed-bfa18b0ab23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310ca-2cb5-44dd-81ed-bfa18b0ab23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54310ca-2cb5-44dd-81ed-bfa18b0ab23e" xsi:nil="true"/>
  </documentManagement>
</p:properties>
</file>

<file path=customXml/itemProps1.xml><?xml version="1.0" encoding="utf-8"?>
<ds:datastoreItem xmlns:ds="http://schemas.openxmlformats.org/officeDocument/2006/customXml" ds:itemID="{1FDC3AF1-5DB3-4812-B3C3-4D82B863A143}"/>
</file>

<file path=customXml/itemProps2.xml><?xml version="1.0" encoding="utf-8"?>
<ds:datastoreItem xmlns:ds="http://schemas.openxmlformats.org/officeDocument/2006/customXml" ds:itemID="{BE4A2A37-BE63-4D30-8C12-BD31B789C508}"/>
</file>

<file path=customXml/itemProps3.xml><?xml version="1.0" encoding="utf-8"?>
<ds:datastoreItem xmlns:ds="http://schemas.openxmlformats.org/officeDocument/2006/customXml" ds:itemID="{50FC68AC-F1E5-4D7F-997C-6B0467CF5DB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Engineering for CEC meeting</vt:lpstr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Engineering for CEC meeting</dc:title>
  <dc:subject>Proposal</dc:subject>
  <dc:creator>DELL</dc:creator>
  <cp:lastModifiedBy>Zainab Tahir</cp:lastModifiedBy>
  <cp:revision>2</cp:revision>
  <cp:lastPrinted>2024-09-11T13:16:00Z</cp:lastPrinted>
  <dcterms:created xsi:type="dcterms:W3CDTF">2025-04-17T04:28:00Z</dcterms:created>
  <dcterms:modified xsi:type="dcterms:W3CDTF">2025-04-17T04:28:00Z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2024-09-09T00:00:00Z</vt:filetime>
  </property>
  <property fmtid="{D5CDD505-2E9C-101B-9397-08002B2CF9AE}" pid="5" name="ContentTypeId">
    <vt:lpwstr>0x01010042E85DEA12B6AA429DA0CDC74C8D18EA</vt:lpwstr>
  </property>
</Properties>
</file>