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65F" w:rsidRDefault="0059165F" w:rsidP="0059165F">
      <w:pPr>
        <w:pStyle w:val="Title"/>
        <w:ind w:left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UNIVERSITY</w:t>
      </w:r>
      <w:r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OF</w:t>
      </w:r>
      <w:r>
        <w:rPr>
          <w:rFonts w:ascii="Times New Roman" w:hAnsi="Times New Roman" w:cs="Times New Roman"/>
          <w:spacing w:val="-13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MANAGEMENT</w:t>
      </w:r>
      <w:r>
        <w:rPr>
          <w:rFonts w:ascii="Times New Roman" w:hAnsi="Times New Roman" w:cs="Times New Roman"/>
          <w:spacing w:val="-13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AND</w:t>
      </w:r>
      <w:r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>
        <w:rPr>
          <w:rFonts w:ascii="Times New Roman" w:hAnsi="Times New Roman" w:cs="Times New Roman"/>
          <w:spacing w:val="-2"/>
          <w:sz w:val="36"/>
          <w:szCs w:val="36"/>
        </w:rPr>
        <w:t>TECHNOLOGY</w:t>
      </w:r>
    </w:p>
    <w:p w:rsidR="0059165F" w:rsidRDefault="0059165F" w:rsidP="0059165F">
      <w:pPr>
        <w:pStyle w:val="BodyText"/>
        <w:spacing w:before="44"/>
        <w:rPr>
          <w:rFonts w:ascii="Times New Roman" w:hAnsi="Times New Roman" w:cs="Times New Roman"/>
          <w:sz w:val="28"/>
        </w:rPr>
      </w:pPr>
    </w:p>
    <w:p w:rsidR="0059165F" w:rsidRDefault="0059165F" w:rsidP="0059165F">
      <w:pPr>
        <w:pStyle w:val="BodyText"/>
        <w:spacing w:before="44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1838325</wp:posOffset>
            </wp:positionH>
            <wp:positionV relativeFrom="paragraph">
              <wp:posOffset>125730</wp:posOffset>
            </wp:positionV>
            <wp:extent cx="2268855" cy="23717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165F" w:rsidRDefault="0059165F" w:rsidP="0059165F">
      <w:pPr>
        <w:pStyle w:val="BodyText"/>
        <w:spacing w:before="44"/>
        <w:rPr>
          <w:rFonts w:ascii="Times New Roman" w:hAnsi="Times New Roman" w:cs="Times New Roman"/>
          <w:sz w:val="28"/>
        </w:rPr>
      </w:pPr>
    </w:p>
    <w:p w:rsidR="0059165F" w:rsidRDefault="0059165F" w:rsidP="0059165F">
      <w:pPr>
        <w:pStyle w:val="BodyText"/>
        <w:rPr>
          <w:rFonts w:ascii="Times New Roman" w:hAnsi="Times New Roman" w:cs="Times New Roman"/>
          <w:sz w:val="28"/>
        </w:rPr>
      </w:pPr>
    </w:p>
    <w:p w:rsidR="0059165F" w:rsidRDefault="0059165F" w:rsidP="0059165F">
      <w:pPr>
        <w:pStyle w:val="BodyText"/>
        <w:rPr>
          <w:rFonts w:ascii="Times New Roman" w:hAnsi="Times New Roman" w:cs="Times New Roman"/>
          <w:sz w:val="28"/>
        </w:rPr>
      </w:pPr>
    </w:p>
    <w:p w:rsidR="0059165F" w:rsidRDefault="0059165F" w:rsidP="0059165F">
      <w:pPr>
        <w:pStyle w:val="BodyText"/>
        <w:rPr>
          <w:rFonts w:ascii="Times New Roman" w:hAnsi="Times New Roman" w:cs="Times New Roman"/>
          <w:sz w:val="28"/>
        </w:rPr>
      </w:pPr>
    </w:p>
    <w:p w:rsidR="0059165F" w:rsidRDefault="0059165F" w:rsidP="0059165F">
      <w:pPr>
        <w:pStyle w:val="BodyText"/>
        <w:rPr>
          <w:rFonts w:ascii="Times New Roman" w:hAnsi="Times New Roman" w:cs="Times New Roman"/>
          <w:sz w:val="28"/>
        </w:rPr>
      </w:pPr>
    </w:p>
    <w:p w:rsidR="0059165F" w:rsidRDefault="0059165F" w:rsidP="0059165F">
      <w:pPr>
        <w:pStyle w:val="BodyText"/>
        <w:rPr>
          <w:rFonts w:ascii="Times New Roman" w:hAnsi="Times New Roman" w:cs="Times New Roman"/>
          <w:sz w:val="28"/>
        </w:rPr>
      </w:pPr>
    </w:p>
    <w:p w:rsidR="0059165F" w:rsidRDefault="0059165F" w:rsidP="0059165F">
      <w:pPr>
        <w:pStyle w:val="BodyText"/>
        <w:spacing w:before="62"/>
        <w:rPr>
          <w:rFonts w:ascii="Times New Roman" w:hAnsi="Times New Roman" w:cs="Times New Roman"/>
          <w:sz w:val="28"/>
        </w:rPr>
      </w:pPr>
    </w:p>
    <w:p w:rsidR="0059165F" w:rsidRDefault="0059165F" w:rsidP="0059165F">
      <w:pPr>
        <w:spacing w:before="1"/>
        <w:ind w:left="582" w:right="14"/>
        <w:jc w:val="center"/>
        <w:rPr>
          <w:rFonts w:ascii="Times New Roman" w:hAnsi="Times New Roman" w:cs="Times New Roman"/>
          <w:sz w:val="24"/>
        </w:rPr>
      </w:pPr>
    </w:p>
    <w:p w:rsidR="0059165F" w:rsidRDefault="0059165F" w:rsidP="0059165F">
      <w:pPr>
        <w:spacing w:before="1"/>
        <w:ind w:left="582" w:right="14"/>
        <w:jc w:val="center"/>
        <w:rPr>
          <w:rFonts w:ascii="Times New Roman" w:hAnsi="Times New Roman" w:cs="Times New Roman"/>
          <w:sz w:val="24"/>
        </w:rPr>
      </w:pPr>
    </w:p>
    <w:p w:rsidR="0059165F" w:rsidRDefault="0059165F" w:rsidP="0059165F">
      <w:pPr>
        <w:spacing w:before="1"/>
        <w:ind w:left="582" w:right="14"/>
        <w:jc w:val="center"/>
        <w:rPr>
          <w:rFonts w:ascii="Times New Roman" w:hAnsi="Times New Roman" w:cs="Times New Roman"/>
          <w:sz w:val="24"/>
        </w:rPr>
      </w:pPr>
    </w:p>
    <w:p w:rsidR="0059165F" w:rsidRDefault="0059165F" w:rsidP="0059165F">
      <w:pPr>
        <w:spacing w:before="1"/>
        <w:ind w:left="582" w:right="14"/>
        <w:jc w:val="center"/>
        <w:rPr>
          <w:rFonts w:ascii="Times New Roman" w:hAnsi="Times New Roman" w:cs="Times New Roman"/>
          <w:sz w:val="24"/>
        </w:rPr>
      </w:pPr>
    </w:p>
    <w:p w:rsidR="0059165F" w:rsidRDefault="0059165F" w:rsidP="0059165F">
      <w:pPr>
        <w:spacing w:before="1"/>
        <w:ind w:left="582" w:right="14"/>
        <w:jc w:val="center"/>
        <w:rPr>
          <w:rFonts w:ascii="Times New Roman" w:hAnsi="Times New Roman" w:cs="Times New Roman"/>
          <w:sz w:val="24"/>
        </w:rPr>
      </w:pPr>
    </w:p>
    <w:p w:rsidR="0059165F" w:rsidRDefault="0059165F" w:rsidP="0059165F">
      <w:pPr>
        <w:spacing w:before="1"/>
        <w:ind w:right="14"/>
        <w:rPr>
          <w:rFonts w:ascii="Times New Roman" w:hAnsi="Times New Roman" w:cs="Times New Roman"/>
          <w:sz w:val="24"/>
        </w:rPr>
      </w:pPr>
    </w:p>
    <w:p w:rsidR="0059165F" w:rsidRDefault="0059165F" w:rsidP="0059165F">
      <w:pPr>
        <w:spacing w:before="1"/>
        <w:ind w:left="582" w:right="14"/>
        <w:jc w:val="center"/>
        <w:rPr>
          <w:rFonts w:ascii="Times New Roman" w:hAnsi="Times New Roman" w:cs="Times New Roman"/>
          <w:sz w:val="28"/>
          <w:szCs w:val="26"/>
        </w:rPr>
      </w:pPr>
    </w:p>
    <w:p w:rsidR="0059165F" w:rsidRDefault="0059165F" w:rsidP="0059165F">
      <w:pPr>
        <w:spacing w:before="1"/>
        <w:ind w:right="14"/>
        <w:jc w:val="center"/>
        <w:rPr>
          <w:rFonts w:ascii="Times New Roman" w:hAnsi="Times New Roman" w:cs="Times New Roman"/>
          <w:spacing w:val="-5"/>
          <w:sz w:val="30"/>
          <w:szCs w:val="28"/>
        </w:rPr>
      </w:pPr>
      <w:r>
        <w:rPr>
          <w:rFonts w:ascii="Times New Roman" w:hAnsi="Times New Roman" w:cs="Times New Roman"/>
          <w:sz w:val="30"/>
          <w:szCs w:val="28"/>
        </w:rPr>
        <w:t>Submitted</w:t>
      </w:r>
      <w:r>
        <w:rPr>
          <w:rFonts w:ascii="Times New Roman" w:hAnsi="Times New Roman" w:cs="Times New Roman"/>
          <w:spacing w:val="-5"/>
          <w:sz w:val="30"/>
          <w:szCs w:val="28"/>
        </w:rPr>
        <w:t xml:space="preserve"> by:</w:t>
      </w:r>
    </w:p>
    <w:p w:rsidR="0059165F" w:rsidRDefault="0059165F" w:rsidP="0059165F">
      <w:pPr>
        <w:spacing w:before="1"/>
        <w:ind w:right="14"/>
        <w:jc w:val="center"/>
        <w:rPr>
          <w:rFonts w:ascii="Times New Roman" w:hAnsi="Times New Roman" w:cs="Times New Roman"/>
          <w:sz w:val="30"/>
          <w:szCs w:val="28"/>
        </w:rPr>
      </w:pPr>
    </w:p>
    <w:p w:rsidR="0059165F" w:rsidRDefault="0059165F" w:rsidP="0059165F">
      <w:pPr>
        <w:pStyle w:val="BodyText"/>
        <w:spacing w:before="1"/>
        <w:ind w:right="14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ABYAN KHAN</w:t>
      </w:r>
    </w:p>
    <w:p w:rsidR="0059165F" w:rsidRDefault="0059165F" w:rsidP="0059165F">
      <w:pPr>
        <w:pStyle w:val="BodyText"/>
        <w:spacing w:before="1"/>
        <w:ind w:left="582" w:right="14"/>
        <w:jc w:val="center"/>
        <w:rPr>
          <w:rFonts w:ascii="Times New Roman" w:hAnsi="Times New Roman" w:cs="Times New Roman"/>
          <w:sz w:val="30"/>
          <w:szCs w:val="30"/>
        </w:rPr>
      </w:pPr>
    </w:p>
    <w:p w:rsidR="0059165F" w:rsidRDefault="0059165F" w:rsidP="0059165F">
      <w:pPr>
        <w:pStyle w:val="BodyText"/>
        <w:ind w:right="8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ID: </w:t>
      </w:r>
      <w:r>
        <w:rPr>
          <w:rFonts w:ascii="Times New Roman" w:hAnsi="Times New Roman" w:cs="Times New Roman"/>
          <w:spacing w:val="-2"/>
          <w:sz w:val="30"/>
          <w:szCs w:val="30"/>
        </w:rPr>
        <w:t>F2024332003</w:t>
      </w:r>
    </w:p>
    <w:p w:rsidR="0059165F" w:rsidRDefault="0059165F" w:rsidP="0059165F">
      <w:pPr>
        <w:pStyle w:val="BodyText"/>
        <w:jc w:val="center"/>
        <w:rPr>
          <w:rFonts w:ascii="Times New Roman" w:hAnsi="Times New Roman" w:cs="Times New Roman"/>
          <w:sz w:val="30"/>
          <w:szCs w:val="30"/>
        </w:rPr>
      </w:pPr>
    </w:p>
    <w:p w:rsidR="0059165F" w:rsidRDefault="0059165F" w:rsidP="0059165F">
      <w:pPr>
        <w:pStyle w:val="BodyText"/>
        <w:jc w:val="center"/>
        <w:rPr>
          <w:rFonts w:ascii="Times New Roman" w:hAnsi="Times New Roman" w:cs="Times New Roman"/>
          <w:sz w:val="30"/>
          <w:szCs w:val="30"/>
        </w:rPr>
      </w:pPr>
    </w:p>
    <w:p w:rsidR="0059165F" w:rsidRDefault="0059165F" w:rsidP="0059165F">
      <w:pPr>
        <w:ind w:right="13"/>
        <w:jc w:val="center"/>
        <w:rPr>
          <w:rFonts w:ascii="Times New Roman" w:hAnsi="Times New Roman" w:cs="Times New Roman"/>
          <w:sz w:val="30"/>
          <w:szCs w:val="28"/>
        </w:rPr>
      </w:pPr>
      <w:r>
        <w:rPr>
          <w:rFonts w:ascii="Times New Roman" w:hAnsi="Times New Roman" w:cs="Times New Roman"/>
          <w:spacing w:val="-2"/>
          <w:sz w:val="30"/>
          <w:szCs w:val="28"/>
        </w:rPr>
        <w:t>Subject:</w:t>
      </w:r>
    </w:p>
    <w:p w:rsidR="0059165F" w:rsidRDefault="0059165F" w:rsidP="0059165F">
      <w:pPr>
        <w:pStyle w:val="BodyText"/>
        <w:spacing w:before="12"/>
        <w:jc w:val="center"/>
        <w:rPr>
          <w:rFonts w:ascii="Times New Roman" w:hAnsi="Times New Roman" w:cs="Times New Roman"/>
          <w:b w:val="0"/>
          <w:sz w:val="30"/>
          <w:szCs w:val="30"/>
        </w:rPr>
      </w:pPr>
    </w:p>
    <w:p w:rsidR="0059165F" w:rsidRDefault="0059165F" w:rsidP="0059165F">
      <w:pPr>
        <w:pStyle w:val="BodyText"/>
        <w:ind w:right="12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pacing w:val="-2"/>
          <w:sz w:val="30"/>
          <w:szCs w:val="30"/>
        </w:rPr>
        <w:t>Introduction to Data Science</w:t>
      </w:r>
    </w:p>
    <w:p w:rsidR="0059165F" w:rsidRDefault="0059165F" w:rsidP="0059165F">
      <w:pPr>
        <w:pStyle w:val="BodyText"/>
        <w:rPr>
          <w:rFonts w:ascii="Times New Roman" w:hAnsi="Times New Roman" w:cs="Times New Roman"/>
          <w:sz w:val="30"/>
          <w:szCs w:val="30"/>
        </w:rPr>
      </w:pPr>
    </w:p>
    <w:p w:rsidR="0059165F" w:rsidRDefault="0059165F" w:rsidP="0059165F">
      <w:pPr>
        <w:pStyle w:val="BodyText"/>
        <w:spacing w:before="34"/>
        <w:jc w:val="center"/>
        <w:rPr>
          <w:rFonts w:ascii="Times New Roman" w:hAnsi="Times New Roman" w:cs="Times New Roman"/>
          <w:sz w:val="30"/>
          <w:szCs w:val="30"/>
        </w:rPr>
      </w:pPr>
    </w:p>
    <w:p w:rsidR="0059165F" w:rsidRPr="0059165F" w:rsidRDefault="0059165F" w:rsidP="0059165F">
      <w:pPr>
        <w:ind w:right="16"/>
        <w:jc w:val="center"/>
        <w:rPr>
          <w:rFonts w:ascii="Times New Roman" w:hAnsi="Times New Roman" w:cs="Times New Roman"/>
          <w:sz w:val="30"/>
          <w:szCs w:val="28"/>
        </w:rPr>
      </w:pPr>
      <w:r>
        <w:rPr>
          <w:rFonts w:ascii="Times New Roman" w:hAnsi="Times New Roman" w:cs="Times New Roman"/>
          <w:sz w:val="30"/>
          <w:szCs w:val="28"/>
        </w:rPr>
        <w:t>Resource</w:t>
      </w:r>
      <w:r>
        <w:rPr>
          <w:rFonts w:ascii="Times New Roman" w:hAnsi="Times New Roman" w:cs="Times New Roman"/>
          <w:spacing w:val="-15"/>
          <w:sz w:val="30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30"/>
          <w:szCs w:val="28"/>
        </w:rPr>
        <w:t>Person:</w:t>
      </w:r>
    </w:p>
    <w:p w:rsidR="0059165F" w:rsidRDefault="0059165F" w:rsidP="0059165F">
      <w:pPr>
        <w:pStyle w:val="BodyText"/>
        <w:ind w:right="4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Arsalan Ahmed </w:t>
      </w:r>
    </w:p>
    <w:p w:rsidR="0059165F" w:rsidRDefault="0059165F" w:rsidP="0059165F">
      <w:pPr>
        <w:pStyle w:val="BodyText"/>
        <w:jc w:val="center"/>
        <w:rPr>
          <w:rFonts w:ascii="Times New Roman" w:hAnsi="Times New Roman" w:cs="Times New Roman"/>
          <w:sz w:val="30"/>
          <w:szCs w:val="30"/>
        </w:rPr>
      </w:pPr>
    </w:p>
    <w:p w:rsidR="0059165F" w:rsidRDefault="0059165F" w:rsidP="0059165F">
      <w:pPr>
        <w:pStyle w:val="BodyText"/>
        <w:spacing w:before="32"/>
        <w:rPr>
          <w:rFonts w:ascii="Times New Roman" w:hAnsi="Times New Roman" w:cs="Times New Roman"/>
          <w:sz w:val="30"/>
          <w:szCs w:val="30"/>
        </w:rPr>
      </w:pPr>
    </w:p>
    <w:p w:rsidR="0059165F" w:rsidRDefault="0059165F" w:rsidP="0059165F">
      <w:pPr>
        <w:ind w:right="14"/>
        <w:jc w:val="center"/>
        <w:rPr>
          <w:rFonts w:ascii="Times New Roman" w:hAnsi="Times New Roman" w:cs="Times New Roman"/>
          <w:sz w:val="30"/>
          <w:szCs w:val="28"/>
        </w:rPr>
      </w:pPr>
      <w:r>
        <w:rPr>
          <w:rFonts w:ascii="Times New Roman" w:hAnsi="Times New Roman" w:cs="Times New Roman"/>
          <w:sz w:val="30"/>
          <w:szCs w:val="28"/>
        </w:rPr>
        <w:t>Date</w:t>
      </w:r>
      <w:r>
        <w:rPr>
          <w:rFonts w:ascii="Times New Roman" w:hAnsi="Times New Roman" w:cs="Times New Roman"/>
          <w:spacing w:val="-3"/>
          <w:sz w:val="30"/>
          <w:szCs w:val="28"/>
        </w:rPr>
        <w:t xml:space="preserve"> </w:t>
      </w:r>
      <w:r>
        <w:rPr>
          <w:rFonts w:ascii="Times New Roman" w:hAnsi="Times New Roman" w:cs="Times New Roman"/>
          <w:sz w:val="30"/>
          <w:szCs w:val="28"/>
        </w:rPr>
        <w:t>of</w:t>
      </w:r>
      <w:r>
        <w:rPr>
          <w:rFonts w:ascii="Times New Roman" w:hAnsi="Times New Roman" w:cs="Times New Roman"/>
          <w:spacing w:val="-2"/>
          <w:sz w:val="30"/>
          <w:szCs w:val="28"/>
        </w:rPr>
        <w:t xml:space="preserve"> Submission:</w:t>
      </w:r>
    </w:p>
    <w:p w:rsidR="0059165F" w:rsidRDefault="0059165F" w:rsidP="0059165F">
      <w:pPr>
        <w:pStyle w:val="BodyText"/>
        <w:spacing w:before="12"/>
        <w:jc w:val="center"/>
        <w:rPr>
          <w:rFonts w:ascii="Times New Roman" w:hAnsi="Times New Roman" w:cs="Times New Roman"/>
          <w:b w:val="0"/>
          <w:sz w:val="30"/>
          <w:szCs w:val="30"/>
        </w:rPr>
      </w:pPr>
    </w:p>
    <w:p w:rsidR="00824AD5" w:rsidRDefault="0059165F" w:rsidP="0059165F">
      <w:pPr>
        <w:jc w:val="center"/>
        <w:rPr>
          <w:rFonts w:ascii="Times New Roman" w:hAnsi="Times New Roman" w:cs="Times New Roman"/>
          <w:b/>
          <w:bCs/>
          <w:spacing w:val="-2"/>
          <w:sz w:val="30"/>
          <w:szCs w:val="30"/>
        </w:rPr>
      </w:pPr>
      <w:r w:rsidRPr="0059165F">
        <w:rPr>
          <w:rFonts w:ascii="Times New Roman" w:hAnsi="Times New Roman" w:cs="Times New Roman"/>
          <w:b/>
          <w:bCs/>
          <w:spacing w:val="-2"/>
          <w:sz w:val="30"/>
          <w:szCs w:val="30"/>
        </w:rPr>
        <w:t>17</w:t>
      </w:r>
      <w:r w:rsidRPr="0059165F">
        <w:rPr>
          <w:rFonts w:ascii="Times New Roman" w:hAnsi="Times New Roman" w:cs="Times New Roman"/>
          <w:b/>
          <w:bCs/>
          <w:spacing w:val="-2"/>
          <w:sz w:val="30"/>
          <w:szCs w:val="30"/>
        </w:rPr>
        <w:t>/0</w:t>
      </w:r>
      <w:r w:rsidRPr="0059165F">
        <w:rPr>
          <w:rFonts w:ascii="Times New Roman" w:hAnsi="Times New Roman" w:cs="Times New Roman"/>
          <w:b/>
          <w:bCs/>
          <w:spacing w:val="-2"/>
          <w:sz w:val="30"/>
          <w:szCs w:val="30"/>
        </w:rPr>
        <w:t>5</w:t>
      </w:r>
      <w:r w:rsidRPr="0059165F">
        <w:rPr>
          <w:rFonts w:ascii="Times New Roman" w:hAnsi="Times New Roman" w:cs="Times New Roman"/>
          <w:b/>
          <w:bCs/>
          <w:spacing w:val="-2"/>
          <w:sz w:val="30"/>
          <w:szCs w:val="30"/>
        </w:rPr>
        <w:t>/2026</w:t>
      </w:r>
    </w:p>
    <w:p w:rsidR="0059165F" w:rsidRDefault="0059165F" w:rsidP="0059165F">
      <w:pPr>
        <w:jc w:val="center"/>
        <w:rPr>
          <w:rFonts w:ascii="Times New Roman" w:hAnsi="Times New Roman" w:cs="Times New Roman"/>
          <w:b/>
          <w:bCs/>
          <w:spacing w:val="-2"/>
          <w:sz w:val="30"/>
          <w:szCs w:val="30"/>
        </w:rPr>
      </w:pPr>
    </w:p>
    <w:p w:rsidR="0059165F" w:rsidRDefault="0059165F" w:rsidP="0059165F">
      <w:pPr>
        <w:jc w:val="center"/>
        <w:rPr>
          <w:rFonts w:ascii="Times New Roman" w:hAnsi="Times New Roman" w:cs="Times New Roman"/>
          <w:b/>
          <w:bCs/>
          <w:spacing w:val="-2"/>
          <w:sz w:val="30"/>
          <w:szCs w:val="30"/>
        </w:rPr>
      </w:pPr>
      <w:r>
        <w:rPr>
          <w:rFonts w:ascii="Times New Roman" w:hAnsi="Times New Roman" w:cs="Times New Roman"/>
          <w:b/>
          <w:bCs/>
          <w:spacing w:val="-2"/>
          <w:sz w:val="30"/>
          <w:szCs w:val="30"/>
        </w:rPr>
        <w:t>Assignment 1</w:t>
      </w:r>
    </w:p>
    <w:p w:rsidR="005C1D2B" w:rsidRDefault="005C1D2B" w:rsidP="005C1D2B">
      <w:pPr>
        <w:keepNext/>
        <w:pBdr>
          <w:bottom w:val="single" w:sz="6" w:space="4" w:color="A6A6A6"/>
        </w:pBdr>
        <w:spacing w:before="240" w:after="120"/>
      </w:pPr>
      <w:r>
        <w:rPr>
          <w:b/>
          <w:color w:val="1F4E78"/>
          <w:sz w:val="36"/>
        </w:rPr>
        <w:lastRenderedPageBreak/>
        <w:t>Part A: Python Programming (</w:t>
      </w:r>
      <w:proofErr w:type="spellStart"/>
      <w:r>
        <w:rPr>
          <w:b/>
          <w:color w:val="1F4E78"/>
          <w:sz w:val="36"/>
        </w:rPr>
        <w:t>Jupyter</w:t>
      </w:r>
      <w:proofErr w:type="spellEnd"/>
      <w:r>
        <w:rPr>
          <w:b/>
          <w:color w:val="1F4E78"/>
          <w:sz w:val="36"/>
        </w:rPr>
        <w:t xml:space="preserve"> Notebook)</w:t>
      </w:r>
    </w:p>
    <w:p w:rsidR="005C1D2B" w:rsidRDefault="005C1D2B" w:rsidP="005C1D2B">
      <w:pPr>
        <w:spacing w:after="240"/>
      </w:pPr>
      <w:r>
        <w:t xml:space="preserve">This section contains the comprehensive source code implementations, structural breakdowns, and mathematical operations executed within the </w:t>
      </w:r>
      <w:proofErr w:type="spellStart"/>
      <w:r>
        <w:t>Jupyter</w:t>
      </w:r>
      <w:proofErr w:type="spellEnd"/>
      <w:r>
        <w:t xml:space="preserve"> Notebook environment.</w:t>
      </w:r>
    </w:p>
    <w:p w:rsidR="005C1D2B" w:rsidRDefault="005C1D2B" w:rsidP="005C1D2B">
      <w:pPr>
        <w:keepNext/>
        <w:spacing w:before="360" w:after="120"/>
      </w:pPr>
      <w:r>
        <w:rPr>
          <w:b/>
          <w:color w:val="2E75B6"/>
          <w:sz w:val="28"/>
        </w:rPr>
        <w:t>Q1. Arithmetic and Assignment Operators</w:t>
      </w:r>
    </w:p>
    <w:p w:rsidR="005C1D2B" w:rsidRDefault="005C1D2B" w:rsidP="005C1D2B">
      <w:pPr>
        <w:spacing w:after="120"/>
      </w:pPr>
      <w:r>
        <w:t>Demonstrates initialization of numeric types, core arithmetic operations, and sequential variable modification using shorthand assignment operators.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shd w:val="clear" w:color="auto" w:fill="F8F9FA"/>
          </w:tcPr>
          <w:p w:rsidR="005C1D2B" w:rsidRDefault="005C1D2B" w:rsidP="007B5422">
            <w:pPr>
              <w:spacing w:before="120" w:after="120"/>
            </w:pPr>
            <w:r>
              <w:rPr>
                <w:rFonts w:ascii="Consolas" w:hAnsi="Consolas"/>
                <w:color w:val="202020"/>
                <w:sz w:val="19"/>
              </w:rPr>
              <w:t># Variable Initialization</w:t>
            </w:r>
            <w:r>
              <w:rPr>
                <w:rFonts w:ascii="Consolas" w:hAnsi="Consolas"/>
                <w:color w:val="202020"/>
                <w:sz w:val="19"/>
              </w:rPr>
              <w:br/>
              <w:t>a = 15</w:t>
            </w:r>
            <w:r>
              <w:rPr>
                <w:rFonts w:ascii="Consolas" w:hAnsi="Consolas"/>
                <w:color w:val="202020"/>
                <w:sz w:val="19"/>
              </w:rPr>
              <w:br/>
              <w:t>b = 4</w:t>
            </w:r>
            <w:r>
              <w:rPr>
                <w:rFonts w:ascii="Consolas" w:hAnsi="Consolas"/>
                <w:color w:val="202020"/>
                <w:sz w:val="19"/>
              </w:rPr>
              <w:br/>
            </w:r>
            <w:r>
              <w:rPr>
                <w:rFonts w:ascii="Consolas" w:hAnsi="Consolas"/>
                <w:color w:val="202020"/>
                <w:sz w:val="19"/>
              </w:rPr>
              <w:br/>
              <w:t># Arithmetic Operations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f"Addition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(a + b): {a + b}")          # Output: 19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f"Subtraction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(a - b): {a - b}")       # Output: 11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f"Multiplication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(a * b): {a * b}")    # Output: 60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f"Division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(a / b): {a / b}")          # Output: 3.75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f"Floor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Division (a // b): {a // b}")  # Output: 3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f"Modulus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(a % b): {a % b}")           # Output: 3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f"Exponentiation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(a ** b): {a ** b}")  # Output: 50625</w:t>
            </w:r>
            <w:r>
              <w:rPr>
                <w:rFonts w:ascii="Consolas" w:hAnsi="Consolas"/>
                <w:color w:val="202020"/>
                <w:sz w:val="19"/>
              </w:rPr>
              <w:br/>
            </w:r>
            <w:r>
              <w:rPr>
                <w:rFonts w:ascii="Consolas" w:hAnsi="Consolas"/>
                <w:color w:val="202020"/>
                <w:sz w:val="19"/>
              </w:rPr>
              <w:br/>
              <w:t># Assignment Operators Demonstration</w:t>
            </w:r>
            <w:r>
              <w:rPr>
                <w:rFonts w:ascii="Consolas" w:hAnsi="Consolas"/>
                <w:color w:val="202020"/>
                <w:sz w:val="19"/>
              </w:rPr>
              <w:br/>
              <w:t>a += 5   # Equivalent to a = a + 5 -&gt; 20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f"After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a += 5: {a}")</w:t>
            </w:r>
            <w:r>
              <w:rPr>
                <w:rFonts w:ascii="Consolas" w:hAnsi="Consolas"/>
                <w:color w:val="202020"/>
                <w:sz w:val="19"/>
              </w:rPr>
              <w:br/>
              <w:t>a -= 3   # Equivalent to a = a - 3 -&gt; 17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f"After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a -= 3: {a}")</w:t>
            </w:r>
            <w:r>
              <w:rPr>
                <w:rFonts w:ascii="Consolas" w:hAnsi="Consolas"/>
                <w:color w:val="202020"/>
                <w:sz w:val="19"/>
              </w:rPr>
              <w:br/>
              <w:t>a *= 2   # Equivalent to a = a * 2 -&gt; 34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f"After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a *= 2: {a}")</w:t>
            </w:r>
            <w:r>
              <w:rPr>
                <w:rFonts w:ascii="Consolas" w:hAnsi="Consolas"/>
                <w:color w:val="202020"/>
                <w:sz w:val="19"/>
              </w:rPr>
              <w:br/>
              <w:t>a /= 4   # Equivalent to a = a / 4 -&gt; 8.5</w:t>
            </w:r>
            <w:r>
              <w:rPr>
                <w:rFonts w:ascii="Consolas" w:hAnsi="Consolas"/>
                <w:color w:val="202020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202020"/>
                <w:sz w:val="19"/>
              </w:rPr>
              <w:t>f"After</w:t>
            </w:r>
            <w:proofErr w:type="spellEnd"/>
            <w:r>
              <w:rPr>
                <w:rFonts w:ascii="Consolas" w:hAnsi="Consolas"/>
                <w:color w:val="202020"/>
                <w:sz w:val="19"/>
              </w:rPr>
              <w:t xml:space="preserve"> a /= 4: {a}")</w:t>
            </w:r>
          </w:p>
        </w:tc>
      </w:tr>
    </w:tbl>
    <w:p w:rsidR="005C1D2B" w:rsidRDefault="005C1D2B" w:rsidP="005C1D2B">
      <w:pPr>
        <w:keepNext/>
        <w:spacing w:before="360" w:after="120"/>
      </w:pPr>
      <w:r>
        <w:rPr>
          <w:b/>
          <w:color w:val="2E75B6"/>
          <w:sz w:val="28"/>
        </w:rPr>
        <w:t>Q2. Comparison and Logical Operators</w:t>
      </w:r>
    </w:p>
    <w:p w:rsidR="005C1D2B" w:rsidRDefault="005C1D2B" w:rsidP="005C1D2B">
      <w:pPr>
        <w:spacing w:after="120"/>
      </w:pPr>
      <w:r>
        <w:t>Evaluates relational boundaries between interactive user inputs and demonstrates truth-value matrices using logical gates (and, or, not).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F8F9FA"/>
          </w:tcPr>
          <w:p w:rsidR="005C1D2B" w:rsidRDefault="005C1D2B" w:rsidP="007B5422"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User input sequence</w:t>
            </w:r>
            <w:r>
              <w:rPr>
                <w:rFonts w:ascii="Consolas" w:hAnsi="Consolas"/>
                <w:sz w:val="19"/>
              </w:rPr>
              <w:br/>
              <w:t xml:space="preserve">num1 = </w:t>
            </w:r>
            <w:proofErr w:type="spellStart"/>
            <w:r>
              <w:rPr>
                <w:rFonts w:ascii="Consolas" w:hAnsi="Consolas"/>
                <w:sz w:val="19"/>
              </w:rPr>
              <w:t>int</w:t>
            </w:r>
            <w:proofErr w:type="spellEnd"/>
            <w:r>
              <w:rPr>
                <w:rFonts w:ascii="Consolas" w:hAnsi="Consolas"/>
                <w:sz w:val="19"/>
              </w:rPr>
              <w:t>(input("Enter first integer: "))  # Assume 10</w:t>
            </w:r>
            <w:r>
              <w:rPr>
                <w:rFonts w:ascii="Consolas" w:hAnsi="Consolas"/>
                <w:sz w:val="19"/>
              </w:rPr>
              <w:br/>
              <w:t xml:space="preserve">num2 = </w:t>
            </w:r>
            <w:proofErr w:type="spellStart"/>
            <w:r>
              <w:rPr>
                <w:rFonts w:ascii="Consolas" w:hAnsi="Consolas"/>
                <w:sz w:val="19"/>
              </w:rPr>
              <w:t>int</w:t>
            </w:r>
            <w:proofErr w:type="spellEnd"/>
            <w:r>
              <w:rPr>
                <w:rFonts w:ascii="Consolas" w:hAnsi="Consolas"/>
                <w:sz w:val="19"/>
              </w:rPr>
              <w:t>(input("Enter second integer: ")) # Assume 20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Comparison Expressions</w:t>
            </w:r>
            <w:r>
              <w:rPr>
                <w:rFonts w:ascii="Consolas" w:hAnsi="Consolas"/>
                <w:sz w:val="19"/>
              </w:rPr>
              <w:br/>
              <w:t>print(f"{num1} == {num2}: {num1 == num2}")   # Equal to: False</w:t>
            </w:r>
            <w:r>
              <w:rPr>
                <w:rFonts w:ascii="Consolas" w:hAnsi="Consolas"/>
                <w:sz w:val="19"/>
              </w:rPr>
              <w:br/>
              <w:t>print(f"{num1} != {num2}: {num1 != num2}")   # Not equal to: True</w:t>
            </w:r>
            <w:r>
              <w:rPr>
                <w:rFonts w:ascii="Consolas" w:hAnsi="Consolas"/>
                <w:sz w:val="19"/>
              </w:rPr>
              <w:br/>
              <w:t>print(f"{num1} &gt; {num2}: {num1 &gt; num2}")     # Greater than: False</w:t>
            </w:r>
            <w:r>
              <w:rPr>
                <w:rFonts w:ascii="Consolas" w:hAnsi="Consolas"/>
                <w:sz w:val="19"/>
              </w:rPr>
              <w:br/>
              <w:t>print(f"{num1} &lt; {num2}: {num1 &lt; num2}")     # Less than: True</w:t>
            </w:r>
            <w:r>
              <w:rPr>
                <w:rFonts w:ascii="Consolas" w:hAnsi="Consolas"/>
                <w:sz w:val="19"/>
              </w:rPr>
              <w:br/>
              <w:t>print(f"{num1} &gt;= {num2}: {num1 &gt;= num2}")   # Greater than or equal: False</w:t>
            </w:r>
            <w:r>
              <w:rPr>
                <w:rFonts w:ascii="Consolas" w:hAnsi="Consolas"/>
                <w:sz w:val="19"/>
              </w:rPr>
              <w:br/>
              <w:t>print(f"{num1} &lt;= {num2}: {num1 &lt;= num2}")   # Less than or equal: 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Logical Gate Testing</w:t>
            </w:r>
            <w:r>
              <w:rPr>
                <w:rFonts w:ascii="Consolas" w:hAnsi="Consolas"/>
                <w:sz w:val="19"/>
              </w:rPr>
              <w:br/>
              <w:t>cond1 = (num1 &lt; num2)  # True</w:t>
            </w:r>
            <w:r>
              <w:rPr>
                <w:rFonts w:ascii="Consolas" w:hAnsi="Consolas"/>
                <w:sz w:val="19"/>
              </w:rPr>
              <w:br/>
              <w:t>cond2 = (num1 &gt; 5)     # 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print(f"cond1 and cond2: {cond1 and cond2}") # True if both are true: True</w:t>
            </w:r>
            <w:r>
              <w:rPr>
                <w:rFonts w:ascii="Consolas" w:hAnsi="Consolas"/>
                <w:sz w:val="19"/>
              </w:rPr>
              <w:br/>
              <w:t>print(f"cond1 or cond2: {cond1 or cond2}")   # True if at least one is true: True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f"not</w:t>
            </w:r>
            <w:proofErr w:type="spellEnd"/>
            <w:r>
              <w:rPr>
                <w:rFonts w:ascii="Consolas" w:hAnsi="Consolas"/>
                <w:sz w:val="19"/>
              </w:rPr>
              <w:t xml:space="preserve"> cond1: {not cond1}")             # Reverses current state: False</w:t>
            </w:r>
          </w:p>
        </w:tc>
      </w:tr>
    </w:tbl>
    <w:p w:rsidR="005C1D2B" w:rsidRDefault="005C1D2B" w:rsidP="005C1D2B">
      <w:pPr>
        <w:keepNext/>
        <w:spacing w:before="360" w:after="120"/>
      </w:pPr>
      <w:r>
        <w:rPr>
          <w:b/>
          <w:color w:val="2E75B6"/>
          <w:sz w:val="28"/>
        </w:rPr>
        <w:lastRenderedPageBreak/>
        <w:t>Q3. Bitwise Operators</w:t>
      </w:r>
    </w:p>
    <w:p w:rsidR="005C1D2B" w:rsidRDefault="005C1D2B" w:rsidP="005C1D2B">
      <w:pPr>
        <w:spacing w:after="120"/>
      </w:pPr>
      <w:r>
        <w:t>Performs element-level operations on the binary representations of integers.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F8F9FA"/>
          </w:tcPr>
          <w:p w:rsidR="005C1D2B" w:rsidRDefault="005C1D2B" w:rsidP="007B5422"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x = 6  # Binary: 0110</w:t>
            </w:r>
            <w:r>
              <w:rPr>
                <w:rFonts w:ascii="Consolas" w:hAnsi="Consolas"/>
                <w:sz w:val="19"/>
              </w:rPr>
              <w:br/>
              <w:t>y = 3  # Binary: 0011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f"Bitwise</w:t>
            </w:r>
            <w:proofErr w:type="spellEnd"/>
            <w:r>
              <w:rPr>
                <w:rFonts w:ascii="Consolas" w:hAnsi="Consolas"/>
                <w:sz w:val="19"/>
              </w:rPr>
              <w:t xml:space="preserve"> AND (x &amp; y): {x &amp; y}")   # 0010 -&gt; 2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f"Bitwise</w:t>
            </w:r>
            <w:proofErr w:type="spellEnd"/>
            <w:r>
              <w:rPr>
                <w:rFonts w:ascii="Consolas" w:hAnsi="Consolas"/>
                <w:sz w:val="19"/>
              </w:rPr>
              <w:t xml:space="preserve"> OR (x | y): {x | y}")    # 0111 -&gt; 7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f"Bitwise</w:t>
            </w:r>
            <w:proofErr w:type="spellEnd"/>
            <w:r>
              <w:rPr>
                <w:rFonts w:ascii="Consolas" w:hAnsi="Consolas"/>
                <w:sz w:val="19"/>
              </w:rPr>
              <w:t xml:space="preserve"> XOR (x ^ y): {x ^ y}")   # 0101 -&gt; 5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f"Bitwise</w:t>
            </w:r>
            <w:proofErr w:type="spellEnd"/>
            <w:r>
              <w:rPr>
                <w:rFonts w:ascii="Consolas" w:hAnsi="Consolas"/>
                <w:sz w:val="19"/>
              </w:rPr>
              <w:t xml:space="preserve"> NOT (~x): {~x}")         # -(x+1) -&gt; -7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f"Left</w:t>
            </w:r>
            <w:proofErr w:type="spellEnd"/>
            <w:r>
              <w:rPr>
                <w:rFonts w:ascii="Consolas" w:hAnsi="Consolas"/>
                <w:sz w:val="19"/>
              </w:rPr>
              <w:t xml:space="preserve"> Shift (x &lt;&lt; 2): {x &lt;&lt; 2}")  # 011000 -&gt; 24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Shift (x &gt;&gt; 1): {x &gt;&gt; 1}") # 0011 -&gt; 3</w:t>
            </w:r>
          </w:p>
        </w:tc>
      </w:tr>
    </w:tbl>
    <w:p w:rsidR="005C1D2B" w:rsidRDefault="005C1D2B" w:rsidP="005C1D2B">
      <w:pPr>
        <w:keepNext/>
        <w:spacing w:before="360" w:after="120"/>
      </w:pPr>
      <w:r>
        <w:rPr>
          <w:b/>
          <w:color w:val="2E75B6"/>
          <w:sz w:val="28"/>
        </w:rPr>
        <w:t>Q4. Identity and Membership Operators</w:t>
      </w:r>
    </w:p>
    <w:p w:rsidR="005C1D2B" w:rsidRDefault="005C1D2B" w:rsidP="005C1D2B">
      <w:pPr>
        <w:spacing w:after="120"/>
      </w:pPr>
      <w:r>
        <w:t>Differentiates memory addresses references (identity) and scans sequence blocks for membership containment.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F8F9FA"/>
          </w:tcPr>
          <w:p w:rsidR="005C1D2B" w:rsidRDefault="005C1D2B" w:rsidP="007B5422"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Sequence Initialization</w:t>
            </w:r>
            <w:r>
              <w:rPr>
                <w:rFonts w:ascii="Consolas" w:hAnsi="Consolas"/>
                <w:sz w:val="19"/>
              </w:rPr>
              <w:br/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 xml:space="preserve"> = [10, 22, 35, 47, 50]</w:t>
            </w:r>
            <w:r>
              <w:rPr>
                <w:rFonts w:ascii="Consolas" w:hAnsi="Consolas"/>
                <w:sz w:val="19"/>
              </w:rPr>
              <w:br/>
            </w:r>
            <w:proofErr w:type="spellStart"/>
            <w:r>
              <w:rPr>
                <w:rFonts w:ascii="Consolas" w:hAnsi="Consolas"/>
                <w:sz w:val="19"/>
              </w:rPr>
              <w:t>list_copy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br/>
            </w:r>
            <w:proofErr w:type="spellStart"/>
            <w:r>
              <w:rPr>
                <w:rFonts w:ascii="Consolas" w:hAnsi="Consolas"/>
                <w:sz w:val="19"/>
              </w:rPr>
              <w:t>duplicate_list</w:t>
            </w:r>
            <w:proofErr w:type="spellEnd"/>
            <w:r>
              <w:rPr>
                <w:rFonts w:ascii="Consolas" w:hAnsi="Consolas"/>
                <w:sz w:val="19"/>
              </w:rPr>
              <w:t xml:space="preserve"> = [10, 22, 35, 47, 50]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Identity Verification (Memory reference matching)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f"list_copy</w:t>
            </w:r>
            <w:proofErr w:type="spellEnd"/>
            <w:r>
              <w:rPr>
                <w:rFonts w:ascii="Consolas" w:hAnsi="Consolas"/>
                <w:sz w:val="19"/>
              </w:rPr>
              <w:t xml:space="preserve"> is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: {</w:t>
            </w:r>
            <w:proofErr w:type="spellStart"/>
            <w:r>
              <w:rPr>
                <w:rFonts w:ascii="Consolas" w:hAnsi="Consolas"/>
                <w:sz w:val="19"/>
              </w:rPr>
              <w:t>list_copy</w:t>
            </w:r>
            <w:proofErr w:type="spellEnd"/>
            <w:r>
              <w:rPr>
                <w:rFonts w:ascii="Consolas" w:hAnsi="Consolas"/>
                <w:sz w:val="19"/>
              </w:rPr>
              <w:t xml:space="preserve"> is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}")       # True (Same reference)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f"duplicate_list</w:t>
            </w:r>
            <w:proofErr w:type="spellEnd"/>
            <w:r>
              <w:rPr>
                <w:rFonts w:ascii="Consolas" w:hAnsi="Consolas"/>
                <w:sz w:val="19"/>
              </w:rPr>
              <w:t xml:space="preserve"> is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: {</w:t>
            </w:r>
            <w:proofErr w:type="spellStart"/>
            <w:r>
              <w:rPr>
                <w:rFonts w:ascii="Consolas" w:hAnsi="Consolas"/>
                <w:sz w:val="19"/>
              </w:rPr>
              <w:t>duplicate_list</w:t>
            </w:r>
            <w:proofErr w:type="spellEnd"/>
            <w:r>
              <w:rPr>
                <w:rFonts w:ascii="Consolas" w:hAnsi="Consolas"/>
                <w:sz w:val="19"/>
              </w:rPr>
              <w:t xml:space="preserve"> is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}") # False (Different reference)</w:t>
            </w:r>
            <w:r>
              <w:rPr>
                <w:rFonts w:ascii="Consolas" w:hAnsi="Consolas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sz w:val="19"/>
              </w:rPr>
              <w:t>f"duplicate_list</w:t>
            </w:r>
            <w:proofErr w:type="spellEnd"/>
            <w:r>
              <w:rPr>
                <w:rFonts w:ascii="Consolas" w:hAnsi="Consolas"/>
                <w:sz w:val="19"/>
              </w:rPr>
              <w:t xml:space="preserve"> ==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: {</w:t>
            </w:r>
            <w:proofErr w:type="spellStart"/>
            <w:r>
              <w:rPr>
                <w:rFonts w:ascii="Consolas" w:hAnsi="Consolas"/>
                <w:sz w:val="19"/>
              </w:rPr>
              <w:t>duplicate_list</w:t>
            </w:r>
            <w:proofErr w:type="spellEnd"/>
            <w:r>
              <w:rPr>
                <w:rFonts w:ascii="Consolas" w:hAnsi="Consolas"/>
                <w:sz w:val="19"/>
              </w:rPr>
              <w:t xml:space="preserve"> ==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}") # True (Values match)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Membership Validation</w:t>
            </w:r>
            <w:r>
              <w:rPr>
                <w:rFonts w:ascii="Consolas" w:hAnsi="Consolas"/>
                <w:sz w:val="19"/>
              </w:rPr>
              <w:br/>
            </w:r>
            <w:proofErr w:type="spellStart"/>
            <w:r>
              <w:rPr>
                <w:rFonts w:ascii="Consolas" w:hAnsi="Consolas"/>
                <w:sz w:val="19"/>
              </w:rPr>
              <w:t>search_val</w:t>
            </w:r>
            <w:proofErr w:type="spellEnd"/>
            <w:r>
              <w:rPr>
                <w:rFonts w:ascii="Consolas" w:hAnsi="Consolas"/>
                <w:sz w:val="19"/>
              </w:rPr>
              <w:t xml:space="preserve"> = 35</w:t>
            </w:r>
            <w:r>
              <w:rPr>
                <w:rFonts w:ascii="Consolas" w:hAnsi="Consolas"/>
                <w:sz w:val="19"/>
              </w:rPr>
              <w:br/>
              <w:t>print(f"{</w:t>
            </w:r>
            <w:proofErr w:type="spellStart"/>
            <w:r>
              <w:rPr>
                <w:rFonts w:ascii="Consolas" w:hAnsi="Consolas"/>
                <w:sz w:val="19"/>
              </w:rPr>
              <w:t>search_val</w:t>
            </w:r>
            <w:proofErr w:type="spellEnd"/>
            <w:r>
              <w:rPr>
                <w:rFonts w:ascii="Consolas" w:hAnsi="Consolas"/>
                <w:sz w:val="19"/>
              </w:rPr>
              <w:t xml:space="preserve">} in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: {</w:t>
            </w:r>
            <w:proofErr w:type="spellStart"/>
            <w:r>
              <w:rPr>
                <w:rFonts w:ascii="Consolas" w:hAnsi="Consolas"/>
                <w:sz w:val="19"/>
              </w:rPr>
              <w:t>search_val</w:t>
            </w:r>
            <w:proofErr w:type="spellEnd"/>
            <w:r>
              <w:rPr>
                <w:rFonts w:ascii="Consolas" w:hAnsi="Consolas"/>
                <w:sz w:val="19"/>
              </w:rPr>
              <w:t xml:space="preserve"> in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}")      # True</w:t>
            </w:r>
            <w:r>
              <w:rPr>
                <w:rFonts w:ascii="Consolas" w:hAnsi="Consolas"/>
                <w:sz w:val="19"/>
              </w:rPr>
              <w:br/>
              <w:t xml:space="preserve">print(f"100 not in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 xml:space="preserve">: {100 not in </w:t>
            </w:r>
            <w:proofErr w:type="spellStart"/>
            <w:r>
              <w:rPr>
                <w:rFonts w:ascii="Consolas" w:hAnsi="Consolas"/>
                <w:sz w:val="19"/>
              </w:rPr>
              <w:t>numbers_list</w:t>
            </w:r>
            <w:proofErr w:type="spellEnd"/>
            <w:r>
              <w:rPr>
                <w:rFonts w:ascii="Consolas" w:hAnsi="Consolas"/>
                <w:sz w:val="19"/>
              </w:rPr>
              <w:t>}")          # True</w:t>
            </w:r>
          </w:p>
        </w:tc>
      </w:tr>
    </w:tbl>
    <w:p w:rsidR="005C1D2B" w:rsidRDefault="005C1D2B" w:rsidP="005C1D2B">
      <w:pPr>
        <w:keepNext/>
        <w:spacing w:before="360" w:after="120"/>
      </w:pPr>
      <w:r>
        <w:rPr>
          <w:b/>
          <w:color w:val="2E75B6"/>
          <w:sz w:val="28"/>
        </w:rPr>
        <w:t>Q5. String Operations</w:t>
      </w:r>
    </w:p>
    <w:p w:rsidR="005C1D2B" w:rsidRDefault="005C1D2B" w:rsidP="005C1D2B">
      <w:pPr>
        <w:spacing w:after="120"/>
      </w:pPr>
      <w:r>
        <w:t>Manipulates alpha-numeric string sequences using internal methods, containment operations, and substring slicing arrays.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F8F9FA"/>
          </w:tcPr>
          <w:p w:rsidR="005C1D2B" w:rsidRDefault="005C1D2B" w:rsidP="007B5422"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sentence = "Data Science with Python is highly efficient and foundational."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print(f"1. String Length: {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>(sentence)}")</w:t>
            </w:r>
            <w:r>
              <w:rPr>
                <w:rFonts w:ascii="Consolas" w:hAnsi="Consolas"/>
                <w:sz w:val="19"/>
              </w:rPr>
              <w:br/>
              <w:t>print(f"2. Uppercase conversion: '{</w:t>
            </w:r>
            <w:proofErr w:type="spellStart"/>
            <w:r>
              <w:rPr>
                <w:rFonts w:ascii="Consolas" w:hAnsi="Consolas"/>
                <w:sz w:val="19"/>
              </w:rPr>
              <w:t>sentence.upper</w:t>
            </w:r>
            <w:proofErr w:type="spellEnd"/>
            <w:r>
              <w:rPr>
                <w:rFonts w:ascii="Consolas" w:hAnsi="Consolas"/>
                <w:sz w:val="19"/>
              </w:rPr>
              <w:t>()}'")</w:t>
            </w:r>
            <w:r>
              <w:rPr>
                <w:rFonts w:ascii="Consolas" w:hAnsi="Consolas"/>
                <w:sz w:val="19"/>
              </w:rPr>
              <w:br/>
              <w:t>print(f"3. Lowercase conversion: '{</w:t>
            </w:r>
            <w:proofErr w:type="spellStart"/>
            <w:r>
              <w:rPr>
                <w:rFonts w:ascii="Consolas" w:hAnsi="Consolas"/>
                <w:sz w:val="19"/>
              </w:rPr>
              <w:t>sentence.lower</w:t>
            </w:r>
            <w:proofErr w:type="spellEnd"/>
            <w:r>
              <w:rPr>
                <w:rFonts w:ascii="Consolas" w:hAnsi="Consolas"/>
                <w:sz w:val="19"/>
              </w:rPr>
              <w:t>()}'")</w:t>
            </w:r>
            <w:r>
              <w:rPr>
                <w:rFonts w:ascii="Consolas" w:hAnsi="Consolas"/>
                <w:sz w:val="19"/>
              </w:rPr>
              <w:br/>
              <w:t>print(f"4. Is 'Python' present?: {'Python' in sentence}")</w:t>
            </w:r>
            <w:r>
              <w:rPr>
                <w:rFonts w:ascii="Consolas" w:hAnsi="Consolas"/>
                <w:sz w:val="19"/>
              </w:rPr>
              <w:br/>
              <w:t>print(f"5. Replacing word: '{</w:t>
            </w:r>
            <w:proofErr w:type="spellStart"/>
            <w:r>
              <w:rPr>
                <w:rFonts w:ascii="Consolas" w:hAnsi="Consolas"/>
                <w:sz w:val="19"/>
              </w:rPr>
              <w:t>sentence.replace</w:t>
            </w:r>
            <w:proofErr w:type="spellEnd"/>
            <w:r>
              <w:rPr>
                <w:rFonts w:ascii="Consolas" w:hAnsi="Consolas"/>
                <w:sz w:val="19"/>
              </w:rPr>
              <w:t>('foundational', 'essential')}'")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print(f"6. Slicing portion (indices 0-12): '{sentence[0:12]}'")</w:t>
            </w:r>
            <w:r>
              <w:rPr>
                <w:rFonts w:ascii="Consolas" w:hAnsi="Consolas"/>
                <w:sz w:val="19"/>
              </w:rPr>
              <w:br/>
              <w:t>print(f"7. Reversed structural view: '{sentence[::-1]}'")</w:t>
            </w:r>
          </w:p>
        </w:tc>
      </w:tr>
    </w:tbl>
    <w:p w:rsidR="005C1D2B" w:rsidRDefault="005C1D2B" w:rsidP="005C1D2B">
      <w:r>
        <w:rPr>
          <w:b/>
          <w:color w:val="1F4E78"/>
          <w:sz w:val="36"/>
        </w:rPr>
        <w:lastRenderedPageBreak/>
        <w:t xml:space="preserve">Part B: </w:t>
      </w:r>
      <w:proofErr w:type="spellStart"/>
      <w:r>
        <w:rPr>
          <w:b/>
          <w:color w:val="1F4E78"/>
          <w:sz w:val="36"/>
        </w:rPr>
        <w:t>Git</w:t>
      </w:r>
      <w:proofErr w:type="spellEnd"/>
      <w:r>
        <w:rPr>
          <w:b/>
          <w:color w:val="1F4E78"/>
          <w:sz w:val="36"/>
        </w:rPr>
        <w:t xml:space="preserve"> &amp; GitHub Submission Summary</w:t>
      </w:r>
    </w:p>
    <w:p w:rsidR="005C1D2B" w:rsidRDefault="005C1D2B" w:rsidP="005C1D2B">
      <w:pPr>
        <w:spacing w:after="280"/>
      </w:pPr>
      <w:r>
        <w:t xml:space="preserve">This section outlines the workflow tracking log used to initialize, save, and export the assignment to the cloud repository via </w:t>
      </w:r>
      <w:proofErr w:type="spellStart"/>
      <w:r>
        <w:t>Git</w:t>
      </w:r>
      <w:proofErr w:type="spellEnd"/>
      <w:r>
        <w:t xml:space="preserve"> version control engine terminal interface.</w:t>
      </w:r>
    </w:p>
    <w:p w:rsidR="005C1D2B" w:rsidRDefault="005C1D2B" w:rsidP="005C1D2B">
      <w:pPr>
        <w:keepNext/>
        <w:spacing w:before="280" w:after="80"/>
      </w:pPr>
      <w:r>
        <w:rPr>
          <w:b/>
          <w:color w:val="2E75B6"/>
          <w:sz w:val="28"/>
        </w:rPr>
        <w:t>Step 1: Initialize the Local Repository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EBF1F5"/>
          </w:tcPr>
          <w:p w:rsidR="005C1D2B" w:rsidRDefault="005C1D2B" w:rsidP="007B5422">
            <w:pPr>
              <w:spacing w:before="80" w:after="80"/>
            </w:pPr>
            <w:r>
              <w:rPr>
                <w:rFonts w:ascii="Consolas" w:hAnsi="Consolas"/>
                <w:b/>
                <w:color w:val="1F4E78"/>
                <w:sz w:val="20"/>
              </w:rPr>
              <w:t xml:space="preserve">Command Used: </w:t>
            </w:r>
            <w:proofErr w:type="spellStart"/>
            <w:r>
              <w:rPr>
                <w:rFonts w:ascii="Consolas" w:hAnsi="Consolas"/>
                <w:b/>
                <w:color w:val="1F4E78"/>
                <w:sz w:val="20"/>
              </w:rPr>
              <w:t>git</w:t>
            </w:r>
            <w:proofErr w:type="spellEnd"/>
            <w:r>
              <w:rPr>
                <w:rFonts w:ascii="Consolas" w:hAnsi="Consolas"/>
                <w:b/>
                <w:color w:val="1F4E78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1F4E78"/>
                <w:sz w:val="20"/>
              </w:rPr>
              <w:t>init</w:t>
            </w:r>
            <w:proofErr w:type="spellEnd"/>
          </w:p>
        </w:tc>
      </w:tr>
    </w:tbl>
    <w:p w:rsidR="005C1D2B" w:rsidRDefault="005C1D2B" w:rsidP="005C1D2B">
      <w:pPr>
        <w:spacing w:before="120" w:after="120"/>
      </w:pPr>
      <w:r>
        <w:t xml:space="preserve">Explanation: This command initializes a brand-new, empty local </w:t>
      </w:r>
      <w:proofErr w:type="spellStart"/>
      <w:r>
        <w:t>Git</w:t>
      </w:r>
      <w:proofErr w:type="spellEnd"/>
      <w:r>
        <w:t xml:space="preserve"> repository inside the designated project directory. It establishes a hidden tracking directory </w:t>
      </w:r>
      <w:proofErr w:type="gramStart"/>
      <w:r>
        <w:t>(.</w:t>
      </w:r>
      <w:proofErr w:type="spellStart"/>
      <w:r>
        <w:t>git</w:t>
      </w:r>
      <w:proofErr w:type="spellEnd"/>
      <w:proofErr w:type="gramEnd"/>
      <w:r>
        <w:t>) that enables version control and state snapshot tracking within the directory structure.</w:t>
      </w:r>
    </w:p>
    <w:p w:rsidR="005C1D2B" w:rsidRDefault="006135AE" w:rsidP="005C1D2B">
      <w:pPr>
        <w:keepNext/>
        <w:spacing w:before="280" w:after="80"/>
        <w:rPr>
          <w:i/>
          <w:color w:val="7F7F7F"/>
          <w:sz w:val="19"/>
        </w:rPr>
      </w:pPr>
      <w:r>
        <w:rPr>
          <w:i/>
          <w:color w:val="7F7F7F"/>
          <w:sz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95pt">
            <v:imagedata r:id="rId5" o:title="1st" cropbottom="19927f"/>
          </v:shape>
        </w:pict>
      </w:r>
    </w:p>
    <w:p w:rsidR="005C1D2B" w:rsidRDefault="005C1D2B" w:rsidP="005C1D2B">
      <w:pPr>
        <w:keepNext/>
        <w:spacing w:before="280" w:after="80"/>
      </w:pPr>
      <w:r>
        <w:rPr>
          <w:b/>
          <w:color w:val="2E75B6"/>
          <w:sz w:val="28"/>
        </w:rPr>
        <w:t>Step 2: Stage and Commit the Project Files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EBF1F5"/>
          </w:tcPr>
          <w:p w:rsidR="005C1D2B" w:rsidRDefault="005C1D2B" w:rsidP="007B5422">
            <w:pPr>
              <w:spacing w:before="80" w:after="80"/>
            </w:pPr>
            <w:r>
              <w:rPr>
                <w:rFonts w:ascii="Consolas" w:hAnsi="Consolas"/>
                <w:b/>
                <w:color w:val="1F4E78"/>
                <w:sz w:val="20"/>
              </w:rPr>
              <w:t xml:space="preserve">Commands Used: </w:t>
            </w:r>
            <w:proofErr w:type="spellStart"/>
            <w:r>
              <w:rPr>
                <w:rFonts w:ascii="Consolas" w:hAnsi="Consolas"/>
                <w:b/>
                <w:color w:val="1F4E78"/>
                <w:sz w:val="20"/>
              </w:rPr>
              <w:t>git</w:t>
            </w:r>
            <w:proofErr w:type="spellEnd"/>
            <w:r>
              <w:rPr>
                <w:rFonts w:ascii="Consolas" w:hAnsi="Consolas"/>
                <w:b/>
                <w:color w:val="1F4E78"/>
                <w:sz w:val="20"/>
              </w:rPr>
              <w:t xml:space="preserve"> </w:t>
            </w:r>
            <w:proofErr w:type="gramStart"/>
            <w:r>
              <w:rPr>
                <w:rFonts w:ascii="Consolas" w:hAnsi="Consolas"/>
                <w:b/>
                <w:color w:val="1F4E78"/>
                <w:sz w:val="20"/>
              </w:rPr>
              <w:t>add .</w:t>
            </w:r>
            <w:proofErr w:type="gramEnd"/>
            <w:r>
              <w:rPr>
                <w:rFonts w:ascii="Consolas" w:hAnsi="Consolas"/>
                <w:b/>
                <w:color w:val="1F4E78"/>
                <w:sz w:val="20"/>
              </w:rPr>
              <w:t xml:space="preserve">  &amp;&amp;  </w:t>
            </w:r>
            <w:proofErr w:type="spellStart"/>
            <w:r>
              <w:rPr>
                <w:rFonts w:ascii="Consolas" w:hAnsi="Consolas"/>
                <w:b/>
                <w:color w:val="1F4E78"/>
                <w:sz w:val="20"/>
              </w:rPr>
              <w:t>git</w:t>
            </w:r>
            <w:proofErr w:type="spellEnd"/>
            <w:r>
              <w:rPr>
                <w:rFonts w:ascii="Consolas" w:hAnsi="Consolas"/>
                <w:b/>
                <w:color w:val="1F4E78"/>
                <w:sz w:val="20"/>
              </w:rPr>
              <w:t xml:space="preserve"> commit -m "Initial commit with </w:t>
            </w:r>
            <w:proofErr w:type="spellStart"/>
            <w:r>
              <w:rPr>
                <w:rFonts w:ascii="Consolas" w:hAnsi="Consolas"/>
                <w:b/>
                <w:color w:val="1F4E78"/>
                <w:sz w:val="20"/>
              </w:rPr>
              <w:t>Jupyter</w:t>
            </w:r>
            <w:proofErr w:type="spellEnd"/>
            <w:r>
              <w:rPr>
                <w:rFonts w:ascii="Consolas" w:hAnsi="Consolas"/>
                <w:b/>
                <w:color w:val="1F4E78"/>
                <w:sz w:val="20"/>
              </w:rPr>
              <w:t xml:space="preserve"> Notebook"</w:t>
            </w:r>
          </w:p>
        </w:tc>
      </w:tr>
    </w:tbl>
    <w:p w:rsidR="005C1D2B" w:rsidRDefault="005C1D2B" w:rsidP="005C1D2B">
      <w:pPr>
        <w:spacing w:before="120" w:after="120"/>
      </w:pPr>
      <w:r>
        <w:t>Explanation: The command '</w:t>
      </w: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>' groups all newly modified or untracked files in the directory tree and places them in the Staging Index area. Running '</w:t>
      </w:r>
      <w:proofErr w:type="spellStart"/>
      <w:r>
        <w:t>git</w:t>
      </w:r>
      <w:proofErr w:type="spellEnd"/>
      <w:r>
        <w:t xml:space="preserve"> commit' captures that staged metadata layer and writes it as an immutable structural block into the local history, marked by the explanatory tracking label passed via the -m flag.</w:t>
      </w:r>
    </w:p>
    <w:p w:rsidR="005C1D2B" w:rsidRDefault="005C1D2B" w:rsidP="005C1D2B">
      <w:pPr>
        <w:keepNext/>
        <w:spacing w:before="280" w:after="80"/>
        <w:rPr>
          <w:i/>
          <w:color w:val="7F7F7F"/>
          <w:sz w:val="19"/>
        </w:rPr>
      </w:pPr>
      <w:r>
        <w:rPr>
          <w:i/>
          <w:color w:val="7F7F7F"/>
          <w:sz w:val="19"/>
        </w:rPr>
        <w:lastRenderedPageBreak/>
        <w:pict>
          <v:shape id="_x0000_i1035" type="#_x0000_t75" style="width:467.4pt;height:241.2pt">
            <v:imagedata r:id="rId6" o:title="2nd" cropbottom="8634f"/>
          </v:shape>
        </w:pict>
      </w:r>
    </w:p>
    <w:p w:rsidR="005C1D2B" w:rsidRDefault="005C1D2B" w:rsidP="005C1D2B">
      <w:pPr>
        <w:keepNext/>
        <w:spacing w:before="280" w:after="80"/>
      </w:pPr>
      <w:r>
        <w:rPr>
          <w:b/>
          <w:color w:val="2E75B6"/>
          <w:sz w:val="28"/>
        </w:rPr>
        <w:t>Step 3: Create a New GitHub Repository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EBF1F5"/>
          </w:tcPr>
          <w:p w:rsidR="005C1D2B" w:rsidRDefault="005C1D2B" w:rsidP="007B5422">
            <w:pPr>
              <w:spacing w:before="80" w:after="80"/>
            </w:pPr>
            <w:r>
              <w:rPr>
                <w:rFonts w:ascii="Consolas" w:hAnsi="Consolas"/>
                <w:b/>
                <w:color w:val="1F4E78"/>
                <w:sz w:val="20"/>
              </w:rPr>
              <w:t>Action: Remote Web Repository Creation via GitHub UI Dashboard</w:t>
            </w:r>
          </w:p>
        </w:tc>
      </w:tr>
    </w:tbl>
    <w:p w:rsidR="005C1D2B" w:rsidRDefault="005C1D2B" w:rsidP="005C1D2B">
      <w:pPr>
        <w:spacing w:before="120" w:after="120"/>
      </w:pPr>
      <w:r>
        <w:t>Explanation: This initializes a cloud host destination to store development logs. By creating a blank shell workspace (without adding auto-generated readmes or licenses), GitHub is prepared to bind cleanly with the existing local code architecture without mismatching branches.</w:t>
      </w:r>
    </w:p>
    <w:p w:rsidR="005C1D2B" w:rsidRDefault="005C1D2B" w:rsidP="005C1D2B">
      <w:pPr>
        <w:keepNext/>
        <w:spacing w:before="280" w:after="80"/>
        <w:rPr>
          <w:i/>
          <w:color w:val="7F7F7F"/>
          <w:sz w:val="19"/>
        </w:rPr>
      </w:pPr>
      <w:r>
        <w:rPr>
          <w:i/>
          <w:color w:val="7F7F7F"/>
          <w:sz w:val="19"/>
        </w:rPr>
        <w:pict>
          <v:shape id="_x0000_i1027" type="#_x0000_t75" style="width:466.8pt;height:238.2pt">
            <v:imagedata r:id="rId7" o:title="3rd"/>
          </v:shape>
        </w:pict>
      </w:r>
    </w:p>
    <w:p w:rsidR="005C1D2B" w:rsidRDefault="005C1D2B" w:rsidP="005C1D2B">
      <w:pPr>
        <w:keepNext/>
        <w:spacing w:before="280" w:after="80"/>
      </w:pPr>
      <w:r>
        <w:rPr>
          <w:b/>
          <w:color w:val="2E75B6"/>
          <w:sz w:val="28"/>
        </w:rPr>
        <w:t>Step 4: Link Local Repository to Remote GitHub Repository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EBF1F5"/>
          </w:tcPr>
          <w:p w:rsidR="005C1D2B" w:rsidRDefault="005C1D2B" w:rsidP="007B5422">
            <w:pPr>
              <w:spacing w:before="80" w:after="80"/>
            </w:pPr>
            <w:r>
              <w:rPr>
                <w:rFonts w:ascii="Consolas" w:hAnsi="Consolas"/>
                <w:b/>
                <w:color w:val="1F4E78"/>
                <w:sz w:val="20"/>
              </w:rPr>
              <w:t xml:space="preserve">Command Used: </w:t>
            </w:r>
            <w:proofErr w:type="spellStart"/>
            <w:r>
              <w:rPr>
                <w:rFonts w:ascii="Consolas" w:hAnsi="Consolas"/>
                <w:b/>
                <w:color w:val="1F4E78"/>
                <w:sz w:val="20"/>
              </w:rPr>
              <w:t>git</w:t>
            </w:r>
            <w:proofErr w:type="spellEnd"/>
            <w:r>
              <w:rPr>
                <w:rFonts w:ascii="Consolas" w:hAnsi="Consolas"/>
                <w:b/>
                <w:color w:val="1F4E78"/>
                <w:sz w:val="20"/>
              </w:rPr>
              <w:t xml:space="preserve"> remote add origin https://github.com/abyan47/IDS-Assignment-1.git</w:t>
            </w:r>
          </w:p>
        </w:tc>
      </w:tr>
    </w:tbl>
    <w:p w:rsidR="005C1D2B" w:rsidRDefault="005C1D2B" w:rsidP="005C1D2B">
      <w:pPr>
        <w:spacing w:before="120" w:after="120"/>
      </w:pPr>
      <w:r>
        <w:lastRenderedPageBreak/>
        <w:t>Explanation: Binds the local command-line project workspace to the remote repository located on GitHub's cloud. It creates an aliased variable path labeled 'origin' that points directly to the cloud URL, routing subsequent push/pull operations.</w:t>
      </w:r>
    </w:p>
    <w:p w:rsidR="005C1D2B" w:rsidRDefault="005C1D2B" w:rsidP="005C1D2B">
      <w:pPr>
        <w:keepNext/>
        <w:spacing w:before="280" w:after="80"/>
        <w:rPr>
          <w:i/>
          <w:color w:val="7F7F7F"/>
          <w:sz w:val="19"/>
        </w:rPr>
      </w:pPr>
      <w:r>
        <w:rPr>
          <w:i/>
          <w:color w:val="7F7F7F"/>
          <w:sz w:val="19"/>
        </w:rPr>
        <w:pict>
          <v:shape id="_x0000_i1037" type="#_x0000_t75" style="width:468pt;height:235.2pt">
            <v:imagedata r:id="rId8" o:title="4th" cropbottom=".125"/>
          </v:shape>
        </w:pict>
      </w:r>
    </w:p>
    <w:p w:rsidR="005C1D2B" w:rsidRDefault="005C1D2B" w:rsidP="005C1D2B">
      <w:pPr>
        <w:keepNext/>
        <w:spacing w:before="280" w:after="80"/>
      </w:pPr>
      <w:r>
        <w:rPr>
          <w:b/>
          <w:color w:val="2E75B6"/>
          <w:sz w:val="28"/>
        </w:rPr>
        <w:t>Step 5: Push Local Commits to GitHub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EBF1F5"/>
          </w:tcPr>
          <w:p w:rsidR="005C1D2B" w:rsidRDefault="005C1D2B" w:rsidP="007B5422">
            <w:pPr>
              <w:spacing w:before="80" w:after="80"/>
            </w:pPr>
            <w:r>
              <w:rPr>
                <w:rFonts w:ascii="Consolas" w:hAnsi="Consolas"/>
                <w:b/>
                <w:color w:val="1F4E78"/>
                <w:sz w:val="20"/>
              </w:rPr>
              <w:t xml:space="preserve">Command Used: </w:t>
            </w:r>
            <w:proofErr w:type="spellStart"/>
            <w:r>
              <w:rPr>
                <w:rFonts w:ascii="Consolas" w:hAnsi="Consolas"/>
                <w:b/>
                <w:color w:val="1F4E78"/>
                <w:sz w:val="20"/>
              </w:rPr>
              <w:t>git</w:t>
            </w:r>
            <w:proofErr w:type="spellEnd"/>
            <w:r>
              <w:rPr>
                <w:rFonts w:ascii="Consolas" w:hAnsi="Consolas"/>
                <w:b/>
                <w:color w:val="1F4E78"/>
                <w:sz w:val="20"/>
              </w:rPr>
              <w:t xml:space="preserve"> push -u origin master</w:t>
            </w:r>
          </w:p>
        </w:tc>
      </w:tr>
    </w:tbl>
    <w:p w:rsidR="005C1D2B" w:rsidRDefault="005C1D2B" w:rsidP="005C1D2B">
      <w:pPr>
        <w:spacing w:before="120" w:after="120"/>
      </w:pPr>
      <w:r>
        <w:t>Explanation: Transports local branch history up to the remote cloud hosting platform ('origin') on the designated target branch ('master'). The -u upstream flag sets a permanent tracking baseline linking the local development branch with the remote path for easier single-word commands later.</w:t>
      </w:r>
    </w:p>
    <w:p w:rsidR="005C1D2B" w:rsidRDefault="005C1D2B" w:rsidP="005C1D2B">
      <w:pPr>
        <w:keepNext/>
        <w:spacing w:before="280" w:after="80"/>
        <w:rPr>
          <w:i/>
          <w:color w:val="7F7F7F"/>
          <w:sz w:val="19"/>
        </w:rPr>
      </w:pPr>
      <w:r>
        <w:rPr>
          <w:i/>
          <w:color w:val="7F7F7F"/>
          <w:sz w:val="19"/>
        </w:rPr>
        <w:lastRenderedPageBreak/>
        <w:pict>
          <v:shape id="_x0000_i1038" type="#_x0000_t75" style="width:467.4pt;height:261.6pt">
            <v:imagedata r:id="rId9" o:title="5th" cropbottom="4999f"/>
          </v:shape>
        </w:pict>
      </w:r>
    </w:p>
    <w:p w:rsidR="005C1D2B" w:rsidRDefault="005C1D2B" w:rsidP="005C1D2B">
      <w:pPr>
        <w:keepNext/>
        <w:spacing w:before="280" w:after="80"/>
        <w:rPr>
          <w:i/>
          <w:color w:val="7F7F7F"/>
          <w:sz w:val="19"/>
        </w:rPr>
      </w:pPr>
    </w:p>
    <w:p w:rsidR="005C1D2B" w:rsidRDefault="005C1D2B" w:rsidP="005C1D2B">
      <w:pPr>
        <w:keepNext/>
        <w:spacing w:before="280" w:after="80"/>
      </w:pPr>
      <w:r>
        <w:rPr>
          <w:b/>
          <w:color w:val="2E75B6"/>
          <w:sz w:val="28"/>
        </w:rPr>
        <w:t>Step 6: Verify Upload on GitHub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1D2B" w:rsidTr="007B5422">
        <w:tc>
          <w:tcPr>
            <w:tcW w:w="9360" w:type="dxa"/>
            <w:shd w:val="clear" w:color="auto" w:fill="EBF1F5"/>
          </w:tcPr>
          <w:p w:rsidR="005C1D2B" w:rsidRDefault="005C1D2B" w:rsidP="007B5422">
            <w:pPr>
              <w:spacing w:before="80" w:after="80"/>
            </w:pPr>
            <w:r>
              <w:rPr>
                <w:rFonts w:ascii="Consolas" w:hAnsi="Consolas"/>
                <w:b/>
                <w:color w:val="1F4E78"/>
                <w:sz w:val="20"/>
              </w:rPr>
              <w:t>Action: Verification Review via Web Portal UI Profile</w:t>
            </w:r>
          </w:p>
        </w:tc>
      </w:tr>
    </w:tbl>
    <w:p w:rsidR="005C1D2B" w:rsidRDefault="005C1D2B" w:rsidP="006135AE">
      <w:pPr>
        <w:spacing w:before="120" w:after="120"/>
      </w:pPr>
      <w:r>
        <w:t xml:space="preserve">Explanation: Provides visual validation of the cloud deployment file list tree. Looking at the public user profile </w:t>
      </w:r>
      <w:proofErr w:type="spellStart"/>
      <w:r>
        <w:t>profile</w:t>
      </w:r>
      <w:proofErr w:type="spellEnd"/>
      <w:r>
        <w:t xml:space="preserve"> grid tracks the contribution map update and validates that the repository language classification successfully identified the compiled </w:t>
      </w:r>
      <w:proofErr w:type="spellStart"/>
      <w:r>
        <w:t>Jupyter</w:t>
      </w:r>
      <w:proofErr w:type="spellEnd"/>
      <w:r>
        <w:t xml:space="preserve">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source payload.</w:t>
      </w:r>
      <w:r w:rsidR="006135AE">
        <w:rPr>
          <w:i/>
          <w:color w:val="7F7F7F"/>
          <w:sz w:val="19"/>
        </w:rPr>
        <w:pict>
          <v:shape id="_x0000_i1045" type="#_x0000_t75" style="width:466.8pt;height:201.6pt">
            <v:imagedata r:id="rId10" o:title="6th"/>
          </v:shape>
        </w:pict>
      </w:r>
    </w:p>
    <w:p w:rsidR="005C1D2B" w:rsidRDefault="005C1D2B" w:rsidP="005C1D2B">
      <w:pPr>
        <w:keepNext/>
        <w:spacing w:before="360" w:after="120"/>
      </w:pPr>
      <w:r>
        <w:rPr>
          <w:b/>
          <w:color w:val="2E75B6"/>
          <w:sz w:val="28"/>
        </w:rPr>
        <w:t>Official GitHub Repository Link</w:t>
      </w:r>
    </w:p>
    <w:p w:rsidR="005C1D2B" w:rsidRDefault="006135AE" w:rsidP="005C1D2B">
      <w:pPr>
        <w:spacing w:before="80"/>
      </w:pPr>
      <w:hyperlink r:id="rId11" w:history="1">
        <w:r w:rsidRPr="006135AE">
          <w:rPr>
            <w:rStyle w:val="Hyperlink"/>
            <w:b/>
          </w:rPr>
          <w:t>CLICK THIS TEXT TO OPEN L</w:t>
        </w:r>
        <w:bookmarkStart w:id="0" w:name="_GoBack"/>
        <w:bookmarkEnd w:id="0"/>
        <w:r w:rsidRPr="006135AE">
          <w:rPr>
            <w:rStyle w:val="Hyperlink"/>
            <w:b/>
          </w:rPr>
          <w:t>I</w:t>
        </w:r>
        <w:r w:rsidRPr="006135AE">
          <w:rPr>
            <w:rStyle w:val="Hyperlink"/>
            <w:b/>
          </w:rPr>
          <w:t>NK</w:t>
        </w:r>
      </w:hyperlink>
    </w:p>
    <w:p w:rsidR="0059165F" w:rsidRDefault="0059165F" w:rsidP="0059165F">
      <w:pPr>
        <w:rPr>
          <w:rFonts w:ascii="Times New Roman" w:hAnsi="Times New Roman" w:cs="Times New Roman"/>
          <w:b/>
          <w:bCs/>
          <w:spacing w:val="-2"/>
          <w:sz w:val="30"/>
          <w:szCs w:val="30"/>
        </w:rPr>
      </w:pPr>
    </w:p>
    <w:p w:rsidR="0059165F" w:rsidRDefault="0059165F" w:rsidP="0059165F">
      <w:pPr>
        <w:rPr>
          <w:rFonts w:ascii="Times New Roman" w:hAnsi="Times New Roman" w:cs="Times New Roman"/>
          <w:b/>
          <w:bCs/>
          <w:spacing w:val="-2"/>
          <w:sz w:val="30"/>
          <w:szCs w:val="30"/>
        </w:rPr>
      </w:pPr>
    </w:p>
    <w:p w:rsidR="0059165F" w:rsidRPr="0059165F" w:rsidRDefault="0059165F" w:rsidP="0059165F">
      <w:pPr>
        <w:jc w:val="center"/>
        <w:rPr>
          <w:b/>
          <w:bCs/>
        </w:rPr>
      </w:pPr>
    </w:p>
    <w:sectPr w:rsidR="0059165F" w:rsidRPr="00591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65F"/>
    <w:rsid w:val="0059165F"/>
    <w:rsid w:val="005C1D2B"/>
    <w:rsid w:val="006135AE"/>
    <w:rsid w:val="00824AD5"/>
    <w:rsid w:val="00F5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60F4"/>
  <w15:chartTrackingRefBased/>
  <w15:docId w15:val="{CA2043C8-32B8-428F-A3F0-4D62BAF9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9165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9165F"/>
    <w:pPr>
      <w:spacing w:before="64"/>
      <w:ind w:left="40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59165F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9165F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9165F"/>
    <w:rPr>
      <w:rFonts w:ascii="Arial" w:eastAsia="Arial" w:hAnsi="Arial" w:cs="Arial"/>
      <w:b/>
      <w:bCs/>
      <w:kern w:val="0"/>
      <w14:ligatures w14:val="none"/>
    </w:rPr>
  </w:style>
  <w:style w:type="table" w:styleId="LightShading-Accent1">
    <w:name w:val="Light Shading Accent 1"/>
    <w:basedOn w:val="TableNormal"/>
    <w:uiPriority w:val="60"/>
    <w:rsid w:val="005C1D2B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6135AE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35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0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abyan47/IDS-Assignment-1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Abyan khan</dc:creator>
  <cp:keywords/>
  <dc:description/>
  <cp:lastModifiedBy>Abyan khan</cp:lastModifiedBy>
  <cp:revision>1</cp:revision>
  <dcterms:created xsi:type="dcterms:W3CDTF">2026-05-17T14:21:00Z</dcterms:created>
  <dcterms:modified xsi:type="dcterms:W3CDTF">2026-05-17T15:03:00Z</dcterms:modified>
</cp:coreProperties>
</file>