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DCC57" w14:textId="77777777" w:rsidR="00C2271D" w:rsidRPr="00C2271D" w:rsidRDefault="00C2271D" w:rsidP="00C2271D">
      <w:pPr>
        <w:rPr>
          <w:b/>
          <w:bCs/>
        </w:rPr>
      </w:pPr>
      <w:proofErr w:type="spellStart"/>
      <w:r w:rsidRPr="00C2271D">
        <w:rPr>
          <w:b/>
          <w:bCs/>
        </w:rPr>
        <w:t>NayaOne</w:t>
      </w:r>
      <w:proofErr w:type="spellEnd"/>
      <w:r w:rsidRPr="00C2271D">
        <w:rPr>
          <w:b/>
          <w:bCs/>
        </w:rPr>
        <w:t xml:space="preserve"> Ltd. - Company Profile (July 2024)</w:t>
      </w:r>
    </w:p>
    <w:p w14:paraId="70F50489" w14:textId="77777777" w:rsidR="00C2271D" w:rsidRPr="00C2271D" w:rsidRDefault="00C2271D" w:rsidP="00C2271D">
      <w:r w:rsidRPr="00C2271D">
        <w:rPr>
          <w:b/>
          <w:bCs/>
        </w:rPr>
        <w:t>1. Overview:</w:t>
      </w:r>
    </w:p>
    <w:p w14:paraId="02BC015F" w14:textId="77777777" w:rsidR="00C2271D" w:rsidRPr="00C2271D" w:rsidRDefault="00C2271D" w:rsidP="00C2271D">
      <w:proofErr w:type="spellStart"/>
      <w:r w:rsidRPr="00C2271D">
        <w:t>NayaOne</w:t>
      </w:r>
      <w:proofErr w:type="spellEnd"/>
      <w:r w:rsidRPr="00C2271D">
        <w:t xml:space="preserve"> Ltd. is a leading provider of cloud-based software solutions, specializing in [</w:t>
      </w:r>
      <w:r w:rsidRPr="00C2271D">
        <w:rPr>
          <w:b/>
          <w:bCs/>
        </w:rPr>
        <w:t>Please Fill In - e.g., Customer Relationship Management (CRM), Financial Data Analytics, Supply Chain Management</w:t>
      </w:r>
      <w:r w:rsidRPr="00C2271D">
        <w:t>]. We empower businesses to [</w:t>
      </w:r>
      <w:r w:rsidRPr="00C2271D">
        <w:rPr>
          <w:b/>
          <w:bCs/>
        </w:rPr>
        <w:t>Insert Benefit - e.g., streamline operations, gain data-driven insights, enhance customer engagement</w:t>
      </w:r>
      <w:r w:rsidRPr="00C2271D">
        <w:t xml:space="preserve">] through our innovative platform and dedicated support. Committed to security and compliance, </w:t>
      </w:r>
      <w:proofErr w:type="spellStart"/>
      <w:r w:rsidRPr="00C2271D">
        <w:t>NayaOne</w:t>
      </w:r>
      <w:proofErr w:type="spellEnd"/>
      <w:r w:rsidRPr="00C2271D">
        <w:t xml:space="preserve"> continuously invests in its infrastructure and processes to safeguard client data and maintain a trusted service.</w:t>
      </w:r>
    </w:p>
    <w:p w14:paraId="018D47E5" w14:textId="77777777" w:rsidR="00C2271D" w:rsidRPr="00C2271D" w:rsidRDefault="00C2271D" w:rsidP="00C2271D">
      <w:r w:rsidRPr="00C2271D">
        <w:rPr>
          <w:b/>
          <w:bCs/>
        </w:rPr>
        <w:t>2. Business Portfolio:</w:t>
      </w:r>
    </w:p>
    <w:p w14:paraId="240BE061" w14:textId="77777777" w:rsidR="00C2271D" w:rsidRPr="00C2271D" w:rsidRDefault="00C2271D" w:rsidP="00C2271D">
      <w:pPr>
        <w:numPr>
          <w:ilvl w:val="0"/>
          <w:numId w:val="1"/>
        </w:numPr>
      </w:pPr>
      <w:r w:rsidRPr="00C2271D">
        <w:rPr>
          <w:b/>
          <w:bCs/>
        </w:rPr>
        <w:t>Core Product:</w:t>
      </w:r>
      <w:r w:rsidRPr="00C2271D">
        <w:t xml:space="preserve"> [</w:t>
      </w:r>
      <w:r w:rsidRPr="00C2271D">
        <w:rPr>
          <w:b/>
          <w:bCs/>
        </w:rPr>
        <w:t>Name of SaaS Product</w:t>
      </w:r>
      <w:r w:rsidRPr="00C2271D">
        <w:t>] - A [</w:t>
      </w:r>
      <w:r w:rsidRPr="00C2271D">
        <w:rPr>
          <w:b/>
          <w:bCs/>
        </w:rPr>
        <w:t>Description of Product - e.g., cloud-native CRM platform, AI-powered analytics suite</w:t>
      </w:r>
      <w:r w:rsidRPr="00C2271D">
        <w:t>] designed for [</w:t>
      </w:r>
      <w:r w:rsidRPr="00C2271D">
        <w:rPr>
          <w:b/>
          <w:bCs/>
        </w:rPr>
        <w:t>Target Audience - e.g., mid-sized businesses, large enterprises, specific industries</w:t>
      </w:r>
      <w:r w:rsidRPr="00C2271D">
        <w:t>]. Key features include: [</w:t>
      </w:r>
      <w:r w:rsidRPr="00C2271D">
        <w:rPr>
          <w:b/>
          <w:bCs/>
        </w:rPr>
        <w:t>List 3-5 Key Features</w:t>
      </w:r>
      <w:r w:rsidRPr="00C2271D">
        <w:t>].</w:t>
      </w:r>
    </w:p>
    <w:p w14:paraId="76ABBEF3" w14:textId="77777777" w:rsidR="00C2271D" w:rsidRPr="00C2271D" w:rsidRDefault="00C2271D" w:rsidP="00C2271D">
      <w:pPr>
        <w:numPr>
          <w:ilvl w:val="0"/>
          <w:numId w:val="1"/>
        </w:numPr>
      </w:pPr>
      <w:r w:rsidRPr="00C2271D">
        <w:rPr>
          <w:b/>
          <w:bCs/>
        </w:rPr>
        <w:t>Subscription Models:</w:t>
      </w:r>
      <w:r w:rsidRPr="00C2271D">
        <w:t xml:space="preserve"> Tiered subscription plans based on user count, feature access, and storage capacity.</w:t>
      </w:r>
    </w:p>
    <w:p w14:paraId="35C9558B" w14:textId="77777777" w:rsidR="00C2271D" w:rsidRPr="00C2271D" w:rsidRDefault="00C2271D" w:rsidP="00C2271D">
      <w:pPr>
        <w:numPr>
          <w:ilvl w:val="0"/>
          <w:numId w:val="1"/>
        </w:numPr>
      </w:pPr>
      <w:r w:rsidRPr="00C2271D">
        <w:rPr>
          <w:b/>
          <w:bCs/>
        </w:rPr>
        <w:t>Services:</w:t>
      </w:r>
      <w:r w:rsidRPr="00C2271D">
        <w:t xml:space="preserve"> </w:t>
      </w:r>
    </w:p>
    <w:p w14:paraId="07E38EE4" w14:textId="77777777" w:rsidR="00C2271D" w:rsidRPr="00C2271D" w:rsidRDefault="00C2271D" w:rsidP="00C2271D">
      <w:pPr>
        <w:numPr>
          <w:ilvl w:val="1"/>
          <w:numId w:val="1"/>
        </w:numPr>
      </w:pPr>
      <w:r w:rsidRPr="00C2271D">
        <w:rPr>
          <w:b/>
          <w:bCs/>
        </w:rPr>
        <w:t>Implementation &amp; Onboarding:</w:t>
      </w:r>
      <w:r w:rsidRPr="00C2271D">
        <w:t xml:space="preserve"> Dedicated support for seamless deployment and user training.</w:t>
      </w:r>
    </w:p>
    <w:p w14:paraId="3FED68B1" w14:textId="77777777" w:rsidR="00C2271D" w:rsidRPr="00C2271D" w:rsidRDefault="00C2271D" w:rsidP="00C2271D">
      <w:pPr>
        <w:numPr>
          <w:ilvl w:val="1"/>
          <w:numId w:val="1"/>
        </w:numPr>
      </w:pPr>
      <w:r w:rsidRPr="00C2271D">
        <w:rPr>
          <w:b/>
          <w:bCs/>
        </w:rPr>
        <w:t>Customer Support:</w:t>
      </w:r>
      <w:r w:rsidRPr="00C2271D">
        <w:t xml:space="preserve"> 24/7 support via phone, email, and online knowledge base.</w:t>
      </w:r>
    </w:p>
    <w:p w14:paraId="11D61A0E" w14:textId="77777777" w:rsidR="00C2271D" w:rsidRPr="00C2271D" w:rsidRDefault="00C2271D" w:rsidP="00C2271D">
      <w:pPr>
        <w:numPr>
          <w:ilvl w:val="1"/>
          <w:numId w:val="1"/>
        </w:numPr>
      </w:pPr>
      <w:r w:rsidRPr="00C2271D">
        <w:rPr>
          <w:b/>
          <w:bCs/>
        </w:rPr>
        <w:t>Consulting Services:</w:t>
      </w:r>
      <w:r w:rsidRPr="00C2271D">
        <w:t xml:space="preserve"> Customized solutions for integrating </w:t>
      </w:r>
      <w:proofErr w:type="spellStart"/>
      <w:r w:rsidRPr="00C2271D">
        <w:t>NayaOne’s</w:t>
      </w:r>
      <w:proofErr w:type="spellEnd"/>
      <w:r w:rsidRPr="00C2271D">
        <w:t xml:space="preserve"> platform with existing systems.</w:t>
      </w:r>
    </w:p>
    <w:p w14:paraId="5DB25710" w14:textId="77777777" w:rsidR="00C2271D" w:rsidRPr="00C2271D" w:rsidRDefault="00C2271D" w:rsidP="00C2271D">
      <w:r w:rsidRPr="00C2271D">
        <w:rPr>
          <w:b/>
          <w:bCs/>
        </w:rPr>
        <w:t>3. Management Team:</w:t>
      </w:r>
    </w:p>
    <w:p w14:paraId="1DC2E1B2" w14:textId="77777777" w:rsidR="00C2271D" w:rsidRPr="00C2271D" w:rsidRDefault="00C2271D" w:rsidP="00C2271D">
      <w:pPr>
        <w:numPr>
          <w:ilvl w:val="0"/>
          <w:numId w:val="2"/>
        </w:numPr>
      </w:pPr>
      <w:r w:rsidRPr="00C2271D">
        <w:rPr>
          <w:b/>
          <w:bCs/>
        </w:rPr>
        <w:t>Alistair Finch – Chief Executive Officer (CEO):</w:t>
      </w:r>
      <w:r w:rsidRPr="00C2271D">
        <w:t xml:space="preserve"> Responsible for overall company strategy, growth, and performance.</w:t>
      </w:r>
    </w:p>
    <w:p w14:paraId="58593E2F" w14:textId="77777777" w:rsidR="00C2271D" w:rsidRPr="00C2271D" w:rsidRDefault="00C2271D" w:rsidP="00C2271D">
      <w:pPr>
        <w:numPr>
          <w:ilvl w:val="0"/>
          <w:numId w:val="2"/>
        </w:numPr>
      </w:pPr>
      <w:r w:rsidRPr="00C2271D">
        <w:rPr>
          <w:b/>
          <w:bCs/>
        </w:rPr>
        <w:t>Dr. Evelyn Hayes – Chief Technology Officer (CTO):</w:t>
      </w:r>
      <w:r w:rsidRPr="00C2271D">
        <w:t xml:space="preserve"> Oversees technology roadmap, product development, and infrastructure security.</w:t>
      </w:r>
    </w:p>
    <w:p w14:paraId="72B366B7" w14:textId="77777777" w:rsidR="00C2271D" w:rsidRPr="00C2271D" w:rsidRDefault="00C2271D" w:rsidP="00C2271D">
      <w:pPr>
        <w:numPr>
          <w:ilvl w:val="0"/>
          <w:numId w:val="2"/>
        </w:numPr>
      </w:pPr>
      <w:r w:rsidRPr="00C2271D">
        <w:rPr>
          <w:b/>
          <w:bCs/>
        </w:rPr>
        <w:t>Marcus Chen – Head of Security:</w:t>
      </w:r>
      <w:r w:rsidRPr="00C2271D">
        <w:t xml:space="preserve"> Leads the Information Security Program, ensuring data protection and compliance.</w:t>
      </w:r>
    </w:p>
    <w:p w14:paraId="67786BEB" w14:textId="77777777" w:rsidR="00C2271D" w:rsidRPr="00C2271D" w:rsidRDefault="00C2271D" w:rsidP="00C2271D">
      <w:pPr>
        <w:numPr>
          <w:ilvl w:val="0"/>
          <w:numId w:val="2"/>
        </w:numPr>
      </w:pPr>
      <w:r w:rsidRPr="00C2271D">
        <w:rPr>
          <w:b/>
          <w:bCs/>
        </w:rPr>
        <w:t>Sarah Johnson – Compliance Officer:</w:t>
      </w:r>
      <w:r w:rsidRPr="00C2271D">
        <w:t xml:space="preserve"> Manages regulatory compliance (GDPR, CCPA, SOC 2), risk management, and data privacy.</w:t>
      </w:r>
    </w:p>
    <w:p w14:paraId="11D116E0" w14:textId="77777777" w:rsidR="00C2271D" w:rsidRPr="00C2271D" w:rsidRDefault="00C2271D" w:rsidP="00C2271D">
      <w:pPr>
        <w:numPr>
          <w:ilvl w:val="0"/>
          <w:numId w:val="2"/>
        </w:numPr>
      </w:pPr>
      <w:r w:rsidRPr="00C2271D">
        <w:rPr>
          <w:b/>
          <w:bCs/>
        </w:rPr>
        <w:t>David Lee – Head of IT Operations:</w:t>
      </w:r>
      <w:r w:rsidRPr="00C2271D">
        <w:t xml:space="preserve"> Responsible for maintaining IT infrastructure, network security, and system availability.</w:t>
      </w:r>
    </w:p>
    <w:p w14:paraId="1D67568F" w14:textId="77777777" w:rsidR="00C2271D" w:rsidRPr="00C2271D" w:rsidRDefault="00C2271D" w:rsidP="00C2271D">
      <w:pPr>
        <w:numPr>
          <w:ilvl w:val="0"/>
          <w:numId w:val="2"/>
        </w:numPr>
      </w:pPr>
      <w:r w:rsidRPr="00C2271D">
        <w:rPr>
          <w:b/>
          <w:bCs/>
        </w:rPr>
        <w:t>Olivia Brown – Data Protection Officer (DPO):</w:t>
      </w:r>
      <w:r w:rsidRPr="00C2271D">
        <w:t xml:space="preserve"> Ensures adherence to data protection laws and regulations.</w:t>
      </w:r>
    </w:p>
    <w:p w14:paraId="207074DB" w14:textId="77777777" w:rsidR="00C2271D" w:rsidRPr="00C2271D" w:rsidRDefault="00C2271D" w:rsidP="00C2271D">
      <w:pPr>
        <w:numPr>
          <w:ilvl w:val="0"/>
          <w:numId w:val="2"/>
        </w:numPr>
      </w:pPr>
      <w:r w:rsidRPr="00C2271D">
        <w:rPr>
          <w:b/>
          <w:bCs/>
        </w:rPr>
        <w:t>Kenji Tanaka – Head of APAC Operations:</w:t>
      </w:r>
      <w:r w:rsidRPr="00C2271D">
        <w:t xml:space="preserve"> Manages the Tokyo branch and regional business development.</w:t>
      </w:r>
    </w:p>
    <w:p w14:paraId="153FC549" w14:textId="77777777" w:rsidR="00C2271D" w:rsidRPr="00C2271D" w:rsidRDefault="00C2271D" w:rsidP="00C2271D">
      <w:r w:rsidRPr="00C2271D">
        <w:rPr>
          <w:b/>
          <w:bCs/>
        </w:rPr>
        <w:t>4. Branches &amp; Global Presence:</w:t>
      </w:r>
    </w:p>
    <w:p w14:paraId="4A803F2F" w14:textId="77777777" w:rsidR="00C2271D" w:rsidRPr="00C2271D" w:rsidRDefault="00C2271D" w:rsidP="00C2271D">
      <w:proofErr w:type="spellStart"/>
      <w:r w:rsidRPr="00C2271D">
        <w:lastRenderedPageBreak/>
        <w:t>NayaOne</w:t>
      </w:r>
      <w:proofErr w:type="spellEnd"/>
      <w:r w:rsidRPr="00C2271D">
        <w:t xml:space="preserve"> maintains strategic branches in key global locations:</w:t>
      </w:r>
    </w:p>
    <w:p w14:paraId="3504DAB9" w14:textId="77777777" w:rsidR="00C2271D" w:rsidRPr="00C2271D" w:rsidRDefault="00C2271D" w:rsidP="00C2271D">
      <w:pPr>
        <w:numPr>
          <w:ilvl w:val="0"/>
          <w:numId w:val="3"/>
        </w:numPr>
      </w:pPr>
      <w:r w:rsidRPr="00C2271D">
        <w:rPr>
          <w:b/>
          <w:bCs/>
        </w:rPr>
        <w:t>London, UK (Headquarters):</w:t>
      </w:r>
      <w:r w:rsidRPr="00C2271D">
        <w:t xml:space="preserve"> Core engineering, product development, and administrative functions.</w:t>
      </w:r>
    </w:p>
    <w:p w14:paraId="1647AD39" w14:textId="77777777" w:rsidR="00C2271D" w:rsidRPr="00C2271D" w:rsidRDefault="00C2271D" w:rsidP="00C2271D">
      <w:pPr>
        <w:numPr>
          <w:ilvl w:val="0"/>
          <w:numId w:val="3"/>
        </w:numPr>
      </w:pPr>
      <w:r w:rsidRPr="00C2271D">
        <w:rPr>
          <w:b/>
          <w:bCs/>
        </w:rPr>
        <w:t>New York, USA:</w:t>
      </w:r>
      <w:r w:rsidRPr="00C2271D">
        <w:t xml:space="preserve"> Sales, marketing, and customer support for the North American market.</w:t>
      </w:r>
    </w:p>
    <w:p w14:paraId="56CD1828" w14:textId="77777777" w:rsidR="00C2271D" w:rsidRPr="00C2271D" w:rsidRDefault="00C2271D" w:rsidP="00C2271D">
      <w:pPr>
        <w:numPr>
          <w:ilvl w:val="0"/>
          <w:numId w:val="3"/>
        </w:numPr>
      </w:pPr>
      <w:r w:rsidRPr="00C2271D">
        <w:rPr>
          <w:b/>
          <w:bCs/>
        </w:rPr>
        <w:t>Tokyo, Japan:</w:t>
      </w:r>
      <w:r w:rsidRPr="00C2271D">
        <w:t xml:space="preserve"> Sales, marketing, and customer support for the Asia-Pacific region. Local language support and compliance expertise.</w:t>
      </w:r>
    </w:p>
    <w:p w14:paraId="15249611" w14:textId="77777777" w:rsidR="00C2271D" w:rsidRPr="00C2271D" w:rsidRDefault="00C2271D" w:rsidP="00C2271D">
      <w:r w:rsidRPr="00C2271D">
        <w:rPr>
          <w:b/>
          <w:bCs/>
        </w:rPr>
        <w:t>5. Vision &amp; Mission:</w:t>
      </w:r>
    </w:p>
    <w:p w14:paraId="379DD45B" w14:textId="77777777" w:rsidR="00C2271D" w:rsidRPr="00C2271D" w:rsidRDefault="00C2271D" w:rsidP="00C2271D">
      <w:pPr>
        <w:numPr>
          <w:ilvl w:val="0"/>
          <w:numId w:val="4"/>
        </w:numPr>
      </w:pPr>
      <w:r w:rsidRPr="00C2271D">
        <w:rPr>
          <w:b/>
          <w:bCs/>
        </w:rPr>
        <w:t>Vision:</w:t>
      </w:r>
      <w:r w:rsidRPr="00C2271D">
        <w:t xml:space="preserve"> To be the leading provider of [</w:t>
      </w:r>
      <w:r w:rsidRPr="00C2271D">
        <w:rPr>
          <w:b/>
          <w:bCs/>
        </w:rPr>
        <w:t>Industry/Solution Category</w:t>
      </w:r>
      <w:r w:rsidRPr="00C2271D">
        <w:t>] solutions, recognized for our innovation, security, and customer commitment.</w:t>
      </w:r>
    </w:p>
    <w:p w14:paraId="3CE87A28" w14:textId="77777777" w:rsidR="00C2271D" w:rsidRPr="00C2271D" w:rsidRDefault="00C2271D" w:rsidP="00C2271D">
      <w:pPr>
        <w:numPr>
          <w:ilvl w:val="0"/>
          <w:numId w:val="4"/>
        </w:numPr>
      </w:pPr>
      <w:r w:rsidRPr="00C2271D">
        <w:rPr>
          <w:b/>
          <w:bCs/>
        </w:rPr>
        <w:t>Mission:</w:t>
      </w:r>
      <w:r w:rsidRPr="00C2271D">
        <w:t xml:space="preserve"> To empower businesses with cutting-edge technology that streamlines their processes, enhances their decision-making, and drives sustainable growth while ensuring the highest standards of data security and regulatory compliance.</w:t>
      </w:r>
    </w:p>
    <w:p w14:paraId="3DA314DE" w14:textId="77777777" w:rsidR="00C2271D" w:rsidRPr="00C2271D" w:rsidRDefault="00C2271D" w:rsidP="00C2271D">
      <w:r w:rsidRPr="00C2271D">
        <w:rPr>
          <w:b/>
          <w:bCs/>
        </w:rPr>
        <w:t>6. Assets:</w:t>
      </w:r>
    </w:p>
    <w:p w14:paraId="3464554D" w14:textId="77777777" w:rsidR="00C2271D" w:rsidRPr="00C2271D" w:rsidRDefault="00C2271D" w:rsidP="00C2271D">
      <w:pPr>
        <w:numPr>
          <w:ilvl w:val="0"/>
          <w:numId w:val="5"/>
        </w:numPr>
      </w:pPr>
      <w:r w:rsidRPr="00C2271D">
        <w:rPr>
          <w:b/>
          <w:bCs/>
        </w:rPr>
        <w:t>Technology Infrastructure:</w:t>
      </w:r>
      <w:r w:rsidRPr="00C2271D">
        <w:t xml:space="preserve"> Cloud-based platform hosted on [</w:t>
      </w:r>
      <w:r w:rsidRPr="00C2271D">
        <w:rPr>
          <w:b/>
          <w:bCs/>
        </w:rPr>
        <w:t>AWS/Azure/GCP - specify</w:t>
      </w:r>
      <w:r w:rsidRPr="00C2271D">
        <w:t xml:space="preserve">]. Secure data </w:t>
      </w:r>
      <w:proofErr w:type="spellStart"/>
      <w:r w:rsidRPr="00C2271D">
        <w:t>centers</w:t>
      </w:r>
      <w:proofErr w:type="spellEnd"/>
      <w:r w:rsidRPr="00C2271D">
        <w:t xml:space="preserve"> in multiple geographic regions.</w:t>
      </w:r>
    </w:p>
    <w:p w14:paraId="08293DD9" w14:textId="77777777" w:rsidR="00C2271D" w:rsidRPr="00C2271D" w:rsidRDefault="00C2271D" w:rsidP="00C2271D">
      <w:pPr>
        <w:numPr>
          <w:ilvl w:val="0"/>
          <w:numId w:val="5"/>
        </w:numPr>
      </w:pPr>
      <w:r w:rsidRPr="00C2271D">
        <w:rPr>
          <w:b/>
          <w:bCs/>
        </w:rPr>
        <w:t>Intellectual Property:</w:t>
      </w:r>
      <w:r w:rsidRPr="00C2271D">
        <w:t xml:space="preserve"> Proprietary software code, algorithms, and data analytics models.</w:t>
      </w:r>
    </w:p>
    <w:p w14:paraId="31365D43" w14:textId="77777777" w:rsidR="00C2271D" w:rsidRPr="00C2271D" w:rsidRDefault="00C2271D" w:rsidP="00C2271D">
      <w:pPr>
        <w:numPr>
          <w:ilvl w:val="0"/>
          <w:numId w:val="5"/>
        </w:numPr>
      </w:pPr>
      <w:r w:rsidRPr="00C2271D">
        <w:rPr>
          <w:b/>
          <w:bCs/>
        </w:rPr>
        <w:t>Data:</w:t>
      </w:r>
      <w:r w:rsidRPr="00C2271D">
        <w:t xml:space="preserve"> Customer data (PII, financial information, usage data), protected with robust security measures.</w:t>
      </w:r>
    </w:p>
    <w:p w14:paraId="0DA4AC5C" w14:textId="77777777" w:rsidR="00C2271D" w:rsidRPr="00C2271D" w:rsidRDefault="00C2271D" w:rsidP="00C2271D">
      <w:pPr>
        <w:numPr>
          <w:ilvl w:val="0"/>
          <w:numId w:val="5"/>
        </w:numPr>
      </w:pPr>
      <w:r w:rsidRPr="00C2271D">
        <w:rPr>
          <w:b/>
          <w:bCs/>
        </w:rPr>
        <w:t>Personnel:</w:t>
      </w:r>
      <w:r w:rsidRPr="00C2271D">
        <w:t xml:space="preserve"> Highly skilled team of engineers, developers, security professionals, and customer support specialists.</w:t>
      </w:r>
    </w:p>
    <w:p w14:paraId="0174F0CF" w14:textId="77777777" w:rsidR="00C2271D" w:rsidRPr="00C2271D" w:rsidRDefault="00C2271D" w:rsidP="00C2271D">
      <w:pPr>
        <w:numPr>
          <w:ilvl w:val="0"/>
          <w:numId w:val="5"/>
        </w:numPr>
      </w:pPr>
      <w:r w:rsidRPr="00C2271D">
        <w:rPr>
          <w:b/>
          <w:bCs/>
        </w:rPr>
        <w:t>Security Certifications:</w:t>
      </w:r>
      <w:r w:rsidRPr="00C2271D">
        <w:t xml:space="preserve"> Working towards and maintaining SOC 2 Type II compliance.</w:t>
      </w:r>
    </w:p>
    <w:p w14:paraId="7E46EF31" w14:textId="77777777" w:rsidR="00C2271D" w:rsidRPr="00C2271D" w:rsidRDefault="00C2271D" w:rsidP="00C2271D">
      <w:r w:rsidRPr="00C2271D">
        <w:rPr>
          <w:b/>
          <w:bCs/>
        </w:rPr>
        <w:t>7. Key Partners:</w:t>
      </w:r>
    </w:p>
    <w:p w14:paraId="02531B46" w14:textId="77777777" w:rsidR="00C2271D" w:rsidRPr="00C2271D" w:rsidRDefault="00C2271D" w:rsidP="00C2271D">
      <w:pPr>
        <w:numPr>
          <w:ilvl w:val="0"/>
          <w:numId w:val="6"/>
        </w:numPr>
      </w:pPr>
      <w:r w:rsidRPr="00C2271D">
        <w:rPr>
          <w:b/>
          <w:bCs/>
        </w:rPr>
        <w:t>Cloud Infrastructure Provider:</w:t>
      </w:r>
      <w:r w:rsidRPr="00C2271D">
        <w:t xml:space="preserve"> [</w:t>
      </w:r>
      <w:r w:rsidRPr="00C2271D">
        <w:rPr>
          <w:b/>
          <w:bCs/>
        </w:rPr>
        <w:t>AWS/Azure/GCP – specify</w:t>
      </w:r>
      <w:r w:rsidRPr="00C2271D">
        <w:t>] – Provides scalable and secure cloud infrastructure.</w:t>
      </w:r>
    </w:p>
    <w:p w14:paraId="4949FDCF" w14:textId="77777777" w:rsidR="00C2271D" w:rsidRPr="00C2271D" w:rsidRDefault="00C2271D" w:rsidP="00C2271D">
      <w:pPr>
        <w:numPr>
          <w:ilvl w:val="0"/>
          <w:numId w:val="6"/>
        </w:numPr>
      </w:pPr>
      <w:r w:rsidRPr="00C2271D">
        <w:rPr>
          <w:b/>
          <w:bCs/>
        </w:rPr>
        <w:t>Security Solutions:</w:t>
      </w:r>
      <w:r w:rsidRPr="00C2271D">
        <w:t xml:space="preserve"> </w:t>
      </w:r>
    </w:p>
    <w:p w14:paraId="369ABC94" w14:textId="77777777" w:rsidR="00C2271D" w:rsidRPr="00C2271D" w:rsidRDefault="00C2271D" w:rsidP="00C2271D">
      <w:pPr>
        <w:numPr>
          <w:ilvl w:val="1"/>
          <w:numId w:val="6"/>
        </w:numPr>
      </w:pPr>
      <w:r w:rsidRPr="00C2271D">
        <w:rPr>
          <w:b/>
          <w:bCs/>
        </w:rPr>
        <w:t>KnowBe4:</w:t>
      </w:r>
      <w:r w:rsidRPr="00C2271D">
        <w:t xml:space="preserve"> Provider of security awareness training and phishing simulation platform.</w:t>
      </w:r>
    </w:p>
    <w:p w14:paraId="69414418" w14:textId="77777777" w:rsidR="00C2271D" w:rsidRPr="00C2271D" w:rsidRDefault="00C2271D" w:rsidP="00C2271D">
      <w:pPr>
        <w:numPr>
          <w:ilvl w:val="1"/>
          <w:numId w:val="6"/>
        </w:numPr>
      </w:pPr>
      <w:r w:rsidRPr="00C2271D">
        <w:rPr>
          <w:b/>
          <w:bCs/>
        </w:rPr>
        <w:t>Tenable:</w:t>
      </w:r>
      <w:r w:rsidRPr="00C2271D">
        <w:t xml:space="preserve"> Provider of vulnerability management solutions.</w:t>
      </w:r>
    </w:p>
    <w:p w14:paraId="07DE2DC1" w14:textId="77777777" w:rsidR="00C2271D" w:rsidRPr="00C2271D" w:rsidRDefault="00C2271D" w:rsidP="00C2271D">
      <w:pPr>
        <w:numPr>
          <w:ilvl w:val="1"/>
          <w:numId w:val="6"/>
        </w:numPr>
      </w:pPr>
      <w:r w:rsidRPr="00C2271D">
        <w:rPr>
          <w:b/>
          <w:bCs/>
        </w:rPr>
        <w:t>Microsoft (Azure Sentinel):</w:t>
      </w:r>
      <w:r w:rsidRPr="00C2271D">
        <w:t xml:space="preserve"> SIEM provider.</w:t>
      </w:r>
    </w:p>
    <w:p w14:paraId="718E0134" w14:textId="77777777" w:rsidR="00C2271D" w:rsidRPr="00C2271D" w:rsidRDefault="00C2271D" w:rsidP="00C2271D">
      <w:pPr>
        <w:numPr>
          <w:ilvl w:val="0"/>
          <w:numId w:val="6"/>
        </w:numPr>
      </w:pPr>
      <w:r w:rsidRPr="00C2271D">
        <w:rPr>
          <w:b/>
          <w:bCs/>
        </w:rPr>
        <w:t>Legal Counsel:</w:t>
      </w:r>
      <w:r w:rsidRPr="00C2271D">
        <w:t xml:space="preserve"> [</w:t>
      </w:r>
      <w:r w:rsidRPr="00C2271D">
        <w:rPr>
          <w:b/>
          <w:bCs/>
        </w:rPr>
        <w:t>Law Firm Name</w:t>
      </w:r>
      <w:r w:rsidRPr="00C2271D">
        <w:t>] – Specialized in data privacy and compliance.</w:t>
      </w:r>
    </w:p>
    <w:p w14:paraId="6FD11BA7" w14:textId="77777777" w:rsidR="00C2271D" w:rsidRPr="00C2271D" w:rsidRDefault="00C2271D" w:rsidP="00C2271D">
      <w:pPr>
        <w:numPr>
          <w:ilvl w:val="0"/>
          <w:numId w:val="6"/>
        </w:numPr>
      </w:pPr>
      <w:r w:rsidRPr="00C2271D">
        <w:rPr>
          <w:b/>
          <w:bCs/>
        </w:rPr>
        <w:t>Managed Service Provider (MSP):</w:t>
      </w:r>
      <w:r w:rsidRPr="00C2271D">
        <w:t xml:space="preserve"> [</w:t>
      </w:r>
      <w:r w:rsidRPr="00C2271D">
        <w:rPr>
          <w:b/>
          <w:bCs/>
        </w:rPr>
        <w:t>MSP Name - If applicable</w:t>
      </w:r>
      <w:r w:rsidRPr="00C2271D">
        <w:t>] - Provides supplemental IT support and security monitoring.</w:t>
      </w:r>
    </w:p>
    <w:p w14:paraId="02669122" w14:textId="77777777" w:rsidR="008936C0" w:rsidRDefault="008936C0"/>
    <w:sectPr w:rsidR="008936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F4F23"/>
    <w:multiLevelType w:val="multilevel"/>
    <w:tmpl w:val="8C6E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C96248"/>
    <w:multiLevelType w:val="multilevel"/>
    <w:tmpl w:val="84A0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C7719"/>
    <w:multiLevelType w:val="multilevel"/>
    <w:tmpl w:val="742C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93F93"/>
    <w:multiLevelType w:val="multilevel"/>
    <w:tmpl w:val="6B6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25843"/>
    <w:multiLevelType w:val="multilevel"/>
    <w:tmpl w:val="A50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07EFD"/>
    <w:multiLevelType w:val="multilevel"/>
    <w:tmpl w:val="010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389244">
    <w:abstractNumId w:val="4"/>
  </w:num>
  <w:num w:numId="2" w16cid:durableId="137260357">
    <w:abstractNumId w:val="2"/>
  </w:num>
  <w:num w:numId="3" w16cid:durableId="91319668">
    <w:abstractNumId w:val="1"/>
  </w:num>
  <w:num w:numId="4" w16cid:durableId="906838369">
    <w:abstractNumId w:val="3"/>
  </w:num>
  <w:num w:numId="5" w16cid:durableId="1687947524">
    <w:abstractNumId w:val="5"/>
  </w:num>
  <w:num w:numId="6" w16cid:durableId="839082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1D"/>
    <w:rsid w:val="008936C0"/>
    <w:rsid w:val="00B273B1"/>
    <w:rsid w:val="00C2271D"/>
    <w:rsid w:val="00CF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8169D"/>
  <w15:chartTrackingRefBased/>
  <w15:docId w15:val="{4476E28E-9AB0-48C2-8BD5-FAA947A5D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D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7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7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7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7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7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7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7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7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7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71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71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71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7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7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7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7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7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7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7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2271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7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2271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227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71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7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7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7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71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7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42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8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550</Words>
  <Characters>3436</Characters>
  <Application>Microsoft Office Word</Application>
  <DocSecurity>0</DocSecurity>
  <Lines>66</Lines>
  <Paragraphs>42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Obrina Briliyant</dc:creator>
  <cp:keywords/>
  <dc:description/>
  <cp:lastModifiedBy>Obrina Briliyant</cp:lastModifiedBy>
  <cp:revision>1</cp:revision>
  <dcterms:created xsi:type="dcterms:W3CDTF">2025-03-14T00:45:00Z</dcterms:created>
  <dcterms:modified xsi:type="dcterms:W3CDTF">2025-03-14T00:46:00Z</dcterms:modified>
</cp:coreProperties>
</file>