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6195" w14:textId="77777777" w:rsidR="0076616D" w:rsidRPr="0076616D" w:rsidRDefault="0076616D" w:rsidP="00EF39A8">
      <w:pPr>
        <w:rPr>
          <w:color w:val="EE0000"/>
        </w:rPr>
      </w:pPr>
      <w:r w:rsidRPr="0076616D">
        <w:rPr>
          <w:rFonts w:hint="eastAsia"/>
          <w:color w:val="EE0000"/>
        </w:rPr>
        <w:t>关于选用模型的原因</w:t>
      </w:r>
    </w:p>
    <w:p w14:paraId="009601D4" w14:textId="1823EDAA" w:rsidR="00EF39A8" w:rsidRDefault="00EF39A8" w:rsidP="00EF39A8">
      <w:pPr>
        <w:rPr>
          <w:rFonts w:hint="eastAsia"/>
        </w:rPr>
      </w:pPr>
      <w:r>
        <w:rPr>
          <w:rFonts w:hint="eastAsia"/>
        </w:rPr>
        <w:t>框架名称核心定位适合人群</w:t>
      </w:r>
    </w:p>
    <w:p w14:paraId="15D0C310" w14:textId="77777777" w:rsidR="00EF39A8" w:rsidRDefault="00EF39A8" w:rsidP="00EF39A8">
      <w:pPr>
        <w:rPr>
          <w:rFonts w:hint="eastAsia"/>
        </w:rPr>
      </w:pP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🔗</w:t>
      </w:r>
      <w:r>
        <w:rPr>
          <w:rFonts w:hint="eastAsia"/>
        </w:rPr>
        <w:t>万能胶水。它能把大模型、数据库、搜索工具等各种零件像乐高一样拼在一起。想要深入学习原理，或需要连接复杂外部数据的学生。</w:t>
      </w:r>
    </w:p>
    <w:p w14:paraId="04D7F444" w14:textId="77777777" w:rsidR="00EF39A8" w:rsidRDefault="00EF39A8" w:rsidP="00EF39A8">
      <w:pPr>
        <w:rPr>
          <w:rFonts w:hint="eastAsia"/>
        </w:rPr>
      </w:pPr>
      <w:proofErr w:type="spellStart"/>
      <w:r>
        <w:rPr>
          <w:rFonts w:hint="eastAsia"/>
        </w:rPr>
        <w:t>CrewAI</w:t>
      </w:r>
      <w:proofErr w:type="spellEnd"/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>团队指挥官。它擅长让多个 Agent 协同工作（比如一个</w:t>
      </w:r>
      <w:proofErr w:type="gramStart"/>
      <w:r>
        <w:rPr>
          <w:rFonts w:hint="eastAsia"/>
        </w:rPr>
        <w:t>搜</w:t>
      </w:r>
      <w:proofErr w:type="gramEnd"/>
      <w:r>
        <w:rPr>
          <w:rFonts w:hint="eastAsia"/>
        </w:rPr>
        <w:t>资料，一个写报告）。想要模拟真实工作流，让 AI 像小团队一样运行的开发者。</w:t>
      </w:r>
      <w:proofErr w:type="spellStart"/>
      <w:r>
        <w:rPr>
          <w:rFonts w:hint="eastAsia"/>
        </w:rPr>
        <w:t>AutoGPT</w:t>
      </w:r>
      <w:proofErr w:type="spellEnd"/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🤖</w:t>
      </w:r>
      <w:r>
        <w:rPr>
          <w:rFonts w:hint="eastAsia"/>
        </w:rPr>
        <w:t>全自动执行器。你给它一个目标（如“调研 AFSIM 竞品”），它会自己不停地循环直到完成。想要体验“全自动 AI”黑科技，但不介意它偶尔会跑偏的用户。</w:t>
      </w:r>
    </w:p>
    <w:p w14:paraId="6BC27D33" w14:textId="77777777" w:rsidR="00EF39A8" w:rsidRDefault="00EF39A8" w:rsidP="00EF39A8">
      <w:r>
        <w:t xml:space="preserve">Microsoft </w:t>
      </w:r>
      <w:proofErr w:type="spellStart"/>
      <w:r>
        <w:t>AutoGen</w:t>
      </w:r>
      <w:proofErr w:type="spellEnd"/>
      <w:r>
        <w:t xml:space="preserve"> </w:t>
      </w:r>
      <w:r>
        <w:rPr>
          <w:rFonts w:ascii="Segoe UI Emoji" w:hAnsi="Segoe UI Emoji" w:cs="Segoe UI Emoji"/>
        </w:rPr>
        <w:t>⌨️</w:t>
      </w:r>
      <w:r>
        <w:t>对话专家。专注于通过 Agent 之间的“对话”来解决问题，对代码执行支持很好。习惯微软生态，或者想让 AI 自动写代码并运行的</w:t>
      </w:r>
      <w:proofErr w:type="gramStart"/>
      <w:r>
        <w:t>极</w:t>
      </w:r>
      <w:proofErr w:type="gramEnd"/>
      <w:r>
        <w:t>客。</w:t>
      </w:r>
    </w:p>
    <w:p w14:paraId="1F4A0155" w14:textId="77777777" w:rsidR="00EF39A8" w:rsidRDefault="00EF39A8" w:rsidP="00EF39A8">
      <w:pPr>
        <w:rPr>
          <w:rFonts w:hint="eastAsia"/>
        </w:rPr>
      </w:pPr>
      <w:r>
        <w:rPr>
          <w:rFonts w:hint="eastAsia"/>
        </w:rPr>
        <w:t>Open-CLAWS（及其背后的开源社区思想）更像是一个针对特定任务优化的预制件。它通常被认为更贴近“自主智能体（Autonomous Agents）”的概念，更强调任务的自我规划和复杂的流程控制。</w:t>
      </w:r>
    </w:p>
    <w:p w14:paraId="7521D60B" w14:textId="77777777" w:rsidR="00EF39A8" w:rsidRDefault="00EF39A8" w:rsidP="00EF39A8">
      <w:pPr>
        <w:rPr>
          <w:rFonts w:hint="eastAsia"/>
        </w:rPr>
      </w:pPr>
      <w:r>
        <w:rPr>
          <w:rFonts w:hint="eastAsia"/>
        </w:rPr>
        <w:t>生态位：更偏向于高性能、可定制化的智能</w:t>
      </w:r>
      <w:proofErr w:type="gramStart"/>
      <w:r>
        <w:rPr>
          <w:rFonts w:hint="eastAsia"/>
        </w:rPr>
        <w:t>体执行</w:t>
      </w:r>
      <w:proofErr w:type="gramEnd"/>
      <w:r>
        <w:rPr>
          <w:rFonts w:hint="eastAsia"/>
        </w:rPr>
        <w:t>环境。</w:t>
      </w:r>
    </w:p>
    <w:p w14:paraId="0D728495" w14:textId="2E1D5EBB" w:rsidR="00B50085" w:rsidRDefault="00EF39A8" w:rsidP="00EF39A8">
      <w:pPr>
        <w:rPr>
          <w:rFonts w:hint="eastAsia"/>
        </w:rPr>
      </w:pPr>
      <w:r>
        <w:rPr>
          <w:rFonts w:hint="eastAsia"/>
        </w:rPr>
        <w:t xml:space="preserve">特点：它往往会集成一些更先进的推理策略，比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 这种“通用模板”在某些复杂场景下表现得更专业。</w:t>
      </w:r>
    </w:p>
    <w:sectPr w:rsidR="00B500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7E"/>
    <w:rsid w:val="0032756C"/>
    <w:rsid w:val="00431B47"/>
    <w:rsid w:val="0054417E"/>
    <w:rsid w:val="0076616D"/>
    <w:rsid w:val="00B50085"/>
    <w:rsid w:val="00DC132F"/>
    <w:rsid w:val="00EF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740677"/>
  <w15:chartTrackingRefBased/>
  <w15:docId w15:val="{F63AD8CF-692B-42F6-8A13-4B2D16E1F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41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1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1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1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1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1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1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1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1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1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1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41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1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1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1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1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1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1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1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1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1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1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4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leyi li</dc:creator>
  <cp:keywords/>
  <dc:description/>
  <cp:lastModifiedBy>leyi li</cp:lastModifiedBy>
  <cp:revision>3</cp:revision>
  <dcterms:created xsi:type="dcterms:W3CDTF">2026-04-29T13:23:00Z</dcterms:created>
  <dcterms:modified xsi:type="dcterms:W3CDTF">2026-04-29T13:24:00Z</dcterms:modified>
</cp:coreProperties>
</file>