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Aby Johny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Healthcare Software Engineer  ·  ABDM / FHIR R4 / FastAPI  ·  Kerala, India</w:t>
      </w:r>
    </w:p>
    <w:p>
      <w:pPr>
        <w:tabs>
          <w:tab w:val="left" w:pos="2400"/>
          <w:tab w:val="left" w:pos="4800"/>
          <w:tab w:val="left" w:pos="7800"/>
        </w:tabs>
        <w:spacing w:before="0" w:after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abyjohny25@gmail.com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 github.com/abyjohny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 linkedin.com/in/aby-johny-829827230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 Kothamangalam, Ernakulam</w:t>
      </w:r>
    </w:p>
    <w:p>
      <w:pPr>
        <w:spacing w:before="80" w:after="0"/>
      </w:pPr>
      <w:r>
        <w:t xml:space="preserve"/>
      </w:r>
    </w:p>
    <w:p>
      <w:pPr>
        <w:pBdr>
          <w:bottom w:val="single" w:color="D0D9D4" w:sz="4"/>
        </w:pBdr>
        <w:spacing w:before="0" w:after="0"/>
      </w:pPr>
      <w:r>
        <w:t xml:space="preserve"/>
      </w:r>
    </w:p>
    <w:p>
      <w:pPr>
        <w:pBdr>
          <w:bottom w:val="single" w:color="2D6A4F" w:sz="3"/>
        </w:pBdr>
        <w:spacing w:before="220" w:after="60"/>
      </w:pPr>
      <w:r>
        <w:rPr>
          <w:rFonts w:ascii="Calibri" w:cs="Calibri" w:eastAsia="Calibri" w:hAnsi="Calibri"/>
          <w:b/>
          <w:bCs/>
          <w:color w:val="2D6A4F"/>
          <w:spacing w:val="60"/>
          <w:sz w:val="22"/>
          <w:szCs w:val="22"/>
        </w:rPr>
        <w:t xml:space="preserve">PROFESSIONAL SUMMARY</w:t>
      </w:r>
    </w:p>
    <w:p>
      <w:pPr>
        <w:spacing w:before="8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AI &amp; Data Science graduate building production-grade healthcare infrastructure in India. Currently architecting ClaimsLens — an ABDM-compliant Health Information Provider (HIP) platform implementing FHIR R4 across the full insurance claim lifecycle, from consent management to NHCX submission. Experienced with the full ABDM HIP/HIU flow, AES-256-GCM encryption, ECDH-based secure data exchange, and cloud deployment on Azure. I work at the intersection of complex compliance requirements and real engineering constraints.</w:t>
      </w:r>
    </w:p>
    <w:p>
      <w:pPr>
        <w:pBdr>
          <w:bottom w:val="single" w:color="2D6A4F" w:sz="3"/>
        </w:pBdr>
        <w:spacing w:before="220" w:after="60"/>
      </w:pPr>
      <w:r>
        <w:rPr>
          <w:rFonts w:ascii="Calibri" w:cs="Calibri" w:eastAsia="Calibri" w:hAnsi="Calibri"/>
          <w:b/>
          <w:bCs/>
          <w:color w:val="2D6A4F"/>
          <w:spacing w:val="6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Software Developer Intern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RecodeAI Solutions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2025 —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Architecting ClaimsLens — a production ABDM-certified HIP platform for insurance claim digitization via NHCX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FHIR R4 bundle generation for all HI types: Discharge Summary, OPConsult, Diagnostic Report, Prescription, and Immunization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full ABDM consent lifecycle — grant, revoke, and expiry flows using Celery background jobs and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AES-256-GCM envelope encryption for health document storage on Azure Blob Storage with hospital/patient-isolated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ECDH-based encrypted data push to Health Information Users (HIU) per ABDM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Deployed on Azure using GitHub Actions CI/CD with OIDC-based auth and Managed Identity for Key Vault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Stack: FastAPI, PostgreSQL, SQLAlchemy, Celery, Pydantic v2, React, TypeScript, Docker, Azure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Java Full Stack Development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JSpiders, Kochi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Jul 2024 —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Completed intensive full-stack training covering Core Java, OOP, Advanced Java, and Spring Boot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frontend interfaces with HTML, CSS, and JavaScript; developed and optimized SQL queries for relational databases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Science Intern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Teachnook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ML algorithms, data visualization techniques, and data science workflows on real-world datasets</w:t>
      </w:r>
    </w:p>
    <w:p>
      <w:pPr>
        <w:pBdr>
          <w:bottom w:val="single" w:color="2D6A4F" w:sz="3"/>
        </w:pBdr>
        <w:spacing w:before="220" w:after="60"/>
      </w:pPr>
      <w:r>
        <w:rPr>
          <w:rFonts w:ascii="Calibri" w:cs="Calibri" w:eastAsia="Calibri" w:hAnsi="Calibri"/>
          <w:b/>
          <w:bCs/>
          <w:color w:val="2D6A4F"/>
          <w:spacing w:val="6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ClaimsLens — ABDM HIP Platform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Production · Full-Stack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2025 —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ABDM-certified HIP platform for insurance claim digitization — FHIR R4, consent management, NHCX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Backend: FastAPI + PostgreSQL + SQLAlchemy + Celery | Frontend: React + TypeScript | Cloud: Azure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ABDM M1 certification in progress; M2/M3 target milestones scoped and underway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Multi-Agent Task Automation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Crew AI · Python · LLMs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Orchestrated multiple AI agents using Crew AI for automated task execution with sequential and parallel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external APIs for real-time data retrieval; engineered agent roles, prompts, and communication protocols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Hand Sign Recognition System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Computer Vision · Deep Learning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Real-time A–Z alphabet sign recognition using CNNs trained on diverse datasets with live camera tracking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 Battery Fault Prediction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Predictive Analytics · IoT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Predictive maintenance system for vehicle batteries using ML algorithms achieving high-accuracy fault detection</w:t>
      </w:r>
    </w:p>
    <w:p>
      <w:pPr>
        <w:pBdr>
          <w:bottom w:val="single" w:color="2D6A4F" w:sz="3"/>
        </w:pBdr>
        <w:spacing w:before="220" w:after="60"/>
      </w:pPr>
      <w:r>
        <w:rPr>
          <w:rFonts w:ascii="Calibri" w:cs="Calibri" w:eastAsia="Calibri" w:hAnsi="Calibri"/>
          <w:b/>
          <w:bCs/>
          <w:color w:val="2D6A4F"/>
          <w:spacing w:val="60"/>
          <w:sz w:val="22"/>
          <w:szCs w:val="22"/>
        </w:rPr>
        <w:t xml:space="preserve">TECHNICAL SKILLS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FastAPI, SQLAlchemy, PostgreSQL, Celery, Pydantic v2, REST APIs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Healthcare / ABDM: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FHIR R4, ABDM HIP/HIU flows, NRCES IG, NHCX, Consent Management, SNOMED CT, ICD-10, LOINC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Azure (Blob Storage, Key Vault, Managed Identity), GitHub Actions, Docker, OIDC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React, TypeScript, Vite, HTML, CSS, JavaScript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&amp; ML: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(scikit-learn, TensorFlow, Keras, OpenCV), SQL, Data Analysis, Feature Engineering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Currently Learning: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ABDM M2/M3 certification flows, SNOMED CSNOtk, LOINC toolkit</w:t>
      </w:r>
    </w:p>
    <w:p>
      <w:pPr>
        <w:pBdr>
          <w:bottom w:val="single" w:color="2D6A4F" w:sz="3"/>
        </w:pBdr>
        <w:spacing w:before="220" w:after="60"/>
      </w:pPr>
      <w:r>
        <w:rPr>
          <w:rFonts w:ascii="Calibri" w:cs="Calibri" w:eastAsia="Calibri" w:hAnsi="Calibri"/>
          <w:b/>
          <w:bCs/>
          <w:color w:val="2D6A4F"/>
          <w:spacing w:val="6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 in AI &amp; Data Science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Viswajyothi College of Engineering, Vazhakulam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Aug 2020 — May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Specialized in Artificial Intelligence &amp; Data Science; served as Class Representative (S5, S6)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Capstone projects in computer vision, predictive analytics, and multi-agent AI systems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Higher Secondary (Science)</w:t>
      </w:r>
      <w:r>
        <w:rPr>
          <w:rFonts w:ascii="Calibri" w:cs="Calibri" w:eastAsia="Calibri" w:hAnsi="Calibri"/>
          <w:color w:val="2D6A4F"/>
          <w:sz w:val="22"/>
          <w:szCs w:val="22"/>
        </w:rPr>
        <w:t xml:space="preserve">  ·  St. Stephens H.S.S, Keerampara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Jul 2018 — Jun 2020</w:t>
      </w:r>
    </w:p>
    <w:p>
      <w:pPr>
        <w:pBdr>
          <w:bottom w:val="single" w:color="2D6A4F" w:sz="3"/>
        </w:pBdr>
        <w:spacing w:before="220" w:after="60"/>
      </w:pPr>
      <w:r>
        <w:rPr>
          <w:rFonts w:ascii="Calibri" w:cs="Calibri" w:eastAsia="Calibri" w:hAnsi="Calibri"/>
          <w:b/>
          <w:bCs/>
          <w:color w:val="2D6A4F"/>
          <w:spacing w:val="60"/>
          <w:sz w:val="22"/>
          <w:szCs w:val="22"/>
        </w:rPr>
        <w:t xml:space="preserve">CERTIFICATIONS</w:t>
      </w:r>
    </w:p>
    <w:p>
      <w:pPr>
        <w:tabs>
          <w:tab w:val="right" w:pos="9026"/>
        </w:tabs>
        <w:spacing w:before="60" w:after="60"/>
      </w:pPr>
      <w:r>
        <w:rPr>
          <w:rFonts w:ascii="Calibri" w:cs="Calibri" w:eastAsia="Calibri" w:hAnsi="Calibri"/>
          <w:color w:val="2D6A4F"/>
          <w:sz w:val="18"/>
          <w:szCs w:val="18"/>
        </w:rPr>
        <w:t xml:space="preserve">◆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Generative Models for Developers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	Infosys Springboard · 2024</w:t>
      </w:r>
    </w:p>
    <w:p>
      <w:pPr>
        <w:tabs>
          <w:tab w:val="right" w:pos="9026"/>
        </w:tabs>
        <w:spacing w:before="60" w:after="60"/>
      </w:pPr>
      <w:r>
        <w:rPr>
          <w:rFonts w:ascii="Calibri" w:cs="Calibri" w:eastAsia="Calibri" w:hAnsi="Calibri"/>
          <w:color w:val="2D6A4F"/>
          <w:sz w:val="18"/>
          <w:szCs w:val="18"/>
        </w:rPr>
        <w:t xml:space="preserve">◆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Prompt Engineering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	Infosys Springboard · 2024</w:t>
      </w:r>
    </w:p>
    <w:p>
      <w:pPr>
        <w:tabs>
          <w:tab w:val="right" w:pos="9026"/>
        </w:tabs>
        <w:spacing w:before="60" w:after="60"/>
      </w:pPr>
      <w:r>
        <w:rPr>
          <w:rFonts w:ascii="Calibri" w:cs="Calibri" w:eastAsia="Calibri" w:hAnsi="Calibri"/>
          <w:color w:val="2D6A4F"/>
          <w:sz w:val="18"/>
          <w:szCs w:val="18"/>
        </w:rPr>
        <w:t xml:space="preserve">◆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Introduction to OpenAI GPT Models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	Infosys Springboard · 2024</w:t>
      </w:r>
    </w:p>
    <w:p>
      <w:pPr>
        <w:tabs>
          <w:tab w:val="right" w:pos="9026"/>
        </w:tabs>
        <w:spacing w:before="60" w:after="60"/>
      </w:pPr>
      <w:r>
        <w:rPr>
          <w:rFonts w:ascii="Calibri" w:cs="Calibri" w:eastAsia="Calibri" w:hAnsi="Calibri"/>
          <w:color w:val="2D6A4F"/>
          <w:sz w:val="18"/>
          <w:szCs w:val="18"/>
        </w:rPr>
        <w:t xml:space="preserve">◆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 Visualization using Python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	Infosys Springboard · 2024</w:t>
      </w:r>
    </w:p>
    <w:p>
      <w:pPr>
        <w:tabs>
          <w:tab w:val="right" w:pos="9026"/>
        </w:tabs>
        <w:spacing w:before="60" w:after="60"/>
      </w:pPr>
      <w:r>
        <w:rPr>
          <w:rFonts w:ascii="Calibri" w:cs="Calibri" w:eastAsia="Calibri" w:hAnsi="Calibri"/>
          <w:color w:val="2D6A4F"/>
          <w:sz w:val="18"/>
          <w:szCs w:val="18"/>
        </w:rPr>
        <w:t xml:space="preserve">◆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Tableau Desktop Specialist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	Infosys Springboard · 2024</w:t>
      </w:r>
    </w:p>
    <w:p>
      <w:pPr>
        <w:tabs>
          <w:tab w:val="right" w:pos="9026"/>
        </w:tabs>
        <w:spacing w:before="60" w:after="60"/>
      </w:pPr>
      <w:r>
        <w:rPr>
          <w:rFonts w:ascii="Calibri" w:cs="Calibri" w:eastAsia="Calibri" w:hAnsi="Calibri"/>
          <w:color w:val="2D6A4F"/>
          <w:sz w:val="18"/>
          <w:szCs w:val="18"/>
        </w:rPr>
        <w:t xml:space="preserve">◆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Tableau in 7 Steps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	Infosys Springboard · 2024</w:t>
      </w:r>
    </w:p>
    <w:p>
      <w:pPr>
        <w:pBdr>
          <w:bottom w:val="single" w:color="2D6A4F" w:sz="3"/>
        </w:pBdr>
        <w:spacing w:before="220" w:after="60"/>
      </w:pPr>
      <w:r>
        <w:rPr>
          <w:rFonts w:ascii="Calibri" w:cs="Calibri" w:eastAsia="Calibri" w:hAnsi="Calibri"/>
          <w:b/>
          <w:bCs/>
          <w:color w:val="2D6A4F"/>
          <w:spacing w:val="60"/>
          <w:sz w:val="22"/>
          <w:szCs w:val="22"/>
        </w:rPr>
        <w:t xml:space="preserve">ADDITIONAL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English (Fluent), Malayalam (Native)</w:t>
      </w:r>
    </w:p>
    <w:p>
      <w:pPr>
        <w:spacing w:before="4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Regional Youth President — KCYM; Class Representative, AD Department (S5, S6)</w:t>
      </w:r>
    </w:p>
    <w:p>
      <w:pPr>
        <w:spacing w:before="40"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Portfolio:  </w:t>
      </w:r>
      <w:r>
        <w:rPr>
          <w:rFonts w:ascii="Calibri" w:cs="Calibri" w:eastAsia="Calibri" w:hAnsi="Calibri"/>
          <w:color w:val="2D6A4F"/>
          <w:sz w:val="20"/>
          <w:szCs w:val="20"/>
        </w:rPr>
        <w:t xml:space="preserve">abyjohny.github.io/Aby</w:t>
      </w:r>
    </w:p>
    <w:p>
      <w:pPr>
        <w:spacing w:before="80" w:after="0"/>
      </w:pPr>
      <w:r>
        <w:t xml:space="preserve"/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rFonts w:ascii="Calibri" w:cs="Calibri" w:eastAsia="Calibri" w:hAnsi="Calibri"/>
        <w:color w:val="2D6A4F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2026-03-21T13:47:44.229Z</dcterms:created>
  <dcterms:modified xsi:type="dcterms:W3CDTF">2026-03-21T13:47:44.230Z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