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V2.5.5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The fullscreen dashboard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Project files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OCIO roles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How OCIO support works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11. Themes and the window chrome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Settings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Tray and log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14. Command line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Moving to another machine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16. Files and folders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17. Workflows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18. Troubleshooting</w:t>
      </w:r>
      <w:r>
        <w:tab/>
      </w:r>
      <w:r>
        <w:t>9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project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fullscreen overlay dashboard by Ctrl+Alt+F: color config, applications, projects, profiles, roles and recent files — over everything;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routing: .spp opens in Substance Painter, .blend in Blender, .hip in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Auto-update: on start the launcher compares its version against the latest release on GitHub. If a new one is out, it is downloaded in the background with no action on your side; a Restart and install button appears in Settings.</w:t>
      </w:r>
    </w:p>
    <w:p>
      <w:pPr>
        <w:pStyle w:val="Heading2"/>
      </w:pPr>
      <w:bookmarkStart w:id="100003" w:name="_Toc100003"/>
      <w:r>
        <w:t>2.1 Auto-update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STAGE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HAPPENS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at startup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~3 seconds after launch the version is compared against the latest GitHub release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Background download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new exe is downloaded to a temp folder, progress is visible in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button in Settings: one UAC prompt — the launcher closes, replaces its exe and restarts on the new version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Disable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Check for updates on start checkbox in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Only the exe is updated: settings, profiles and the log in %APPDATA% stay exactly as they were. Nothing is installed until you press the button — the download is a background operation with no side effects.</w:t>
      </w:r>
    </w:p>
    <w:p>
      <w:pPr>
        <w:pStyle w:val="Heading2"/>
      </w:pPr>
      <w:bookmarkStart w:id="100004" w:name="_Toc100004"/>
      <w:r>
        <w:t>2.2 Manual update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matching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opens the fullscreen dashboard over everything: color config, applications, projects, profiles and roles on one screen.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6"/>
    </w:p>
    <w:p>
      <w:pPr>
        <w:pStyle w:val="Heading2"/>
      </w:pPr>
      <w:bookmarkStart w:id="100007" w:name="_Toc100007"/>
      <w:r>
        <w:t>4.1 Auto-scan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8" w:name="_Toc100008"/>
      <w:r>
        <w:t>4.2 Custom presets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"project A" and "project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project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needed file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click opens the file in the matching application: .spp — in Substance Painter, .blend — in Blender, .hip — in Houdini (the application is picked by extension, even if another one is selected in the list);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the same rule: recent files reopen in their applications.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THE FULLSCREEN DASHBOARD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opens the launcher over every window: color config, applications, projects, profiles, roles, recent files and settings — on one screen. Ctrl+Alt+F again or Esc closes the dashboard. The dashboard carries the full launcher functionality: configs, applications, profiles, project folders and settings are managed right here.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COLOR CONFIG: click a chip to switch the config; + and − in the section header add and remove configs;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APPLICATIONS: tiles with real exe icons, click = launch; right-click a tile to launch with a command preset (clean start, background render, etc.) or to save a profile; + and rescan in the section header;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PROJECTS: root chips and project files, a click opens the file in the matching application; + adds a folder, right-click a root chip removes it;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RUNNING: chips of live DCC instances next to the search; click brings the app forward, right-click offers focus and restart;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PROFILES: a click applies the profile and launches the application; "Save current as profile" in the section header;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clicking a role slides in a right-hand drawer with a family-grouped colorspace tree and search, Reset returns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recent files, a click reopens them; Clear empties the list;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(footer): THEME (theme, default config), BEHAVIOUR (hotkey, startup and always-on-top modes), MAINTENANCE (rescan, scan paths, SYNC, shortcuts, log).</w:t>
      </w:r>
    </w:p>
    <w:p>
      <w:r>
        <w:rPr>
          <w:rFonts w:ascii="Arial" w:hAnsi="Arial"/>
          <w:i w:val="0"/>
          <w:color w:val="1A1A1A"/>
          <w:sz w:val="19"/>
        </w:rPr>
        <w:t>The search box filters everything on the fly: Enter launches the first match, the Up/Down arrows walk the visible tiles. The Log chip pulls up a log drawer at the bottom (last 200 entries, text is copyable).</w:t>
      </w:r>
    </w:p>
    <w:p>
      <w:r>
        <w:rPr>
          <w:rFonts w:ascii="Arial" w:hAnsi="Arial"/>
          <w:i w:val="0"/>
          <w:color w:val="1A1A1A"/>
          <w:sz w:val="19"/>
        </w:rPr>
        <w:t>The dashboard opens on the monitor where it was last closed (remembered in the settings) and can be dragged between monitors by its header — sizes adapt to each monitor. If you do not need it above other windows — untick Dashboard on top. The Start with dashboard toggle makes the launcher open with the fullscreen dashboard.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Drag a project file onto the launcher window — the file opens in the matching application with the OCIO config applied: .spp — in Substance Painter, .blend — in Blender, .hip — in Houdini (the application is picked by extension, even if another one is selected in the list). Supported: .blend, .spp, .ma, .mb, .hip, .hipl, .hipnc, .nk. Recently opened files are available in the Recent list — a click reopens them in their applications.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slides in a right-hand drawer: colorspaces as a family-grouped tree, like the Color Space menu in Blender, with search; a query switches the list to flat matches;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— a validation line: missing critical roles and broken references are highlighted in advance.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The small window collects settings in the Settings panel; the dashboard footer groups them into three blocks: THEME (theme and the default config), BEHAVIOUR (hotkey, startup and always-on-top modes), MAINTENANCE (rescan, scan paths, SYNC, shortcuts, log).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open with the fullscreen dashboard at startup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small launcher 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Dashboard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fullscreen dashboard above all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dashboard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Hotkey opens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what the hotkey opens: the dashboard or the small window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Launcher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 Quit — in the tray menu.</w:t>
      </w:r>
    </w:p>
    <w:p>
      <w:r>
        <w:rPr>
          <w:rFonts w:ascii="Arial" w:hAnsi="Arial"/>
          <w:i w:val="0"/>
          <w:color w:val="1A1A1A"/>
          <w:sz w:val="19"/>
        </w:rPr>
        <w:t>In the dashboard the Log chip pulls up a log drawer (last 200 entries, copyable text). In the small window the Log button opens the log window beside the launcher.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Settings travel as a file: Settings → SYNC → Export settings saves profiles, project roots, theme and options into a flomaster_setup_date.flomaster file. On another machine: install the launcher, press Import settings and pick the file.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21"/>
    </w:p>
    <w:p>
      <w:pPr>
        <w:pStyle w:val="Heading2"/>
      </w:pPr>
      <w:bookmarkStart w:id="100022" w:name="_Toc100022"/>
      <w:r>
        <w:t>One color from the start of the day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3" w:name="_Toc100023"/>
      <w:r>
        <w:t>Switching between projects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Set up one profile per project and switch them in the Profiles panel with a single click. From the tray a profile launches right away, without the launcher window. The fullscreen dashboard (Ctrl+Alt+F) shows the config, applications and project files on one screen.</w:t>
      </w:r>
    </w:p>
    <w:p>
      <w:pPr>
        <w:pStyle w:val="Heading2"/>
      </w:pPr>
      <w:bookmarkStart w:id="100024" w:name="_Toc100024"/>
      <w:r>
        <w:t>Open a project file without leaving the task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 The file opens in the right application — extension routing works in the dashboard too.</w:t>
      </w:r>
    </w:p>
    <w:p>
      <w:pPr>
        <w:pStyle w:val="Heading2"/>
      </w:pPr>
      <w:bookmarkStart w:id="100025" w:name="_Toc100025"/>
      <w:r>
        <w:t>Textures: what opens and where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6" w:name="_Toc100026"/>
      <w:r>
        <w:t>Background render from a batch file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7" w:name="_Toc100027"/>
      <w:r>
        <w:t>Several versions of one application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 dashboard opened on the wrong monitor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monitor memory is updated when the dashboard closes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drag the dashboard by its header to the monitor you need — it will be remembered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