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V2.4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 and profiles, opens project files, runs from the command line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 and updates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5. Launch profiles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Projects panel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Project 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8. OCIO roles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9. How OCIO support works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Themes and the window chrome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Settings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12. Tray and log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Command line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14. Moving to another machine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15. Files and folders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Workflows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17. Troubleshooting</w:t>
      </w:r>
      <w:r>
        <w:tab/>
      </w:r>
      <w:r>
        <w:t>7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 from the Windows registry, Epic Games manifests and file search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profiles: named app + OCIO config + arguments bundles, one-click show switching;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Projects panel: a project file browser over your own folders, opening files right in the launcher;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per-preset role overrides without touching the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command line for batch files and farms;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transfer between machines via a 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including the window title bar, and a global Ctrl+Alt+F hotkey;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of presets and profiles;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 and auto-update from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 AND UPDATES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Auto-update: on start the launcher checks GitHub for a new version, downloads it in the background and shows a "Restart and install" button in Settings — one click, one UAC prompt. Disable it with the Check for updates on start checkbox.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Manual update: 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3" w:name="_Toc100003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— the auto-scan finds installed applications.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Pick an application in the APPLICATION list and click Launch — it starts with the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—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panel, add a project folder with the "+" button and open a file with a click — it starts in the selected application.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Press Save current as profile in the Profiles panel — the current app + config + arguments bundle is saved under a name.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hides and restores the launcher above any application.</w:t>
      </w:r>
    </w:p>
    <w:p>
      <w:pPr>
        <w:pStyle w:val="Heading1"/>
        <w:pBdr>
          <w:left w:val="single" w:sz="24" w:space="8" w:color="C82823"/>
        </w:pBdr>
      </w:pPr>
      <w:bookmarkStart w:id="100004" w:name="_Toc100004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4"/>
    </w:p>
    <w:p>
      <w:pPr>
        <w:pStyle w:val="Heading2"/>
      </w:pPr>
      <w:bookmarkStart w:id="100005" w:name="_Toc100005"/>
      <w:r>
        <w:t>4.1 Auto-scan</w:t>
      </w:r>
      <w:bookmarkEnd w:id="100005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applications: first in the Windows registry and Epic Games Launcher manifests, then by file search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6" w:name="_Toc100006"/>
      <w:r>
        <w:t>4.2 Custom presets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panel)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LAUNCH PROFILES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A profile is a named snapshot of a launch state: application + OCIO config + arguments. It is the unit of task switching: "show A" and "show B" differ by one click instead of re-tuning three fields.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 the application, OCIO config and arguments, expand the Profiles panel and press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profile restores the whole bundle (profiles reference the preset and config by name — edits are picked up);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cross deletes a profile (with confirmation);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tray menu has a PROFILES section — launch a profile straight from the tray, no window needed.</w:t>
      </w:r>
    </w:p>
    <w:p>
      <w:r>
        <w:rPr>
          <w:rFonts w:ascii="Arial" w:hAnsi="Arial"/>
          <w:i w:val="0"/>
          <w:color w:val="1A1A1A"/>
          <w:sz w:val="19"/>
        </w:rPr>
        <w:t>A typical set: one profile per show (different OCIO configs), one per application version, one for background rendering (bake arguments). Profiles travel between machines with your settings — see "Moving to another machine".</w:t>
      </w:r>
    </w:p>
    <w:p>
      <w:pPr>
        <w:pStyle w:val="Heading1"/>
        <w:pBdr>
          <w:left w:val="single" w:sz="24" w:space="8" w:color="C82823"/>
        </w:pBdr>
      </w:pPr>
      <w:bookmarkStart w:id="100008" w:name="_Toc10000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PROJECTS PANEL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The Projects panel is a project file browser inside the launcher: instead of digging through the file manager you open the file you need with one click.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the folder where your projects live with the "+" button (a root); "−" removes the selected root;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panel: the list shows every project file under the root recursively, with relative paths;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search field filters the list by file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file opens it with the current application, OCIO config applied, and adds it to Recent.</w:t>
      </w:r>
    </w:p>
    <w:p>
      <w:r>
        <w:rPr>
          <w:rFonts w:ascii="Arial" w:hAnsi="Arial"/>
          <w:i w:val="0"/>
          <w:color w:val="1A1A1A"/>
          <w:sz w:val="19"/>
        </w:rPr>
        <w:t>Only native DCC formats are listed: .blend, .spp, .ma, .mb, .hip, .hipl, .hipnc, .nk. Export formats (.fbx, .obj, .stl) are deliberately hidden — those are exports, not projects.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Drag a project file onto the launcher window — it opens in the selected application with the OCIO config applied. The same files are available in the Recent list — a click reopens them without the file manager. Supported: .blend, .spp, .ma, .mb, .hip, .hipl, .hipnc, .nk.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OCIO ROLES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The Roles panel shows what the key color roles of the selected config resolve to (scene_linear, data, default_byte and others) — and lets you override them per preset.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role row opens the picker: colorspaces grouped by family, like the Color Space menu in Blender, with search;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overrides are stored in the launcher config, and a derived config is built at launch — the original .ocio file is never modified;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returns all roles of the preset to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under the config selector a validation line highlights missing critical roles and broken references in advance.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THEMES AND THE WINDOW CHROME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menus, the window title strip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title strip is drawn by the launcher itself, in the theme colors: the application name on the left, minimize and close buttons on the right. Drag the window by the strip.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auto-update check at launch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minimized to tray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global hotkey: show/hide the launcher above everything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export/import settings to move them to another machine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presets, a PROFILES section (one-click profile launches) and the window itself.</w:t>
      </w:r>
    </w:p>
    <w:p>
      <w:r>
        <w:rPr>
          <w:rFonts w:ascii="Arial" w:hAnsi="Arial"/>
          <w:i w:val="0"/>
          <w:color w:val="1A1A1A"/>
          <w:sz w:val="19"/>
        </w:rPr>
        <w:t>The Log button opens the log window beside the launcher (same height, to the left or right - wherever it fits).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COMMAND LINE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The launcher runs without a window - for batch files, farms and scripts: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"Profile"</w:t>
      </w:r>
    </w:p>
    <w:p>
      <w:r>
        <w:rPr>
          <w:rFonts w:ascii="Arial" w:hAnsi="Arial"/>
          <w:i/>
          <w:color w:val="1A1A1A"/>
          <w:sz w:val="19"/>
        </w:rPr>
        <w:t>FLOMASTER.exe --launch "Profile" --project "D:\shows\A\shot_042.blend"</w:t>
      </w:r>
    </w:p>
    <w:p>
      <w:r>
        <w:rPr>
          <w:rFonts w:ascii="Arial" w:hAnsi="Arial"/>
          <w:i w:val="0"/>
          <w:color w:val="1A1A1A"/>
          <w:sz w:val="19"/>
        </w:rPr>
        <w:t>A profile resolves to application + OCIO config + arguments - the same environment as a manual launch. --project appends the file to the profile arguments (or substitutes the {file} placeholder if the profile has one).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EXIT CODE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launched successfully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 or usage error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profile, preset or project file not found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Output goes to the console the exe was started from. Environment variables and OCIO are passed exactly like a window launch.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MOVING TO ANOTHER MACHINE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Settings travel as a file: Settings → SYNC → Export settings saves profiles, project roots, theme and options into a flomaster_setup_date.flomaster file. On another machine: install the launcher, press Import settings and pick the file.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 are imported by name: new ones are added, existing ones updated;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roots merge without duplicates;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exe paths stay machine-local: presets match by name, so after importing check that applications are found (Rescan);</w:t>
      </w:r>
    </w:p>
    <w:p>
      <w:r>
        <w:rPr>
          <w:rFonts w:ascii="Arial" w:hAnsi="Arial"/>
          <w:i w:val="0"/>
          <w:color w:val="1A1A1A"/>
          <w:sz w:val="19"/>
        </w:rPr>
        <w:t>The auto-scan on a fresh machine picks up installed applications from the registry and Epic manifests — as a rule, presets assemble themselves.</w:t>
      </w: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1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(log), variants/ (per-role config variants)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18"/>
    </w:p>
    <w:p>
      <w:pPr>
        <w:pStyle w:val="Heading2"/>
      </w:pPr>
      <w:bookmarkStart w:id="100019" w:name="_Toc100019"/>
      <w:r>
        <w:t>One color from the start of the day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20" w:name="_Toc100020"/>
      <w:r>
        <w:t>Switching between shows</w:t>
      </w:r>
      <w:bookmarkEnd w:id="100020"/>
    </w:p>
    <w:p>
      <w:r>
        <w:rPr>
          <w:rFonts w:ascii="Arial" w:hAnsi="Arial"/>
          <w:i w:val="0"/>
          <w:color w:val="1A1A1A"/>
          <w:sz w:val="19"/>
        </w:rPr>
        <w:t>Set up one profile per show and switch them in the Profiles panel with a single click. From the tray a profile launches right away, without the launcher window.</w:t>
      </w:r>
    </w:p>
    <w:p>
      <w:pPr>
        <w:pStyle w:val="Heading2"/>
      </w:pPr>
      <w:bookmarkStart w:id="100021" w:name="_Toc100021"/>
      <w:r>
        <w:t>Open a project file without leaving the task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Projects panel → root → click the file. Name search finds files deep inside folders.</w:t>
      </w:r>
    </w:p>
    <w:p>
      <w:pPr>
        <w:pStyle w:val="Heading2"/>
      </w:pPr>
      <w:bookmarkStart w:id="100022" w:name="_Toc100022"/>
      <w:r>
        <w:t>Textures: what opens and where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23" w:name="_Toc100023"/>
      <w:r>
        <w:t>Background render from a batch file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Save a profile with bake arguments and run: FLOMASTER.exe --launch "Render" --project "scene.blend". Exit code 0 — the process is on its way.</w:t>
      </w:r>
    </w:p>
    <w:p>
      <w:pPr>
        <w:pStyle w:val="Heading2"/>
      </w:pPr>
      <w:bookmarkStart w:id="100024" w:name="_Toc100024"/>
      <w:r>
        <w:t>Several versions of one application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25" w:name="_Toc100025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2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does nothing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combination is taken by another application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for a warn line in the log; free the combination or toggle the Global hotkey checkbox off and on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Profile does not start from the command line, exit code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profile/preset/file not found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the profile name with --list-profiles; presets match by name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Project file is not visible in the Projects panel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only native DCC formats are listed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use name search or drag the file into the window directly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After moving settings the presets point to wrong places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exe paths are machine-specific and are not exported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run Rescan on the new machine — presets will be found in the registry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