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rFonts w:ascii="Arial" w:hAnsi="Arial"/>
          <w:b/>
          <w:color w:val="1F497D"/>
          <w:sz w:val="60"/>
        </w:rPr>
        <w:t>TOCHKA</w:t>
      </w:r>
    </w:p>
    <w:p>
      <w:pPr>
        <w:spacing w:after="200"/>
        <w:jc w:val="center"/>
      </w:pPr>
      <w:r>
        <w:rPr>
          <w:rFonts w:ascii="Arial" w:hAnsi="Arial"/>
          <w:b/>
          <w:color w:val="1F497D"/>
          <w:sz w:val="36"/>
        </w:rPr>
        <w:t>Руководство пользователя</w:t>
      </w:r>
    </w:p>
    <w:p>
      <w:pPr>
        <w:spacing w:after="80"/>
        <w:jc w:val="center"/>
      </w:pPr>
      <w:r>
        <w:rPr>
          <w:rFonts w:ascii="Arial" w:hAnsi="Arial"/>
          <w:color w:val="555555"/>
          <w:sz w:val="22"/>
        </w:rPr>
        <w:t>Пивот-тулкит для Blender</w:t>
      </w:r>
    </w:p>
    <w:p>
      <w:pPr>
        <w:spacing w:after="400"/>
        <w:jc w:val="center"/>
      </w:pPr>
      <w:r>
        <w:rPr>
          <w:rFonts w:ascii="Arial" w:hAnsi="Arial"/>
          <w:color w:val="555555"/>
          <w:sz w:val="21"/>
        </w:rPr>
        <w:t>Версия для Blender 4.2+ - v1.1.0</w:t>
      </w:r>
    </w:p>
    <w:p>
      <w:r>
        <w:rPr>
          <w:rFonts w:ascii="Arial" w:hAnsi="Arial"/>
          <w:i w:val="0"/>
          <w:sz w:val="19"/>
        </w:rPr>
        <w:t>TOCHKA - набор инструментов для работы с пивотами объектов: поставить пивот в центр выделения одним нажатием, перетащить его мышью по поверхности со снапом к вершинам, повернуть ориентацию, не двигая геометрию, выровнять по нормали грани или по ребру - и проверить пивоты сцены на соответствие конвенциям перед сдачей. Вместо плясок с 3D-курсором вокруг штатного Set Origin - прямые визуальные операторы с живым превью.</w:t>
      </w:r>
    </w:p>
    <w:p>
      <w:r>
        <w:rPr>
          <w:rFonts w:ascii="Arial" w:hAnsi="Arial"/>
          <w:i/>
          <w:color w:val="555555"/>
          <w:sz w:val="18"/>
        </w:rPr>
        <w:t>github.com/abyrvalg379/tochka</w:t>
      </w:r>
    </w:p>
    <w:p>
      <w:pPr>
        <w:pStyle w:val="Heading1"/>
      </w:pPr>
      <w:bookmarkStart w:id="100000" w:name="_Toc100000"/>
      <w: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Содержание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1" w:history="1">
        <w:r>
          <w:rPr>
            <w:rStyle w:val="Hyperlink"/>
          </w:rPr>
          <w:t>1. О программе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2" w:history="1">
        <w:r>
          <w:rPr>
            <w:rStyle w:val="Hyperlink"/>
          </w:rPr>
          <w:t>1.1 Что делает TOCHKA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3" w:history="1">
        <w:r>
          <w:rPr>
            <w:rStyle w:val="Hyperlink"/>
          </w:rPr>
          <w:t>1.2 Философия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4" w:history="1">
        <w:r>
          <w:rPr>
            <w:rStyle w:val="Hyperlink"/>
          </w:rPr>
          <w:t>1.3 Инструменты и клавиши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5" w:history="1">
        <w:r>
          <w:rPr>
            <w:rStyle w:val="Hyperlink"/>
          </w:rPr>
          <w:t>2. Установка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6" w:history="1">
        <w:r>
          <w:rPr>
            <w:rStyle w:val="Hyperlink"/>
          </w:rPr>
          <w:t>3. Быстрый старт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4. Origin to Selection (D)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8" w:history="1">
        <w:r>
          <w:rPr>
            <w:rStyle w:val="Hyperlink"/>
          </w:rPr>
          <w:t>4.1 Как работает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9" w:history="1">
        <w:r>
          <w:rPr>
            <w:rStyle w:val="Hyperlink"/>
          </w:rPr>
          <w:t>4.2 Якоря: D · DD · DDD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0" w:history="1">
        <w:r>
          <w:rPr>
            <w:rStyle w:val="Hyperlink"/>
          </w:rPr>
          <w:t>4.3 Правило паузы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1" w:history="1">
        <w:r>
          <w:rPr>
            <w:rStyle w:val="Hyperlink"/>
          </w:rPr>
          <w:t>4.4 Undo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5. Drag Pivot (Ctrl+D)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3" w:history="1">
        <w:r>
          <w:rPr>
            <w:rStyle w:val="Hyperlink"/>
          </w:rPr>
          <w:t>5.1 Механика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4" w:history="1">
        <w:r>
          <w:rPr>
            <w:rStyle w:val="Hyperlink"/>
          </w:rPr>
          <w:t>5.2 Снап к вершинам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5" w:history="1">
        <w:r>
          <w:rPr>
            <w:rStyle w:val="Hyperlink"/>
          </w:rPr>
          <w:t>5.3 Осевые констеины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6" w:history="1">
        <w:r>
          <w:rPr>
            <w:rStyle w:val="Hyperlink"/>
          </w:rPr>
          <w:t>5.4 Подтверждение и отмена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7" w:history="1">
        <w:r>
          <w:rPr>
            <w:rStyle w:val="Hyperlink"/>
          </w:rPr>
          <w:t>6. Rotate Pivot (Ctrl+Alt+D)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8" w:history="1">
        <w:r>
          <w:rPr>
            <w:rStyle w:val="Hyperlink"/>
          </w:rPr>
          <w:t>6.1 Механика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9" w:history="1">
        <w:r>
          <w:rPr>
            <w:rStyle w:val="Hyperlink"/>
          </w:rPr>
          <w:t>6.2 Оси и точность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0" w:history="1">
        <w:r>
          <w:rPr>
            <w:rStyle w:val="Hyperlink"/>
          </w:rPr>
          <w:t>6.3 Фидбек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1" w:history="1">
        <w:r>
          <w:rPr>
            <w:rStyle w:val="Hyperlink"/>
          </w:rPr>
          <w:t>7. Align Pivot to Normal / to Edge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2" w:history="1">
        <w:r>
          <w:rPr>
            <w:rStyle w:val="Hyperlink"/>
          </w:rPr>
          <w:t>7.1 Align Pivot to Normal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3" w:history="1">
        <w:r>
          <w:rPr>
            <w:rStyle w:val="Hyperlink"/>
          </w:rPr>
          <w:t>7.2 Align Pivot to Edge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4" w:history="1">
        <w:r>
          <w:rPr>
            <w:rStyle w:val="Hyperlink"/>
          </w:rPr>
          <w:t>7.3 Липкая цель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5" w:history="1">
        <w:r>
          <w:rPr>
            <w:rStyle w:val="Hyperlink"/>
          </w:rPr>
          <w:t>8. Pivot Audit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6" w:history="1">
        <w:r>
          <w:rPr>
            <w:rStyle w:val="Hyperlink"/>
          </w:rPr>
          <w:t>8.1 Зачем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7" w:history="1">
        <w:r>
          <w:rPr>
            <w:rStyle w:val="Hyperlink"/>
          </w:rPr>
          <w:t>8.2 Правила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8" w:history="1">
        <w:r>
          <w:rPr>
            <w:rStyle w:val="Hyperlink"/>
          </w:rPr>
          <w:t>8.3 Прогон и исправление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9" w:history="1">
        <w:r>
          <w:rPr>
            <w:rStyle w:val="Hyperlink"/>
          </w:rPr>
          <w:t>9. Панель и подсказки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0" w:history="1">
        <w:r>
          <w:rPr>
            <w:rStyle w:val="Hyperlink"/>
          </w:rPr>
          <w:t>10. Как пользоваться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1" w:history="1">
        <w:r>
          <w:rPr>
            <w:rStyle w:val="Hyperlink"/>
          </w:rPr>
          <w:t>10.1 Колесо: пивот на ось вращения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2" w:history="1">
        <w:r>
          <w:rPr>
            <w:rStyle w:val="Hyperlink"/>
          </w:rPr>
          <w:t>10.2 Дверь: пивот на петли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3" w:history="1">
        <w:r>
          <w:rPr>
            <w:rStyle w:val="Hyperlink"/>
          </w:rPr>
          <w:t>10.3 Импорт: привести к конвенции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4" w:history="1">
        <w:r>
          <w:rPr>
            <w:rStyle w:val="Hyperlink"/>
          </w:rPr>
          <w:t>10.4 Проверка перед сдачей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5" w:history="1">
        <w:r>
          <w:rPr>
            <w:rStyle w:val="Hyperlink"/>
          </w:rPr>
          <w:t>11. Решение проблем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r>
        <w:fldChar w:fldCharType="begin"/>
        <w:instrText xml:space="preserve">TOC \o "1-2"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</w:pPr>
      <w:bookmarkStart w:id="100001" w:name="_Toc100001"/>
      <w:r>
        <w:t>1. О программе</w:t>
      </w:r>
      <w:bookmarkEnd w:id="100001"/>
    </w:p>
    <w:p>
      <w:pPr>
        <w:pStyle w:val="Heading2"/>
      </w:pPr>
      <w:bookmarkStart w:id="100002" w:name="_Toc100002"/>
      <w:r>
        <w:t>1.1 Что делает TOCHKA</w:t>
      </w:r>
      <w:bookmarkEnd w:id="100002"/>
    </w:p>
    <w:p>
      <w:r>
        <w:rPr>
          <w:rFonts w:ascii="Arial" w:hAnsi="Arial"/>
          <w:i w:val="0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sz w:val="19"/>
        </w:rPr>
        <w:t>Origin to Selection - пивот в центр выделения клавишей D, с якорями Median / Bottom / Top;</w:t>
      </w:r>
    </w:p>
    <w:p>
      <w:pPr>
        <w:pStyle w:val="ListBullet"/>
      </w:pPr>
      <w:r>
        <w:rPr>
          <w:rFonts w:ascii="Arial" w:hAnsi="Arial"/>
          <w:i w:val="0"/>
          <w:sz w:val="19"/>
        </w:rPr>
        <w:t>Drag Pivot - перетаскивание пивота мышью по любой видимой геометрии, со снапом к вершинам и осевыми констеинами;</w:t>
      </w:r>
    </w:p>
    <w:p>
      <w:pPr>
        <w:pStyle w:val="ListBullet"/>
      </w:pPr>
      <w:r>
        <w:rPr>
          <w:rFonts w:ascii="Arial" w:hAnsi="Arial"/>
          <w:i w:val="0"/>
          <w:sz w:val="19"/>
        </w:rPr>
        <w:t>Rotate Pivot - поворот ориентации пивота без движения геометрии, для анимируемых частей;</w:t>
      </w:r>
    </w:p>
    <w:p>
      <w:pPr>
        <w:pStyle w:val="ListBullet"/>
      </w:pPr>
      <w:r>
        <w:rPr>
          <w:rFonts w:ascii="Arial" w:hAnsi="Arial"/>
          <w:i w:val="0"/>
          <w:sz w:val="19"/>
        </w:rPr>
        <w:t>Align Pivot to Normal - ось Z пивота следует нормали грани под курсором;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Align Pivot to Edge - ось X пивота ложится вдоль ребра;</w:t>
      </w:r>
    </w:p>
    <w:p>
      <w:pPr>
        <w:pStyle w:val="ListBullet"/>
      </w:pPr>
      <w:r>
        <w:rPr>
          <w:rFonts w:ascii="Arial" w:hAnsi="Arial"/>
          <w:i w:val="0"/>
          <w:sz w:val="19"/>
        </w:rPr>
        <w:t>Pivot Audit - проверка пивотов выделенных мешей по конвенциям пайплайна с пакетным исправлением;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честный undo: каждый инструмент коммитится одним шагом;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сторож keymap: расширение само восстанавливает повреждённую системную раскладку при включении.</w:t>
      </w:r>
    </w:p>
    <w:p>
      <w:pPr>
        <w:pStyle w:val="Heading2"/>
      </w:pPr>
      <w:bookmarkStart w:id="100003" w:name="_Toc100003"/>
      <w:r>
        <w:t>1.2 Философия</w:t>
      </w:r>
      <w:bookmarkEnd w:id="100003"/>
    </w:p>
    <w:p>
      <w:r>
        <w:rPr>
          <w:rFonts w:ascii="Arial" w:hAnsi="Arial"/>
          <w:i w:val="0"/>
          <w:sz w:val="19"/>
        </w:rPr>
        <w:t>Три принципа. Первый - пивот отдельный от геометрии: поворот и выравнивание ориентации меняют только матрицу объекта, вершины остаются на местах с точностью до машинного эпсилона. Второй - живое превью: каждый модальный инструмент показывает результат до подтверждения, и до коммита сцена не меняется - отмена (ПКМ или Esc) откатывает всё чисто. Третий - предсказуемый undo: любая операция коммитится ровно одним шагом истории.</w:t>
      </w:r>
    </w:p>
    <w:p>
      <w:pPr>
        <w:pStyle w:val="Heading2"/>
      </w:pPr>
      <w:bookmarkStart w:id="100004" w:name="_Toc100004"/>
      <w:r>
        <w:t>1.3 Инструменты и клавиши</w:t>
      </w:r>
      <w:bookmarkEnd w:id="100004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Инструмент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Клавиша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Где ещё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Origin to Selection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D · DD · DDD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Drag Pivot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Ctrl+D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Rotate Pivot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Ctrl+Alt+D (объектный режим)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Align Pivot to Normal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Align Pivot to Edge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Pivot Audit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Pie-меню со всеми операторами открывается кнопкой в N-панели.</w:t>
      </w:r>
    </w:p>
    <w:p>
      <w:pPr>
        <w:pStyle w:val="Heading1"/>
      </w:pPr>
      <w:bookmarkStart w:id="100005" w:name="_Toc100005"/>
      <w:r>
        <w:t>2. Установка</w:t>
      </w:r>
      <w:bookmarkEnd w:id="100005"/>
    </w:p>
    <w:p>
      <w:pPr>
        <w:pStyle w:val="ListBullet"/>
      </w:pPr>
      <w:r>
        <w:rPr>
          <w:rFonts w:ascii="Arial" w:hAnsi="Arial"/>
          <w:i w:val="0"/>
          <w:sz w:val="19"/>
        </w:rPr>
        <w:t>Скачайте zip последнего релиза: github.com/abyrvalg379/tochka → Releases → Latest → ассет tochka_v*.zip.</w:t>
      </w:r>
    </w:p>
    <w:p>
      <w:pPr>
        <w:pStyle w:val="ListBullet"/>
      </w:pPr>
      <w:r>
        <w:rPr>
          <w:rFonts w:ascii="Arial" w:hAnsi="Arial"/>
          <w:i w:val="0"/>
          <w:sz w:val="19"/>
        </w:rPr>
        <w:t>Blender → Edit → Preferences → Get Extensions → ⚙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Расширение включится само как TOCHKA; вкладка появится в N-панели 3D-вьюпорта (клавиша N). Версия показана прямо в заголовке панели.</w:t>
      </w:r>
    </w:p>
    <w:p>
      <w:pPr>
        <w:pStyle w:val="ListBullet"/>
      </w:pPr>
      <w:r>
        <w:rPr>
          <w:rFonts w:ascii="Arial" w:hAnsi="Arial"/>
          <w:i w:val="0"/>
          <w:sz w:val="19"/>
        </w:rPr>
        <w:t>Обновление: установите новый zip тем же способом поверх старой версии.</w:t>
      </w:r>
    </w:p>
    <w:p>
      <w:r>
        <w:rPr>
          <w:rFonts w:ascii="Arial" w:hAnsi="Arial"/>
          <w:i w:val="0"/>
          <w:sz w:val="19"/>
        </w:rPr>
        <w:t>Протестировано в Blender 5.2. При каждом включении TOCHKA проверяет системную раскладку (keymap Object Mode и Mesh): если трансформ-бинды повреждены - кем бы то ни было - они восстанавливаются из заводских, в консоль печатается «TOCHKA: repaired damaged ... keymap». После такого ремонта нажмите Preferences → ☰ → Save Preferences, чтобы чистая раскладка зафиксировалась на диске.</w:t>
      </w:r>
    </w:p>
    <w:p>
      <w:pPr>
        <w:pStyle w:val="Heading1"/>
      </w:pPr>
      <w:bookmarkStart w:id="100006" w:name="_Toc100006"/>
      <w:r>
        <w:t>3. Быстрый старт</w:t>
      </w:r>
      <w:bookmarkEnd w:id="100006"/>
    </w:p>
    <w:p>
      <w:r>
        <w:rPr>
          <w:rFonts w:ascii="Arial" w:hAnsi="Arial"/>
          <w:i w:val="0"/>
          <w:sz w:val="19"/>
        </w:rPr>
        <w:t>Типовой прогон - поставить пивот колесу на ось вращения:</w:t>
      </w:r>
    </w:p>
    <w:p>
      <w:pPr>
        <w:pStyle w:val="ListBullet"/>
      </w:pPr>
      <w:r>
        <w:rPr>
          <w:rFonts w:ascii="Arial" w:hAnsi="Arial"/>
          <w:i w:val="0"/>
          <w:sz w:val="19"/>
        </w:rPr>
        <w:t>Зайдите в режим редактирования колеса, выделите грань на ступице и нажмите D - пивот встанет в центр выделения (Median). Нужно ниже - DD поставит Bottom, ещё одно - DDD, Top.</w:t>
      </w:r>
    </w:p>
    <w:p>
      <w:pPr>
        <w:pStyle w:val="ListBullet"/>
      </w:pPr>
      <w:r>
        <w:rPr>
          <w:rFonts w:ascii="Arial" w:hAnsi="Arial"/>
          <w:i w:val="0"/>
          <w:sz w:val="19"/>
        </w:rPr>
        <w:t>Нажмите Align Pivot to Edge на панели и ведите курсором по ободу - ось X пивота ложится вдоль ребра; поймали ось колеса - ЛКМ.</w:t>
      </w:r>
    </w:p>
    <w:p>
      <w:pPr>
        <w:pStyle w:val="ListBullet"/>
      </w:pPr>
      <w:r>
        <w:rPr>
          <w:rFonts w:ascii="Arial" w:hAnsi="Arial"/>
          <w:i w:val="0"/>
          <w:sz w:val="19"/>
        </w:rPr>
        <w:t>Дообработайте наклон, если нужно: Ctrl+Alt+D и поверните ориентацию мышью, Ctrl - шаги по 5 градусам, Shift - тонко.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Позицию подправьте Ctrl+D: пивот скользит по поверхности, Ctrl прижимает к ближайшей вершине, X/Y/Z держат ось.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Перед сдачей прогоните Pivot Audit по конвенции проекта - нарушители покажутся списком, Fix All Flagged исправит пакетно.</w:t>
      </w:r>
    </w:p>
    <w:p>
      <w:pPr>
        <w:pStyle w:val="Heading1"/>
      </w:pPr>
      <w:bookmarkStart w:id="100007" w:name="_Toc100007"/>
      <w:r>
        <w:t>4. Origin to Selection (D)</w:t>
      </w:r>
      <w:bookmarkEnd w:id="100007"/>
    </w:p>
    <w:p>
      <w:pPr>
        <w:pStyle w:val="Heading2"/>
      </w:pPr>
      <w:bookmarkStart w:id="100008" w:name="_Toc100008"/>
      <w:r>
        <w:t>4.1 Как работает</w:t>
      </w:r>
      <w:bookmarkEnd w:id="100008"/>
    </w:p>
    <w:p>
      <w:r>
        <w:rPr>
          <w:rFonts w:ascii="Arial" w:hAnsi="Arial"/>
          <w:i w:val="0"/>
          <w:sz w:val="19"/>
        </w:rPr>
        <w:t>Выделите что-нибудь и нажмите D - пивот объекта переедет в центр выделения. В режиме редактирования считается центр выделенных вершин/рёбер/граней; в объектном режиме - центр выделенных объектов, причём каждый выделенный объект получает свой пивот по своему выделению. Геометрия при переносе пивота не искажается: вершины переводятся честно, с компенсацией смещения объекта.</w:t>
      </w:r>
    </w:p>
    <w:p>
      <w:pPr>
        <w:pStyle w:val="Heading2"/>
      </w:pPr>
      <w:bookmarkStart w:id="100009" w:name="_Toc100009"/>
      <w:r>
        <w:t>4.2 Якоря: D · DD · DDD</w:t>
      </w:r>
      <w:bookmarkEnd w:id="10000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Нажатие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Якорь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Куда ставится пивот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Median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центр выделения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DD (быстро, подряд)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Bottom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XY-медиана выделения, по высоте - нижняя точка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DDD (быстро, подряд)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Top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XY-медиана выделения, по высоте - верхняя точка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Четвёртое нажатие подряд (DDDD) возвращает Median, и цикл начинается заново - якорь ходит по кругу, сколько раз нужно.</w:t>
      </w:r>
    </w:p>
    <w:p>
      <w:pPr>
        <w:pStyle w:val="Heading2"/>
      </w:pPr>
      <w:bookmarkStart w:id="100010" w:name="_Toc100010"/>
      <w:r>
        <w:t>4.3 Правило паузы</w:t>
      </w:r>
      <w:bookmarkEnd w:id="100010"/>
    </w:p>
    <w:p>
      <w:r>
        <w:rPr>
          <w:rFonts w:ascii="Arial" w:hAnsi="Arial"/>
          <w:i w:val="0"/>
          <w:sz w:val="19"/>
        </w:rPr>
        <w:t>Нажатия должны идти подряд, в пределах 0,35 секунды одно за другим - это и есть «DD». Если сделать паузу дольше, очередное D - уже не следующий якорь, а повторное применение последнего выбранного. Так же в цикле участвует якорь, выбранный кнопками на панели: после него очередное DD шагнёт от него к следующему.</w:t>
      </w:r>
    </w:p>
    <w:p>
      <w:pPr>
        <w:pStyle w:val="Heading2"/>
      </w:pPr>
      <w:bookmarkStart w:id="100011" w:name="_Toc100011"/>
      <w:r>
        <w:t>4.4 Undo</w:t>
      </w:r>
      <w:bookmarkEnd w:id="100011"/>
    </w:p>
    <w:p>
      <w:r>
        <w:rPr>
          <w:rFonts w:ascii="Arial" w:hAnsi="Arial"/>
          <w:i w:val="0"/>
          <w:sz w:val="19"/>
        </w:rPr>
        <w:t>Операция коммитится одним шагом истории: один Ctrl+Z возвращает и пивот, и вершины. После undo сцена сразу отображается корректно - без «улетевших» объектов и повторных откатов.</w:t>
      </w:r>
    </w:p>
    <w:p>
      <w:pPr>
        <w:pStyle w:val="Heading1"/>
      </w:pPr>
      <w:bookmarkStart w:id="100012" w:name="_Toc100012"/>
      <w:r>
        <w:t>5. Drag Pivot (Ctrl+D)</w:t>
      </w:r>
      <w:bookmarkEnd w:id="100012"/>
    </w:p>
    <w:p>
      <w:pPr>
        <w:pStyle w:val="Heading2"/>
      </w:pPr>
      <w:bookmarkStart w:id="100013" w:name="_Toc100013"/>
      <w:r>
        <w:t>5.1 Механика</w:t>
      </w:r>
      <w:bookmarkEnd w:id="100013"/>
    </w:p>
    <w:p>
      <w:r>
        <w:rPr>
          <w:rFonts w:ascii="Arial" w:hAnsi="Arial"/>
          <w:i w:val="0"/>
          <w:sz w:val="19"/>
        </w:rPr>
        <w:t>Ctrl+D запускает перетаскивание: пивот следует за курсором, скользя по любой видимой геометрии сцены (рейкаст). Навигация вьюпорта во время драга продолжает работать. Во время драга рисуется линия от стартовой позиции и круг-маркер на текущей точке.</w:t>
      </w:r>
    </w:p>
    <w:p>
      <w:pPr>
        <w:pStyle w:val="Heading2"/>
      </w:pPr>
      <w:bookmarkStart w:id="100014" w:name="_Toc100014"/>
      <w:r>
        <w:t>5.2 Снап к вершинам</w:t>
      </w:r>
      <w:bookmarkEnd w:id="100014"/>
    </w:p>
    <w:p>
      <w:r>
        <w:rPr>
          <w:rFonts w:ascii="Arial" w:hAnsi="Arial"/>
          <w:i w:val="0"/>
          <w:sz w:val="19"/>
        </w:rPr>
        <w:t>Зажатый Ctrl включает снап: пивот прилипает к ближайшей вершине в радиусе 24 пикселей от курсора на экране. Радиус в пикселях, а не в мировых единицах, поэтому работает одинаково и вблизи, и издалека. Пойманная вершина отмечается жёлтым кругом.</w:t>
      </w:r>
    </w:p>
    <w:p>
      <w:pPr>
        <w:pStyle w:val="Heading2"/>
      </w:pPr>
      <w:bookmarkStart w:id="100015" w:name="_Toc100015"/>
      <w:r>
        <w:t>5.3 Осевые констеины</w:t>
      </w:r>
      <w:bookmarkEnd w:id="100015"/>
    </w:p>
    <w:p>
      <w:r>
        <w:rPr>
          <w:rFonts w:ascii="Arial" w:hAnsi="Arial"/>
          <w:i w:val="0"/>
          <w:sz w:val="19"/>
        </w:rPr>
        <w:t>Клавиши X / Y / Z во время драга ограничивают движение осью: первое нажатие - мировая ось, повторное той же клавишей - локальная ось объекта, третье - снять ограничение. Движение по оси идёт экранным скольжением, как у гизмо: ось смотрит почти в камеру - маркер просто не двигается. Круг-маркер в констеине окрашивается в цвет оси. Снап и констеин сочетаются: пойманная вершина проецируется на ось.</w:t>
      </w:r>
    </w:p>
    <w:p>
      <w:pPr>
        <w:pStyle w:val="Heading2"/>
      </w:pPr>
      <w:bookmarkStart w:id="100016" w:name="_Toc100016"/>
      <w:r>
        <w:t>5.4 Подтверждение и отмена</w:t>
      </w:r>
      <w:bookmarkEnd w:id="100016"/>
    </w:p>
    <w:p>
      <w:r>
        <w:rPr>
          <w:rFonts w:ascii="Arial" w:hAnsi="Arial"/>
          <w:i w:val="0"/>
          <w:sz w:val="19"/>
        </w:rPr>
        <w:t>ЛКМ или Enter - применить (один undo-шаг). ПКМ или Esc - отмена: до подтверждения сцена не меняется вовсе, откат возвращает пивот на место. Первый клик по кнопке панели, который запустил оператор, не засчитывается - защита от случайного мгновенного коммита.</w:t>
      </w:r>
    </w:p>
    <w:p>
      <w:pPr>
        <w:pStyle w:val="Heading1"/>
      </w:pPr>
      <w:bookmarkStart w:id="100017" w:name="_Toc100017"/>
      <w:r>
        <w:t>6. Rotate Pivot (Ctrl+Alt+D)</w:t>
      </w:r>
      <w:bookmarkEnd w:id="100017"/>
    </w:p>
    <w:p>
      <w:pPr>
        <w:pStyle w:val="Heading2"/>
      </w:pPr>
      <w:bookmarkStart w:id="100018" w:name="_Toc100018"/>
      <w:r>
        <w:t>6.1 Механика</w:t>
      </w:r>
      <w:bookmarkEnd w:id="100018"/>
    </w:p>
    <w:p>
      <w:r>
        <w:rPr>
          <w:rFonts w:ascii="Arial" w:hAnsi="Arial"/>
          <w:i w:val="0"/>
          <w:sz w:val="19"/>
        </w:rPr>
        <w:t>Оператор объектного режима: вращает ориентацию пивота активного меша, не двигая геометрию. Зачем: для анимируемых частей - колёс, дверей, крышек - совместить локальную ось с реальной осью вращения детали, и дальше аниматор крутит её одним каналом. По умолчанию мышь вращает пивот вокруг оси вида.</w:t>
      </w:r>
    </w:p>
    <w:p>
      <w:pPr>
        <w:pStyle w:val="Heading2"/>
      </w:pPr>
      <w:bookmarkStart w:id="100019" w:name="_Toc100019"/>
      <w:r>
        <w:t>6.2 Оси и точность</w:t>
      </w:r>
      <w:bookmarkEnd w:id="10001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Клавиша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X / Y / Z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мировая ось; повторное нажатие - локальная ось объекта; третье - снова ось вида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Shift (зажат)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тонкое вращение - десятая доля скорости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Ctrl (зажат)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шаги по 5 градусов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Ctrl + Shift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шаги по 1 градусу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0" w:name="_Toc100020"/>
      <w:r>
        <w:t>6.3 Фидбек</w:t>
      </w:r>
      <w:bookmarkEnd w:id="100020"/>
    </w:p>
    <w:p>
      <w:r>
        <w:rPr>
          <w:rFonts w:ascii="Arial" w:hAnsi="Arial"/>
          <w:i w:val="0"/>
          <w:sz w:val="19"/>
        </w:rPr>
        <w:t>Во время вращения рисуется живая триада осей пивота и круг-маркер, у курсора выводится текущий угол с осью («23.4 deg [Z global]»), так же дублируется в статус-бар. Численный фидбек виден всегда, даже если графику вьюпорта что-то перекрывает. ЛКМ или Enter - применить, ПКМ или Esc - отмена: до коммита объект не тронут вовсе.</w:t>
      </w:r>
    </w:p>
    <w:p>
      <w:pPr>
        <w:pStyle w:val="Heading1"/>
      </w:pPr>
      <w:bookmarkStart w:id="100021" w:name="_Toc100021"/>
      <w:r>
        <w:t>7. Align Pivot to Normal / to Edge</w:t>
      </w:r>
      <w:bookmarkEnd w:id="100021"/>
    </w:p>
    <w:p>
      <w:pPr>
        <w:pStyle w:val="Heading2"/>
      </w:pPr>
      <w:bookmarkStart w:id="100022" w:name="_Toc100022"/>
      <w:r>
        <w:t>7.1 Align Pivot to Normal</w:t>
      </w:r>
      <w:bookmarkEnd w:id="100022"/>
    </w:p>
    <w:p>
      <w:r>
        <w:rPr>
          <w:rFonts w:ascii="Arial" w:hAnsi="Arial"/>
          <w:i w:val="0"/>
          <w:sz w:val="19"/>
        </w:rPr>
        <w:t>Запустите кнопкой панели и ведите курсором по мешу: ось Z пивота следует нормали грани под курсором, ось Y тянется к мировому верху. Классический случай - дверь: навели курсором на плоскость полотна - Z смотрит наружу, ЛКМ - применить. Синий круг означает, что нормаль поймана, жёлтый - грани под курсором нет.</w:t>
      </w:r>
    </w:p>
    <w:p>
      <w:pPr>
        <w:pStyle w:val="Heading2"/>
      </w:pPr>
      <w:bookmarkStart w:id="100023" w:name="_Toc100023"/>
      <w:r>
        <w:t>7.2 Align Pivot to Edge</w:t>
      </w:r>
      <w:bookmarkEnd w:id="100023"/>
    </w:p>
    <w:p>
      <w:r>
        <w:rPr>
          <w:rFonts w:ascii="Arial" w:hAnsi="Arial"/>
          <w:i w:val="0"/>
          <w:sz w:val="19"/>
        </w:rPr>
        <w:t>Тот же жест, но ось X пивота ложится вдоль самого длинного ребра грани под курсором - детерминированно, без перебора. Нужно другое направление - ведите курсор на соседнюю грань с нужным ребром. Красный круг - ребро поймано. Для колеса: грань обода даст ось вдоль обода - это и есть ось вращения.</w:t>
      </w:r>
    </w:p>
    <w:p>
      <w:pPr>
        <w:pStyle w:val="Heading2"/>
      </w:pPr>
      <w:bookmarkStart w:id="100024" w:name="_Toc100024"/>
      <w:r>
        <w:t>7.3 Липкая цель</w:t>
      </w:r>
      <w:bookmarkEnd w:id="100024"/>
    </w:p>
    <w:p>
      <w:r>
        <w:rPr>
          <w:rFonts w:ascii="Arial" w:hAnsi="Arial"/>
          <w:i w:val="0"/>
          <w:sz w:val="19"/>
        </w:rPr>
        <w:t>Цель в обоих режимах «липкая»: увели курсор с меша на панель или в пустоту - последняя пойманная ориентация сохраняется и ждёт подтверждения. ЛКМ коммитит пойманное даже если курсор в момент нажатия не над мешем.</w:t>
      </w:r>
    </w:p>
    <w:p>
      <w:pPr>
        <w:pStyle w:val="Heading1"/>
      </w:pPr>
      <w:bookmarkStart w:id="100025" w:name="_Toc100025"/>
      <w:r>
        <w:t>8. Pivot Audit</w:t>
      </w:r>
      <w:bookmarkEnd w:id="100025"/>
    </w:p>
    <w:p>
      <w:pPr>
        <w:pStyle w:val="Heading2"/>
      </w:pPr>
      <w:bookmarkStart w:id="100026" w:name="_Toc100026"/>
      <w:r>
        <w:t>8.1 Зачем</w:t>
      </w:r>
      <w:bookmarkEnd w:id="100026"/>
    </w:p>
    <w:p>
      <w:r>
        <w:rPr>
          <w:rFonts w:ascii="Arial" w:hAnsi="Arial"/>
          <w:i w:val="0"/>
          <w:sz w:val="19"/>
        </w:rPr>
        <w:t>Конвенции пивотов плывут: ассеты приходят из разных рук и пакетов, пивоты оказываются в центре bbox, под землёй или где угодно. Аудит проверяет пивоты выделенных мешей против выбранного якоря и показывает нарушителей - до того, как ассет поедет дальше по пайплайну.</w:t>
      </w:r>
    </w:p>
    <w:p>
      <w:pPr>
        <w:pStyle w:val="Heading2"/>
      </w:pPr>
      <w:bookmarkStart w:id="100027" w:name="_Toc100027"/>
      <w:r>
        <w:t>8.2 Правила</w:t>
      </w:r>
      <w:bookmarkEnd w:id="100027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Правило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Якорь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Допуск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Bottom Center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низ bbox объекта, XY-центр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процент от размера объекта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Bounds Center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центр bbox объекта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процент от размера объекта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World Origin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мировой ноль (0, 0, 0)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метры (по умолчанию 0,1)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World Origin - для ассетов, живущих с пивотом в нуле мира (здания, ландшафтные блоки): геометрия с запасом под землёй здесь - норма, поэтому допуск считается в метрах, а не в процентах.</w:t>
      </w:r>
    </w:p>
    <w:p>
      <w:pPr>
        <w:pStyle w:val="Heading2"/>
      </w:pPr>
      <w:bookmarkStart w:id="100028" w:name="_Toc100028"/>
      <w:r>
        <w:t>8.3 Прогон и исправление</w:t>
      </w:r>
      <w:bookmarkEnd w:id="100028"/>
    </w:p>
    <w:p>
      <w:pPr>
        <w:pStyle w:val="ListBullet"/>
      </w:pPr>
      <w:r>
        <w:rPr>
          <w:rFonts w:ascii="Arial" w:hAnsi="Arial"/>
          <w:i w:val="0"/>
          <w:sz w:val="19"/>
        </w:rPr>
        <w:t>Фильтр по суффиксу (по умолчанию _geo) отбирает проверяемые объекты - служебные не участвуют.</w:t>
      </w:r>
    </w:p>
    <w:p>
      <w:pPr>
        <w:pStyle w:val="ListBullet"/>
      </w:pPr>
      <w:r>
        <w:rPr>
          <w:rFonts w:ascii="Arial" w:hAnsi="Arial"/>
          <w:i w:val="0"/>
          <w:sz w:val="19"/>
        </w:rPr>
        <w:t>Audit Selected запускает проверку выделения; нарушители появляются списком с кнопками-селекторами: клик по строке выделяет объект и приближает камеру.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Fix All Flagged пакетно ставит пивот по выбранному якорю; мульти-юзер меши (общая геометрия на несколько объектов) пропускаются с предупреждением - их пивот правится вручную после развязки.</w:t>
      </w:r>
    </w:p>
    <w:p>
      <w:pPr>
        <w:pStyle w:val="Heading1"/>
      </w:pPr>
      <w:bookmarkStart w:id="100029" w:name="_Toc100029"/>
      <w:r>
        <w:t>9. Панель и подсказки</w:t>
      </w:r>
      <w:bookmarkEnd w:id="100029"/>
    </w:p>
    <w:p>
      <w:r>
        <w:rPr>
          <w:rFonts w:ascii="Arial" w:hAnsi="Arial"/>
          <w:i w:val="0"/>
          <w:sz w:val="19"/>
        </w:rPr>
        <w:t>Все инструменты живут во вкладке TOCHKA N-панели: кнопки Origin (Median / Bottom / Top), Drag Pivot, Rotate Pivot, Align to Normal, Align to Edge, кнопка pie-меню со всеми операторами разом и секция Pivot Audit. Версия расширения выведена в заголовок панели. Под панелью - свёрнутая суб-панель Info со шпаргалкой клавиш: режим драга (ЛКМ/Enter - применить, ПКМ/Esc - отмена, Ctrl - снап, X/Y/Z - констеин с циклом глобал-локал-офф), режим ротации (Shift - тонко, Ctrl - 5 градусов, Ctrl+Shift - 1 градус).</w:t>
      </w:r>
    </w:p>
    <w:p>
      <w:pPr>
        <w:pStyle w:val="Heading1"/>
      </w:pPr>
      <w:bookmarkStart w:id="100030" w:name="_Toc100030"/>
      <w:r>
        <w:t>10. Как пользоваться</w:t>
      </w:r>
      <w:bookmarkEnd w:id="100030"/>
    </w:p>
    <w:p>
      <w:pPr>
        <w:pStyle w:val="Heading2"/>
      </w:pPr>
      <w:bookmarkStart w:id="100031" w:name="_Toc100031"/>
      <w:r>
        <w:t>10.1 Колесо: пивот на ось вращения</w:t>
      </w:r>
      <w:bookmarkEnd w:id="100031"/>
    </w:p>
    <w:p>
      <w:r>
        <w:rPr>
          <w:rFonts w:ascii="Arial" w:hAnsi="Arial"/>
          <w:i w:val="0"/>
          <w:sz w:val="19"/>
        </w:rPr>
        <w:t>Align Pivot to Edge по грани обода - ось X легла вдоль обода. Если нужен доводочный поворот - Ctrl+Alt+D с Ctrl-шагами. Итог: локальная ось колеса совпадает с физической осью вращения, анимация крутится одним каналом X без компенсационных пустышек.</w:t>
      </w:r>
    </w:p>
    <w:p>
      <w:pPr>
        <w:pStyle w:val="Heading2"/>
      </w:pPr>
      <w:bookmarkStart w:id="100032" w:name="_Toc100032"/>
      <w:r>
        <w:t>10.2 Дверь: пивот на петли</w:t>
      </w:r>
      <w:bookmarkEnd w:id="100032"/>
    </w:p>
    <w:p>
      <w:r>
        <w:rPr>
          <w:rFonts w:ascii="Arial" w:hAnsi="Arial"/>
          <w:i w:val="0"/>
          <w:sz w:val="19"/>
        </w:rPr>
        <w:t>Align Pivot to Normal на плоскость полотна - Z смотрит наружу. Затем Drag Pivot с констеином по оси - пивот съезжает на кромку петель, Ctrl прилипает к угловой вершине. Дверь открывается поворотом вокруг своей кромки.</w:t>
      </w:r>
    </w:p>
    <w:p>
      <w:pPr>
        <w:pStyle w:val="Heading2"/>
      </w:pPr>
      <w:bookmarkStart w:id="100033" w:name="_Toc100033"/>
      <w:r>
        <w:t>10.3 Импорт: привести к конвенции</w:t>
      </w:r>
      <w:bookmarkEnd w:id="100033"/>
    </w:p>
    <w:p>
      <w:r>
        <w:rPr>
          <w:rFonts w:ascii="Arial" w:hAnsi="Arial"/>
          <w:i w:val="0"/>
          <w:sz w:val="19"/>
        </w:rPr>
        <w:t>Ассет приехал с пивотом в случайном месте: D с якорем Bottom ставит пивот на землю под центром объекта. Для парка однотипных объектов быстрее прогнать Audit Selected по правилу проекта и исправить всё разом.</w:t>
      </w:r>
    </w:p>
    <w:p>
      <w:pPr>
        <w:pStyle w:val="Heading2"/>
      </w:pPr>
      <w:bookmarkStart w:id="100034" w:name="_Toc100034"/>
      <w:r>
        <w:t>10.4 Проверка перед сдачей</w:t>
      </w:r>
      <w:bookmarkEnd w:id="100034"/>
    </w:p>
    <w:p>
      <w:r>
        <w:rPr>
          <w:rFonts w:ascii="Arial" w:hAnsi="Arial"/>
          <w:i w:val="0"/>
          <w:sz w:val="19"/>
        </w:rPr>
        <w:t>Audit Selected с фильтром по суффиксу - последний шаг перед выкладкой ассета: список нарушителей пуст - пивоты в конвенции; не пуст - Fix All Flagged и перепроверка. Мульти-юзер меши, если флагнулись, развязать и поправить вручную.</w:t>
      </w:r>
    </w:p>
    <w:p>
      <w:pPr>
        <w:pStyle w:val="Heading1"/>
      </w:pPr>
      <w:bookmarkStart w:id="100035" w:name="_Toc100035"/>
      <w:r>
        <w:t>11. Решение проблем</w:t>
      </w:r>
      <w:bookmarkEnd w:id="100035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Симптом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Причина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Клавиша D не запускает оператор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бинды раскладки повреждены (старая версия TOCHKA, откат настроек, другой аддон)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выключите и включите расширение TOCHKA - сторож восстановит keymap; затем Save Preferences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G/R/S перестали работать во вьюпорте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повреждены системные keymap Object Mode и Mesh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Preferences → Keymap → Restore для Object Mode и Mesh → Save Preferences; TOCHKA 1.0.4+ чинит это сама при включении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Снап не цепляет вершину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вершина дальше 24 px от курсора на экране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приблизьте камеру или ведите курсор точнее - радиус захвата экранный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Пивот «улетает» после Ctrl+Z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баг версий до 1.0.3 включительно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обновите TOCHKA до 1.0.4 или новее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Оператор закрылся сразу после запуска кнопкой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случился мгновенный коммит от клика по кнопке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защита армирования уже вшита: начните движение мыши и подтверждайте ЛКМ</w:t>
            </w:r>
          </w:p>
        </w:tc>
      </w:tr>
    </w:tbl>
    <w:p>
      <w:pPr>
        <w:spacing w:after="80" w:before="0" w:line="240" w:lineRule="auto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8"/>
      </w:rPr>
      <w:fldChar w:fldCharType="begin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E74B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