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2E030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Ideation Phase: Define the Problem Statements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9"/>
        <w:gridCol w:w="7147"/>
      </w:tblGrid>
      <w:tr w14:paraId="6618883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B2E8E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41649C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05 April 2026 </w:t>
            </w:r>
          </w:p>
        </w:tc>
      </w:tr>
      <w:tr w14:paraId="102998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62F9A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Team ID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bottom"/>
          </w:tcPr>
          <w:p w14:paraId="7B47E50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69c0bdcbc71a9ebd6a519107</w:t>
            </w:r>
          </w:p>
        </w:tc>
      </w:tr>
      <w:tr w14:paraId="66B76C3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6C1D7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Project Name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58412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Enforcing Mandatory Fields Using UI Policies and Migrating Changes with Update Sets</w:t>
            </w:r>
          </w:p>
        </w:tc>
      </w:tr>
      <w:tr w14:paraId="4B5E1A6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5BECB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Maximum Marks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37E9D1D">
            <w:pPr>
              <w:rPr>
                <w:rFonts w:ascii="Times New Roman" w:hAnsi="Times New Roman" w:cs="Times New Roman"/>
              </w:rPr>
            </w:pPr>
          </w:p>
        </w:tc>
      </w:tr>
    </w:tbl>
    <w:p w14:paraId="38410B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Customer Problem Statement Template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25D8B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this template to understand the user's point of view and focus on creating an experience that addresses technical challenges in the ServiceNow environment.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74"/>
        <w:gridCol w:w="6872"/>
      </w:tblGrid>
      <w:tr w14:paraId="68C6E0D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9B71D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Section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0F6D7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14:paraId="3CCFA18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0AD4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 am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38267A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Describe the customer/user and their attributes (e.g., ServiceNow Admin or Developer).</w:t>
            </w:r>
          </w:p>
        </w:tc>
      </w:tr>
      <w:tr w14:paraId="1794EDE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47477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I'm trying to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316AA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the specific outcome or "job" they care about (e.g., enforcing data integrity).</w:t>
            </w:r>
          </w:p>
        </w:tc>
      </w:tr>
      <w:tr w14:paraId="507531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7780D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But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3A873F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Describe the technical problems or barriers standing in the way.</w:t>
            </w:r>
          </w:p>
        </w:tc>
      </w:tr>
      <w:tr w14:paraId="06CC9B3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AFAED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Because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76B9F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Enter the "root cause" of why the barrier exists (e.g., lack of migration knowledge).</w:t>
            </w:r>
          </w:p>
        </w:tc>
      </w:tr>
      <w:tr w14:paraId="73748D7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26B08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Which makes me feel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F315A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Describe the emotions resulting from these barriers (e.g., frustrated or anxious).</w:t>
            </w:r>
          </w:p>
        </w:tc>
      </w:tr>
    </w:tbl>
    <w:p w14:paraId="08E4FA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Defined Problem Statements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5"/>
        <w:gridCol w:w="1551"/>
        <w:gridCol w:w="1695"/>
        <w:gridCol w:w="1374"/>
        <w:gridCol w:w="1603"/>
        <w:gridCol w:w="1498"/>
      </w:tblGrid>
      <w:tr w14:paraId="798AA194"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36F62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Problem Statement (PS)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3155B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 am (Customer)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561DF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I’m trying to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6D1E9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But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E07D1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Because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CF978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Which makes me feel</w:t>
            </w:r>
          </w:p>
        </w:tc>
      </w:tr>
      <w:tr w14:paraId="0FF590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665B4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PS-1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6C12D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ServiceNow Administrator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C070B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Enforce mandatory fields on a specific form using UI Policies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56095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fields remain optional for some users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5534D1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UI Policy conditions are not correctly defined or are conflicting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7C29C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Frustrated and concerned about data integrity</w:t>
            </w:r>
          </w:p>
        </w:tc>
      </w:tr>
      <w:tr w14:paraId="77E786B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AB63E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PS-2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C8386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ServiceNow Developer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CC200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Migrate UI Policy changes from Dev to Test environment using Update Sets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99ABB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Some changes are missing or not appearing in the target instance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0232D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Update Set was not captured correctly or was closed prematurely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09CBC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Anxious about deployment delays and manual rework</w:t>
            </w:r>
          </w:p>
        </w:tc>
      </w:tr>
    </w:tbl>
    <w:p w14:paraId="0827AE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5518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Reference</w:t>
      </w:r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>
        <w:fldChar w:fldCharType="begin"/>
      </w:r>
      <w:r>
        <w:instrText xml:space="preserve"> HYPERLINK "https://app.mural.co/t/abishek2569/m/abishek2569/1775452982026/a322d3728a4b352968348ac4a617cb494b3da0a3?sender=u0ced712bb3fafbbf24ed7246" </w:instrText>
      </w:r>
      <w:r>
        <w:fldChar w:fldCharType="separate"/>
      </w:r>
      <w:r>
        <w:rPr>
          <w:rStyle w:val="13"/>
          <w:rFonts w:ascii="Times New Roman" w:hAnsi="Times New Roman" w:cs="Times New Roman"/>
        </w:rPr>
        <w:t>Miro Cu</w:t>
      </w:r>
      <w:bookmarkStart w:id="0" w:name="_GoBack"/>
      <w:bookmarkEnd w:id="0"/>
      <w:r>
        <w:rPr>
          <w:rStyle w:val="13"/>
          <w:rFonts w:ascii="Times New Roman" w:hAnsi="Times New Roman" w:cs="Times New Roman"/>
        </w:rPr>
        <w:t>stomer Problem Statement Template</w:t>
      </w:r>
      <w:r>
        <w:rPr>
          <w:rStyle w:val="13"/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 xml:space="preserve"> </w:t>
      </w:r>
    </w:p>
    <w:p w14:paraId="20175BBA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4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48D5"/>
    <w:rsid w:val="004F19AF"/>
    <w:rsid w:val="007D098A"/>
    <w:rsid w:val="00822C78"/>
    <w:rsid w:val="009A3453"/>
    <w:rsid w:val="00A65712"/>
    <w:rsid w:val="00DC4E31"/>
    <w:rsid w:val="00E248D5"/>
    <w:rsid w:val="00F92ACC"/>
    <w:rsid w:val="25422801"/>
    <w:rsid w:val="34093BEC"/>
    <w:rsid w:val="50630E8E"/>
    <w:rsid w:val="65DC2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4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250</Words>
  <Characters>1427</Characters>
  <Lines>11</Lines>
  <Paragraphs>3</Paragraphs>
  <TotalTime>10</TotalTime>
  <ScaleCrop>false</ScaleCrop>
  <LinksUpToDate>false</LinksUpToDate>
  <CharactersWithSpaces>1674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2026-04-04T11:18:00Z</dcterms:created>
  <dc:creator>keerthikakeerthi176@gmail.com</dc:creator>
  <cp:lastModifiedBy>ADMIN</cp:lastModifiedBy>
  <dcterms:modified xsi:type="dcterms:W3CDTF">2026-04-06T07:35:47Z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4A3F145F91AC4FA9AAE4F3DEE5DA7EBE_13</vt:lpwstr>
  </property>
</Properties>
</file>