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711D8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1: Project Identification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5211"/>
      </w:tblGrid>
      <w:tr w14:paraId="68AAD0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7D150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A9BDE4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05 April 2026 </w:t>
            </w:r>
          </w:p>
        </w:tc>
      </w:tr>
      <w:tr w14:paraId="31CC7BF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009F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Team ID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EF756DF">
            <w:pPr>
              <w:rPr>
                <w:rFonts w:ascii="Times New Roman" w:hAnsi="Times New Roman" w:cs="Times New Roman"/>
              </w:rPr>
            </w:pPr>
            <w:r>
              <w:rPr>
                <w:rFonts w:hint="default" w:ascii="Times New Roman" w:hAnsi="Times New Roman"/>
              </w:rPr>
              <w:t>69c0bdcbc71a9ebd6a519107</w:t>
            </w:r>
          </w:p>
        </w:tc>
      </w:tr>
      <w:tr w14:paraId="77A747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BC42C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Project Name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D5A2E1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Enforcing Mandatory Fields &amp; Update Set Migration </w:t>
            </w:r>
          </w:p>
        </w:tc>
      </w:tr>
      <w:tr w14:paraId="2AECC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6372B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Maximum Marks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D352581">
            <w:pPr>
              <w:rPr>
                <w:rFonts w:ascii="Times New Roman" w:hAnsi="Times New Roman" w:cs="Times New Roman"/>
              </w:rPr>
            </w:pPr>
          </w:p>
        </w:tc>
      </w:tr>
    </w:tbl>
    <w:p w14:paraId="57BC7467">
      <w:pPr>
        <w:rPr>
          <w:rFonts w:ascii="Times New Roman" w:hAnsi="Times New Roman" w:cs="Times New Roman"/>
        </w:rPr>
      </w:pPr>
    </w:p>
    <w:p w14:paraId="73CA7A1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2: Problem – Solution Fit Canvas</w:t>
      </w:r>
    </w:p>
    <w:p w14:paraId="39B9D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Purpose:</w:t>
      </w:r>
      <w:r>
        <w:rPr>
          <w:rFonts w:ascii="Times New Roman" w:hAnsi="Times New Roman" w:cs="Times New Roman"/>
        </w:rPr>
        <w:t xml:space="preserve"> Solve complex data integrity problems in a way that fits the state of your customers.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13"/>
        <w:gridCol w:w="3238"/>
        <w:gridCol w:w="2895"/>
      </w:tblGrid>
      <w:tr w14:paraId="1C769450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9B4CB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1. CUSTOMER SEGMENT(S)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7DF60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6. CUSTOMER CONSTRAINTS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83559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5. AVAILABLE SOLUTIONS </w:t>
            </w:r>
          </w:p>
        </w:tc>
      </w:tr>
      <w:tr w14:paraId="2AF28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2485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Who is your customer?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0270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42A3E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ServiceNow Admins</w:t>
            </w:r>
          </w:p>
          <w:p w14:paraId="03A4C0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627DA95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ITIL Users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D731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limits their choices?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1F8BFD2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87B2C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Budget and time </w:t>
            </w:r>
          </w:p>
          <w:p w14:paraId="08696C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4F6208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Instance connectivity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F107C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are the alternatives?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FC39B6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E2EB1D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Manual data entry audits</w:t>
            </w:r>
          </w:p>
          <w:p w14:paraId="306947B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1F123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Pen and paper tracking </w:t>
            </w:r>
          </w:p>
        </w:tc>
      </w:tr>
    </w:tbl>
    <w:p w14:paraId="35760778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89"/>
        <w:gridCol w:w="2987"/>
        <w:gridCol w:w="2970"/>
      </w:tblGrid>
      <w:tr w14:paraId="2CE63F1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963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2. JOBS-TO-BE-DONE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F498E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9. PROBLEM ROOT CAUSE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3DB3E0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7. BEHAVIOUR </w:t>
            </w:r>
          </w:p>
        </w:tc>
      </w:tr>
      <w:tr w14:paraId="34181D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80F654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problems do you address?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1ADC5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27D2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Mandatory field enforcement</w:t>
            </w:r>
          </w:p>
          <w:p w14:paraId="36C869F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41965CE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Safe change 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7810B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real reason it exists: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92733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4FF52CF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Changes in regulations </w:t>
            </w:r>
          </w:p>
          <w:p w14:paraId="0BCBBCE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21ABF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Inconsistent data entry history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72B22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does the customer do?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CE212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7F2229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Configures UI Policy Actions</w:t>
            </w:r>
          </w:p>
          <w:p w14:paraId="3F254B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14BD0FE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Validates record benefits </w:t>
            </w:r>
          </w:p>
        </w:tc>
      </w:tr>
    </w:tbl>
    <w:p w14:paraId="1C2FEE99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5"/>
        <w:gridCol w:w="2475"/>
        <w:gridCol w:w="3448"/>
      </w:tblGrid>
      <w:tr w14:paraId="703492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E1212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3. TRIGGERS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8C27AA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10. YOUR SOLUTION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E891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8. CHANNELS of BEHAVIOUR </w:t>
            </w:r>
          </w:p>
        </w:tc>
      </w:tr>
      <w:tr w14:paraId="56AB02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D727A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What triggers action?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7818EA8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6EEA84C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* Stakeholder requests</w:t>
            </w:r>
          </w:p>
          <w:p w14:paraId="35F590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28A9EBB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Audit failure reports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C58B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The Implementation: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4A771FD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70C82E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Configure UI Policy </w:t>
            </w:r>
          </w:p>
          <w:p w14:paraId="1607641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34977D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Capture in Update Set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2B0CB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8.1 ONLINE:</w:t>
            </w:r>
            <w:r>
              <w:rPr>
                <w:rFonts w:ascii="Times New Roman" w:hAnsi="Times New Roman" w:cs="Times New Roman"/>
              </w:rPr>
              <w:t xml:space="preserve"> Instance UI </w:t>
            </w:r>
          </w:p>
          <w:p w14:paraId="438DE6F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35E2B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8.2 OFFLINE:</w:t>
            </w:r>
            <w:r>
              <w:rPr>
                <w:rFonts w:ascii="Times New Roman" w:hAnsi="Times New Roman" w:cs="Times New Roman"/>
              </w:rPr>
              <w:t xml:space="preserve"> Process planning </w:t>
            </w:r>
          </w:p>
        </w:tc>
      </w:tr>
    </w:tbl>
    <w:p w14:paraId="799C73CC">
      <w:pPr>
        <w:rPr>
          <w:rFonts w:ascii="Times New Roman" w:hAnsi="Times New Roman" w:cs="Times New Roman"/>
          <w:vanish/>
        </w:rPr>
      </w:pP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86"/>
      </w:tblGrid>
      <w:tr w14:paraId="3856A644"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13454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4. EMOTIONS: BEFORE / AFTER </w:t>
            </w:r>
          </w:p>
        </w:tc>
      </w:tr>
      <w:tr w14:paraId="1F9F1CC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F354BE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How do they feel?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6AACEB0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06C141C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>
              <w:rPr>
                <w:rFonts w:ascii="Times New Roman" w:hAnsi="Times New Roman" w:cs="Times New Roman"/>
                <w:b/>
                <w:bCs/>
              </w:rPr>
              <w:t>Before:</w:t>
            </w:r>
            <w:r>
              <w:rPr>
                <w:rFonts w:ascii="Times New Roman" w:hAnsi="Times New Roman" w:cs="Times New Roman"/>
              </w:rPr>
              <w:t xml:space="preserve"> Lost or insecure about data quality. </w:t>
            </w:r>
          </w:p>
          <w:p w14:paraId="3F0598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br w:type="textWrapping"/>
            </w:r>
          </w:p>
          <w:p w14:paraId="54B786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* </w:t>
            </w:r>
            <w:r>
              <w:rPr>
                <w:rFonts w:ascii="Times New Roman" w:hAnsi="Times New Roman" w:cs="Times New Roman"/>
                <w:b/>
                <w:bCs/>
              </w:rPr>
              <w:t>After:</w:t>
            </w:r>
            <w:r>
              <w:rPr>
                <w:rFonts w:ascii="Times New Roman" w:hAnsi="Times New Roman" w:cs="Times New Roman"/>
              </w:rPr>
              <w:t xml:space="preserve"> Confident and in control.</w:t>
            </w:r>
          </w:p>
        </w:tc>
      </w:tr>
    </w:tbl>
    <w:p w14:paraId="361FFFFF">
      <w:pPr>
        <w:rPr>
          <w:rFonts w:ascii="Times New Roman" w:hAnsi="Times New Roman" w:cs="Times New Roman"/>
        </w:rPr>
      </w:pPr>
    </w:p>
    <w:p w14:paraId="04AC9D3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Part 3: Sprint Planning &amp; Velocity</w:t>
      </w:r>
    </w:p>
    <w:p w14:paraId="6D1867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Product Backlog and Estimation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2358"/>
        <w:gridCol w:w="769"/>
        <w:gridCol w:w="4316"/>
        <w:gridCol w:w="746"/>
      </w:tblGrid>
      <w:tr w14:paraId="394DEE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43B02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Sprint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BC900C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Epic (Requirement)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2F0EB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USN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5415B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User Story / Task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DD2C14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Points </w:t>
            </w:r>
          </w:p>
        </w:tc>
      </w:tr>
      <w:tr w14:paraId="51F6D5A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DB9FA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C02E0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Policy 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B3732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C547AA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Define conditions for mandatory fields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F12A7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14:paraId="6F7E7A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56F00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E74BA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UI Policy Development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115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739735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UI Policy Actions (Mandatory=True)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20AB2E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14:paraId="65D7C8B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2D480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Sprint-1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311D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 Integrity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51BC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USN-3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3BE67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Handling missing values/Inconsistency 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8D9D4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</w:tr>
      <w:tr w14:paraId="2F77AA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23C147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E9AF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103BF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USN-4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7DA6A9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&amp; name migration Update Set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136D43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14:paraId="1E84E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C49D4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Sprint-2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DD2943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Migration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28D7F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USN-5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94FEF3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Move XML to target instance</w:t>
            </w:r>
          </w:p>
        </w:tc>
        <w:tc>
          <w:tcPr>
            <w:tcW w:w="0" w:type="auto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A97D9A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</w:tbl>
    <w:p w14:paraId="6B17D86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Velocity Calculation:</w:t>
      </w:r>
      <w:r>
        <w:rPr>
          <w:rFonts w:ascii="Times New Roman" w:hAnsi="Times New Roman" w:cs="Times New Roman"/>
        </w:rPr>
        <w:t xml:space="preserve"> </w:t>
      </w:r>
    </w:p>
    <w:p w14:paraId="0CD59E6B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Total Story Points:</w:t>
      </w:r>
      <w:r>
        <w:rPr>
          <w:rFonts w:ascii="Times New Roman" w:hAnsi="Times New Roman" w:cs="Times New Roman"/>
        </w:rPr>
        <w:t xml:space="preserve"> 12 (Sprint 1) + 20 (Sprint 2) = </w:t>
      </w:r>
      <w:r>
        <w:rPr>
          <w:rFonts w:ascii="Times New Roman" w:hAnsi="Times New Roman" w:cs="Times New Roman"/>
          <w:b/>
          <w:bCs/>
        </w:rPr>
        <w:t>32 Points</w:t>
      </w:r>
      <w:r>
        <w:rPr>
          <w:rFonts w:ascii="Times New Roman" w:hAnsi="Times New Roman" w:cs="Times New Roman"/>
        </w:rPr>
        <w:t>.</w:t>
      </w:r>
    </w:p>
    <w:p w14:paraId="7A2B2EE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Number of Sprints: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bCs/>
        </w:rPr>
        <w:t>2</w:t>
      </w:r>
      <w:r>
        <w:rPr>
          <w:rFonts w:ascii="Times New Roman" w:hAnsi="Times New Roman" w:cs="Times New Roman"/>
        </w:rPr>
        <w:t>.</w:t>
      </w:r>
    </w:p>
    <w:p w14:paraId="65B46C46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Velocity:</w:t>
      </w:r>
      <w:r>
        <w:rPr>
          <w:rFonts w:ascii="Times New Roman" w:hAnsi="Times New Roman" w:cs="Times New Roman"/>
        </w:rPr>
        <w:t xml:space="preserve"> 32 / 2 = </w:t>
      </w:r>
      <w:r>
        <w:rPr>
          <w:rFonts w:ascii="Times New Roman" w:hAnsi="Times New Roman" w:cs="Times New Roman"/>
          <w:b/>
          <w:bCs/>
        </w:rPr>
        <w:t>16 Story Points per Sprint</w:t>
      </w:r>
      <w:r>
        <w:rPr>
          <w:rFonts w:ascii="Times New Roman" w:hAnsi="Times New Roman" w:cs="Times New Roman"/>
        </w:rPr>
        <w:t>.</w:t>
      </w:r>
      <w:bookmarkStart w:id="0" w:name="_GoBack"/>
      <w:bookmarkEnd w:id="0"/>
    </w:p>
    <w:p w14:paraId="4406605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5551B"/>
    <w:multiLevelType w:val="multilevel"/>
    <w:tmpl w:val="21B555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4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0D8"/>
    <w:rsid w:val="00052BA6"/>
    <w:rsid w:val="003020D8"/>
    <w:rsid w:val="004A5E49"/>
    <w:rsid w:val="004F19AF"/>
    <w:rsid w:val="00704C70"/>
    <w:rsid w:val="00726ED8"/>
    <w:rsid w:val="00A65712"/>
    <w:rsid w:val="00A85AA0"/>
    <w:rsid w:val="00D2796E"/>
    <w:rsid w:val="00D67119"/>
    <w:rsid w:val="0B182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293</Words>
  <Characters>1671</Characters>
  <Lines>13</Lines>
  <Paragraphs>3</Paragraphs>
  <TotalTime>0</TotalTime>
  <ScaleCrop>false</ScaleCrop>
  <LinksUpToDate>false</LinksUpToDate>
  <CharactersWithSpaces>1961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2026-04-04T14:43:00Z</dcterms:created>
  <dc:creator>keerthikakeerthi176@gmail.com</dc:creator>
  <cp:lastModifiedBy>ADMIN</cp:lastModifiedBy>
  <dcterms:modified xsi:type="dcterms:W3CDTF">2026-04-06T08:36:02Z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FBEAAA45895046C8B064749BD00CE09C_13</vt:lpwstr>
  </property>
</Properties>
</file>