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D05" w:rsidRDefault="00973D05" w:rsidP="00973D05">
      <w:pPr>
        <w:rPr>
          <w:rFonts w:ascii="Tahoma" w:eastAsia="Times New Roman" w:hAnsi="Tahoma" w:cs="Tahoma"/>
          <w:color w:val="000000"/>
          <w:sz w:val="20"/>
          <w:szCs w:val="20"/>
        </w:rPr>
      </w:pPr>
      <w:r>
        <w:rPr>
          <w:rFonts w:ascii="Tahoma" w:eastAsia="Times New Roman" w:hAnsi="Tahoma" w:cs="Tahoma"/>
          <w:color w:val="000000"/>
          <w:sz w:val="20"/>
          <w:szCs w:val="20"/>
        </w:rPr>
        <w:t>Dante Moussapour</w:t>
      </w:r>
    </w:p>
    <w:p w:rsidR="00973D05" w:rsidRDefault="00973D05" w:rsidP="00973D05">
      <w:pPr>
        <w:rPr>
          <w:rFonts w:ascii="Tahoma" w:eastAsia="Times New Roman" w:hAnsi="Tahoma" w:cs="Tahoma"/>
          <w:color w:val="000000"/>
          <w:sz w:val="20"/>
          <w:szCs w:val="20"/>
        </w:rPr>
      </w:pPr>
      <w:r>
        <w:rPr>
          <w:rFonts w:ascii="Tahoma" w:eastAsia="Times New Roman" w:hAnsi="Tahoma" w:cs="Tahoma"/>
          <w:color w:val="000000"/>
          <w:sz w:val="20"/>
          <w:szCs w:val="20"/>
        </w:rPr>
        <w:t>The Masters School</w:t>
      </w:r>
      <w:bookmarkStart w:id="0" w:name="_GoBack"/>
      <w:bookmarkEnd w:id="0"/>
    </w:p>
    <w:p w:rsidR="00973D05" w:rsidRDefault="00973D05" w:rsidP="00973D05">
      <w:pPr>
        <w:rPr>
          <w:rFonts w:ascii="Tahoma" w:eastAsia="Times New Roman" w:hAnsi="Tahoma" w:cs="Tahoma"/>
          <w:color w:val="000000"/>
          <w:sz w:val="20"/>
          <w:szCs w:val="20"/>
        </w:rPr>
      </w:pPr>
      <w:r>
        <w:rPr>
          <w:rFonts w:ascii="Tahoma" w:eastAsia="Times New Roman" w:hAnsi="Tahoma" w:cs="Tahoma"/>
          <w:color w:val="000000"/>
          <w:sz w:val="20"/>
          <w:szCs w:val="20"/>
        </w:rPr>
        <w:t>Ukraine in Turmoil</w:t>
      </w:r>
    </w:p>
    <w:p w:rsidR="00973D05" w:rsidRDefault="00973D05" w:rsidP="00973D05">
      <w:pPr>
        <w:rPr>
          <w:rFonts w:ascii="Tahoma" w:eastAsia="Times New Roman" w:hAnsi="Tahoma" w:cs="Tahoma"/>
          <w:color w:val="000000"/>
          <w:sz w:val="20"/>
          <w:szCs w:val="20"/>
        </w:rPr>
      </w:pPr>
      <w:r>
        <w:rPr>
          <w:rFonts w:ascii="Tahoma" w:eastAsia="Times New Roman" w:hAnsi="Tahoma" w:cs="Tahoma"/>
          <w:color w:val="000000"/>
          <w:sz w:val="20"/>
          <w:szCs w:val="20"/>
        </w:rPr>
        <w:t>1. What is your past Model UN experience?</w:t>
      </w:r>
    </w:p>
    <w:p w:rsidR="00973D05" w:rsidRDefault="00973D05" w:rsidP="00973D05">
      <w:pPr>
        <w:rPr>
          <w:rFonts w:ascii="Tahoma" w:eastAsia="Times New Roman" w:hAnsi="Tahoma" w:cs="Tahoma"/>
          <w:color w:val="000000"/>
          <w:sz w:val="20"/>
          <w:szCs w:val="20"/>
        </w:rPr>
      </w:pPr>
      <w:r>
        <w:rPr>
          <w:rFonts w:ascii="Tahoma" w:eastAsia="Times New Roman" w:hAnsi="Tahoma" w:cs="Tahoma"/>
          <w:color w:val="000000"/>
          <w:sz w:val="20"/>
          <w:szCs w:val="20"/>
        </w:rPr>
        <w:t>2. What interests you about the Ukrainian crisis?</w:t>
      </w:r>
    </w:p>
    <w:p w:rsidR="00973D05" w:rsidRDefault="00973D05" w:rsidP="00973D05">
      <w:pPr>
        <w:rPr>
          <w:rFonts w:ascii="Tahoma" w:eastAsia="Times New Roman" w:hAnsi="Tahoma" w:cs="Tahoma"/>
          <w:color w:val="000000"/>
          <w:sz w:val="20"/>
          <w:szCs w:val="20"/>
        </w:rPr>
      </w:pPr>
      <w:r>
        <w:rPr>
          <w:rFonts w:ascii="Tahoma" w:eastAsia="Times New Roman" w:hAnsi="Tahoma" w:cs="Tahoma"/>
          <w:color w:val="000000"/>
          <w:sz w:val="20"/>
          <w:szCs w:val="20"/>
        </w:rPr>
        <w:t xml:space="preserve">3. What are some of the major factors that influence Ukraine’s relationship with both the </w:t>
      </w:r>
      <w:proofErr w:type="gramStart"/>
      <w:r>
        <w:rPr>
          <w:rFonts w:ascii="Tahoma" w:eastAsia="Times New Roman" w:hAnsi="Tahoma" w:cs="Tahoma"/>
          <w:color w:val="000000"/>
          <w:sz w:val="20"/>
          <w:szCs w:val="20"/>
        </w:rPr>
        <w:t>West</w:t>
      </w:r>
      <w:proofErr w:type="gramEnd"/>
      <w:r>
        <w:rPr>
          <w:rFonts w:ascii="Tahoma" w:eastAsia="Times New Roman" w:hAnsi="Tahoma" w:cs="Tahoma"/>
          <w:color w:val="000000"/>
          <w:sz w:val="20"/>
          <w:szCs w:val="20"/>
        </w:rPr>
        <w:t> </w:t>
      </w:r>
    </w:p>
    <w:p w:rsidR="00973D05" w:rsidRDefault="00973D05" w:rsidP="00973D05">
      <w:pPr>
        <w:rPr>
          <w:rFonts w:ascii="Tahoma" w:eastAsia="Times New Roman" w:hAnsi="Tahoma" w:cs="Tahoma"/>
          <w:color w:val="000000"/>
          <w:sz w:val="20"/>
          <w:szCs w:val="20"/>
        </w:rPr>
      </w:pPr>
      <w:proofErr w:type="gramStart"/>
      <w:r>
        <w:rPr>
          <w:rFonts w:ascii="Tahoma" w:eastAsia="Times New Roman" w:hAnsi="Tahoma" w:cs="Tahoma"/>
          <w:color w:val="000000"/>
          <w:sz w:val="20"/>
          <w:szCs w:val="20"/>
        </w:rPr>
        <w:t>and</w:t>
      </w:r>
      <w:proofErr w:type="gramEnd"/>
      <w:r>
        <w:rPr>
          <w:rFonts w:ascii="Tahoma" w:eastAsia="Times New Roman" w:hAnsi="Tahoma" w:cs="Tahoma"/>
          <w:color w:val="000000"/>
          <w:sz w:val="20"/>
          <w:szCs w:val="20"/>
        </w:rPr>
        <w:t xml:space="preserve"> with Russia?</w:t>
      </w:r>
    </w:p>
    <w:p w:rsidR="00973D05" w:rsidRDefault="00973D05" w:rsidP="00973D05">
      <w:pPr>
        <w:rPr>
          <w:rFonts w:ascii="Tahoma" w:eastAsia="Times New Roman" w:hAnsi="Tahoma" w:cs="Tahoma"/>
          <w:color w:val="000000"/>
          <w:sz w:val="20"/>
          <w:szCs w:val="20"/>
        </w:rPr>
      </w:pPr>
      <w:r>
        <w:rPr>
          <w:rFonts w:ascii="Tahoma" w:eastAsia="Times New Roman" w:hAnsi="Tahoma" w:cs="Tahoma"/>
          <w:color w:val="000000"/>
          <w:sz w:val="20"/>
          <w:szCs w:val="20"/>
        </w:rPr>
        <w:t>4. The annexation of Crimea—justifiable or a crime? Why? Be concise, be specific</w:t>
      </w:r>
    </w:p>
    <w:p w:rsidR="00973D05" w:rsidRDefault="00973D05" w:rsidP="00973D05">
      <w:pPr>
        <w:rPr>
          <w:rFonts w:ascii="Tahoma" w:eastAsia="Times New Roman" w:hAnsi="Tahoma" w:cs="Tahoma"/>
          <w:color w:val="000000"/>
          <w:sz w:val="20"/>
          <w:szCs w:val="20"/>
        </w:rPr>
      </w:pPr>
    </w:p>
    <w:p w:rsidR="00973D05" w:rsidRDefault="00973D05" w:rsidP="00973D05">
      <w:pPr>
        <w:rPr>
          <w:rFonts w:ascii="Tahoma" w:eastAsia="Times New Roman" w:hAnsi="Tahoma" w:cs="Tahoma"/>
          <w:color w:val="000000"/>
          <w:sz w:val="20"/>
          <w:szCs w:val="20"/>
        </w:rPr>
      </w:pPr>
      <w:r>
        <w:rPr>
          <w:rFonts w:ascii="Tahoma" w:eastAsia="Times New Roman" w:hAnsi="Tahoma" w:cs="Tahoma"/>
          <w:color w:val="000000"/>
          <w:sz w:val="20"/>
          <w:szCs w:val="20"/>
        </w:rPr>
        <w:t>1. I have been a member of my schools Model United Nations club since freshman year. I have attended each Princeton conference for the past three years. I have also been to Yale MUN as well. I have won honorable mention, and verbal accommodation in two different specialized committees. </w:t>
      </w:r>
    </w:p>
    <w:p w:rsidR="00973D05" w:rsidRDefault="00973D05" w:rsidP="00973D05">
      <w:pPr>
        <w:rPr>
          <w:rFonts w:ascii="Tahoma" w:eastAsia="Times New Roman" w:hAnsi="Tahoma" w:cs="Tahoma"/>
          <w:color w:val="000000"/>
          <w:sz w:val="20"/>
          <w:szCs w:val="20"/>
        </w:rPr>
      </w:pPr>
      <w:r>
        <w:rPr>
          <w:rFonts w:ascii="Tahoma" w:eastAsia="Times New Roman" w:hAnsi="Tahoma" w:cs="Tahoma"/>
          <w:color w:val="000000"/>
          <w:sz w:val="20"/>
          <w:szCs w:val="20"/>
        </w:rPr>
        <w:t>2. The Ukraine crisis is an apparent issue in today's global situation. My greatest interest in the committee is to better educate myself, and prepare myself to educate others. I am fairly involved with the world's current events, and plan on potentially being a foreign affairs major in college. As an Iranian, I understand what it is like to have many different global opinions on your country. Currently, I am most interested in the difference between what actually has happened, and how the media is portraying the truth. </w:t>
      </w:r>
    </w:p>
    <w:p w:rsidR="00973D05" w:rsidRDefault="00973D05" w:rsidP="00973D05">
      <w:pPr>
        <w:rPr>
          <w:rFonts w:ascii="Tahoma" w:eastAsia="Times New Roman" w:hAnsi="Tahoma" w:cs="Tahoma"/>
          <w:color w:val="000000"/>
          <w:sz w:val="20"/>
          <w:szCs w:val="20"/>
        </w:rPr>
      </w:pPr>
      <w:r>
        <w:rPr>
          <w:rFonts w:ascii="Tahoma" w:eastAsia="Times New Roman" w:hAnsi="Tahoma" w:cs="Tahoma"/>
          <w:color w:val="000000"/>
          <w:sz w:val="20"/>
          <w:szCs w:val="20"/>
        </w:rPr>
        <w:t xml:space="preserve">3. One of the reasons why the crisis began, was when Ukraine failed to sign an agreement with the rest of Europe (not Russia), on international trading. After Ukraine began to only work with Russia, the people began to protest. Another factor that influences Ukraine's relationship is that not everyone has the same opinion. Many of the citizens of Ukraine side with Russia, and many side with the rest of </w:t>
      </w:r>
      <w:proofErr w:type="gramStart"/>
      <w:r>
        <w:rPr>
          <w:rFonts w:ascii="Tahoma" w:eastAsia="Times New Roman" w:hAnsi="Tahoma" w:cs="Tahoma"/>
          <w:color w:val="000000"/>
          <w:sz w:val="20"/>
          <w:szCs w:val="20"/>
        </w:rPr>
        <w:t>western</w:t>
      </w:r>
      <w:proofErr w:type="gramEnd"/>
      <w:r>
        <w:rPr>
          <w:rFonts w:ascii="Tahoma" w:eastAsia="Times New Roman" w:hAnsi="Tahoma" w:cs="Tahoma"/>
          <w:color w:val="000000"/>
          <w:sz w:val="20"/>
          <w:szCs w:val="20"/>
        </w:rPr>
        <w:t xml:space="preserve"> Europe. Another factor that influences the peoples' opinion is who is giving who aid. People tend to side with whichever organization/country provides the most aid. Lastly, after the annexation of Crimea, Pro-Russian rebels and anti-</w:t>
      </w:r>
      <w:proofErr w:type="spellStart"/>
      <w:r>
        <w:rPr>
          <w:rFonts w:ascii="Tahoma" w:eastAsia="Times New Roman" w:hAnsi="Tahoma" w:cs="Tahoma"/>
          <w:color w:val="000000"/>
          <w:sz w:val="20"/>
          <w:szCs w:val="20"/>
        </w:rPr>
        <w:t>russians</w:t>
      </w:r>
      <w:proofErr w:type="spellEnd"/>
      <w:r>
        <w:rPr>
          <w:rFonts w:ascii="Tahoma" w:eastAsia="Times New Roman" w:hAnsi="Tahoma" w:cs="Tahoma"/>
          <w:color w:val="000000"/>
          <w:sz w:val="20"/>
          <w:szCs w:val="20"/>
        </w:rPr>
        <w:t xml:space="preserve"> have polarized the issue. </w:t>
      </w:r>
    </w:p>
    <w:p w:rsidR="00973D05" w:rsidRDefault="00973D05" w:rsidP="00973D05">
      <w:pPr>
        <w:rPr>
          <w:rFonts w:ascii="Tahoma" w:eastAsia="Times New Roman" w:hAnsi="Tahoma" w:cs="Tahoma"/>
          <w:color w:val="000000"/>
          <w:sz w:val="20"/>
          <w:szCs w:val="20"/>
        </w:rPr>
      </w:pPr>
      <w:r>
        <w:rPr>
          <w:rFonts w:ascii="Tahoma" w:eastAsia="Times New Roman" w:hAnsi="Tahoma" w:cs="Tahoma"/>
          <w:color w:val="000000"/>
          <w:sz w:val="20"/>
          <w:szCs w:val="20"/>
        </w:rPr>
        <w:t>4. I do not think that the annexation of Crimea was justifiable. Taking over a land with brute force is only a catalyst fir war, and should not be viewed as an appropriate measure. Proper transparent politics and diplomacy should be required. </w:t>
      </w:r>
    </w:p>
    <w:p w:rsidR="001A1B2F" w:rsidRDefault="001A1B2F"/>
    <w:sectPr w:rsidR="001A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05"/>
    <w:rsid w:val="001A1B2F"/>
    <w:rsid w:val="006B5B33"/>
    <w:rsid w:val="0097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8280A-3AF6-436B-ACEB-65BDAE30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D0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78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Masters School</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Comforto, John</dc:creator>
  <cp:keywords/>
  <dc:description/>
  <cp:lastModifiedBy>Comforto, John</cp:lastModifiedBy>
  <cp:revision>1</cp:revision>
  <dcterms:created xsi:type="dcterms:W3CDTF">2014-10-08T00:08:00Z</dcterms:created>
  <dcterms:modified xsi:type="dcterms:W3CDTF">2014-10-08T00:08:00Z</dcterms:modified>
</cp:coreProperties>
</file>