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B61" w:rsidRDefault="00181B61" w:rsidP="00181B61">
      <w:pPr>
        <w:rPr>
          <w:rFonts w:ascii="Arial" w:hAnsi="Arial" w:cs="Arial"/>
          <w:color w:val="000000"/>
          <w:sz w:val="23"/>
          <w:szCs w:val="23"/>
        </w:rPr>
      </w:pPr>
      <w:r>
        <w:rPr>
          <w:rFonts w:ascii="Arial" w:hAnsi="Arial" w:cs="Arial"/>
          <w:color w:val="000000"/>
          <w:sz w:val="23"/>
          <w:szCs w:val="23"/>
        </w:rPr>
        <w:t>2</w:t>
      </w:r>
      <w:r w:rsidRPr="00181B61">
        <w:rPr>
          <w:rFonts w:ascii="Arial" w:hAnsi="Arial" w:cs="Arial"/>
          <w:color w:val="000000"/>
          <w:sz w:val="23"/>
          <w:szCs w:val="23"/>
          <w:vertAlign w:val="superscript"/>
        </w:rPr>
        <w:t>nd</w:t>
      </w:r>
      <w:r>
        <w:rPr>
          <w:rFonts w:ascii="Arial" w:hAnsi="Arial" w:cs="Arial"/>
          <w:color w:val="000000"/>
          <w:sz w:val="23"/>
          <w:szCs w:val="23"/>
        </w:rPr>
        <w:t xml:space="preserve"> Preference For </w:t>
      </w:r>
      <w:proofErr w:type="spellStart"/>
      <w:r>
        <w:rPr>
          <w:rFonts w:ascii="Arial" w:hAnsi="Arial" w:cs="Arial"/>
          <w:color w:val="000000"/>
          <w:sz w:val="23"/>
          <w:szCs w:val="23"/>
        </w:rPr>
        <w:t>Kee</w:t>
      </w:r>
      <w:proofErr w:type="spellEnd"/>
      <w:r>
        <w:rPr>
          <w:rFonts w:ascii="Arial" w:hAnsi="Arial" w:cs="Arial"/>
          <w:color w:val="000000"/>
          <w:sz w:val="23"/>
          <w:szCs w:val="23"/>
        </w:rPr>
        <w:t xml:space="preserve"> Min Lee:</w:t>
      </w:r>
    </w:p>
    <w:p w:rsidR="00181B61" w:rsidRPr="00181B61" w:rsidRDefault="00181B61" w:rsidP="00181B61">
      <w:pPr>
        <w:rPr>
          <w:rFonts w:ascii="Times" w:hAnsi="Times" w:cs="Times New Roman"/>
          <w:sz w:val="20"/>
          <w:szCs w:val="20"/>
        </w:rPr>
      </w:pPr>
      <w:bookmarkStart w:id="0" w:name="_GoBack"/>
      <w:bookmarkEnd w:id="0"/>
      <w:r w:rsidRPr="00181B61">
        <w:rPr>
          <w:rFonts w:ascii="Arial" w:hAnsi="Arial" w:cs="Arial"/>
          <w:color w:val="000000"/>
          <w:sz w:val="23"/>
          <w:szCs w:val="23"/>
        </w:rPr>
        <w:t>Ukraine in Turmoil</w:t>
      </w:r>
    </w:p>
    <w:p w:rsidR="00181B61" w:rsidRPr="00181B61" w:rsidRDefault="00181B61" w:rsidP="00181B61">
      <w:pPr>
        <w:numPr>
          <w:ilvl w:val="0"/>
          <w:numId w:val="1"/>
        </w:numPr>
        <w:textAlignment w:val="baseline"/>
        <w:rPr>
          <w:rFonts w:ascii="Arial" w:hAnsi="Arial" w:cs="Arial"/>
          <w:color w:val="000000"/>
          <w:sz w:val="23"/>
          <w:szCs w:val="23"/>
        </w:rPr>
      </w:pPr>
      <w:r w:rsidRPr="00181B61">
        <w:rPr>
          <w:rFonts w:ascii="Arial" w:hAnsi="Arial" w:cs="Arial"/>
          <w:color w:val="000000"/>
          <w:sz w:val="23"/>
          <w:szCs w:val="23"/>
        </w:rPr>
        <w:t xml:space="preserve">I have been in my school’s Model UN club for two years now, and have won Honorable at </w:t>
      </w:r>
      <w:proofErr w:type="spellStart"/>
      <w:r w:rsidRPr="00181B61">
        <w:rPr>
          <w:rFonts w:ascii="Arial" w:hAnsi="Arial" w:cs="Arial"/>
          <w:color w:val="000000"/>
          <w:sz w:val="23"/>
          <w:szCs w:val="23"/>
        </w:rPr>
        <w:t>Heschmun</w:t>
      </w:r>
      <w:proofErr w:type="spellEnd"/>
      <w:r w:rsidRPr="00181B61">
        <w:rPr>
          <w:rFonts w:ascii="Arial" w:hAnsi="Arial" w:cs="Arial"/>
          <w:color w:val="000000"/>
          <w:sz w:val="23"/>
          <w:szCs w:val="23"/>
        </w:rPr>
        <w:t xml:space="preserve"> last year.</w:t>
      </w:r>
    </w:p>
    <w:p w:rsidR="00181B61" w:rsidRPr="00181B61" w:rsidRDefault="00181B61" w:rsidP="00181B61">
      <w:pPr>
        <w:numPr>
          <w:ilvl w:val="0"/>
          <w:numId w:val="1"/>
        </w:numPr>
        <w:textAlignment w:val="baseline"/>
        <w:rPr>
          <w:rFonts w:ascii="Arial" w:hAnsi="Arial" w:cs="Arial"/>
          <w:color w:val="000000"/>
          <w:sz w:val="23"/>
          <w:szCs w:val="23"/>
        </w:rPr>
      </w:pPr>
      <w:r w:rsidRPr="00181B61">
        <w:rPr>
          <w:rFonts w:ascii="Arial" w:hAnsi="Arial" w:cs="Arial"/>
          <w:color w:val="000000"/>
          <w:sz w:val="23"/>
          <w:szCs w:val="23"/>
        </w:rPr>
        <w:t>Russia seems to be flexing a bit by showing the globe that it can, and will, do unprecedented things, such as the takeover of a portion of a country without the country’s consent. It seems as though the upper workings in Russia seem to have something planned, and the Ukraine conflict is just the beginning.</w:t>
      </w:r>
    </w:p>
    <w:p w:rsidR="00181B61" w:rsidRPr="00181B61" w:rsidRDefault="00181B61" w:rsidP="00181B61">
      <w:pPr>
        <w:numPr>
          <w:ilvl w:val="0"/>
          <w:numId w:val="1"/>
        </w:numPr>
        <w:textAlignment w:val="baseline"/>
        <w:rPr>
          <w:rFonts w:ascii="Arial" w:hAnsi="Arial" w:cs="Arial"/>
          <w:color w:val="000000"/>
          <w:sz w:val="23"/>
          <w:szCs w:val="23"/>
        </w:rPr>
      </w:pPr>
      <w:r w:rsidRPr="00181B61">
        <w:rPr>
          <w:rFonts w:ascii="Arial" w:hAnsi="Arial" w:cs="Arial"/>
          <w:color w:val="000000"/>
          <w:sz w:val="23"/>
          <w:szCs w:val="23"/>
        </w:rPr>
        <w:t>Ukraine is extremely divided in that the western side associates itself with the EU and the US while the eastern side associates itself with Russia. Western Ukraine has even had talks about joining the EU while the eastern peninsula Crimea is Russian ground now.</w:t>
      </w:r>
    </w:p>
    <w:p w:rsidR="00181B61" w:rsidRPr="00181B61" w:rsidRDefault="00181B61" w:rsidP="00181B61">
      <w:pPr>
        <w:numPr>
          <w:ilvl w:val="0"/>
          <w:numId w:val="1"/>
        </w:numPr>
        <w:spacing w:before="100" w:beforeAutospacing="1" w:after="100" w:afterAutospacing="1"/>
        <w:textAlignment w:val="baseline"/>
        <w:rPr>
          <w:rFonts w:ascii="Arial" w:eastAsia="Times New Roman" w:hAnsi="Arial" w:cs="Arial"/>
          <w:color w:val="000000"/>
          <w:sz w:val="23"/>
          <w:szCs w:val="23"/>
        </w:rPr>
      </w:pPr>
      <w:r w:rsidRPr="00181B61">
        <w:rPr>
          <w:rFonts w:ascii="Arial" w:eastAsia="Times New Roman" w:hAnsi="Arial" w:cs="Arial"/>
          <w:color w:val="000000"/>
          <w:sz w:val="23"/>
          <w:szCs w:val="23"/>
        </w:rPr>
        <w:t>The annexation of Crimea is definitely a crime from a legalistic point of view, but practically speaking, the takeover does not really affect the world in the grand scheme. Crimea has always been practically Russian territory. Puritans will say it is a crime, but realistically it is largely inconsequential, assuming the development will not impede the transport of Russian oil.</w:t>
      </w:r>
    </w:p>
    <w:p w:rsidR="0008754B" w:rsidRDefault="0008754B"/>
    <w:sectPr w:rsidR="0008754B" w:rsidSect="00554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1372"/>
    <w:multiLevelType w:val="multilevel"/>
    <w:tmpl w:val="5326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61"/>
    <w:rsid w:val="0008754B"/>
    <w:rsid w:val="00181B61"/>
    <w:rsid w:val="00554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691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B6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B6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942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944</Characters>
  <Application>Microsoft Macintosh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Techadmin Kramer</dc:creator>
  <cp:keywords/>
  <dc:description/>
  <cp:lastModifiedBy>Techadmin Kramer</cp:lastModifiedBy>
  <cp:revision>1</cp:revision>
  <dcterms:created xsi:type="dcterms:W3CDTF">2014-10-07T12:45:00Z</dcterms:created>
  <dcterms:modified xsi:type="dcterms:W3CDTF">2014-10-07T12:45:00Z</dcterms:modified>
</cp:coreProperties>
</file>