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BEA" w:rsidRDefault="00D26738">
      <w:pPr>
        <w:rPr>
          <w:rFonts w:ascii="Times New Roman" w:hAnsi="Times New Roman" w:cs="Times New Roman"/>
          <w:sz w:val="24"/>
        </w:rPr>
      </w:pPr>
      <w:r>
        <w:rPr>
          <w:rFonts w:ascii="Times New Roman" w:hAnsi="Times New Roman" w:cs="Times New Roman"/>
          <w:sz w:val="24"/>
        </w:rPr>
        <w:t>Benedict Bolton, Stuyvesant</w:t>
      </w:r>
    </w:p>
    <w:p w:rsidR="00D26738" w:rsidRDefault="00D26738" w:rsidP="00D26738">
      <w:pPr>
        <w:pStyle w:val="ListParagraph"/>
        <w:numPr>
          <w:ilvl w:val="0"/>
          <w:numId w:val="1"/>
        </w:numPr>
        <w:rPr>
          <w:rFonts w:ascii="Times New Roman" w:hAnsi="Times New Roman" w:cs="Times New Roman"/>
          <w:sz w:val="24"/>
        </w:rPr>
      </w:pPr>
      <w:r>
        <w:rPr>
          <w:rFonts w:ascii="Times New Roman" w:hAnsi="Times New Roman" w:cs="Times New Roman"/>
          <w:sz w:val="24"/>
        </w:rPr>
        <w:t>My experience consists of: HOMMUNC 2011, 2012 (Honorable), 2013 (Best); NAIMUN 2012; BUSUN 2011 (Honorable), 2012 (Honorable), 2013 (Outstanding); JHUMUNC 2013 (Outstanding), 2014 (Outstanding); WAMUNC 2012, 2013 (Best), 2014 (Honorable). Of these Conferences WAMUNC 2012, both at JHUMUNC, BUSUN 2012, and WAMUNC 2014 were crisis. The rest besides HOMMUNC 2011 were specialized. I also am Secretary General of my School’s Model UN Club.</w:t>
      </w:r>
    </w:p>
    <w:p w:rsidR="00D26738" w:rsidRDefault="00D26738" w:rsidP="00D26738">
      <w:pPr>
        <w:pStyle w:val="ListParagraph"/>
        <w:numPr>
          <w:ilvl w:val="0"/>
          <w:numId w:val="1"/>
        </w:numPr>
        <w:rPr>
          <w:rFonts w:ascii="Times New Roman" w:hAnsi="Times New Roman" w:cs="Times New Roman"/>
          <w:sz w:val="24"/>
        </w:rPr>
      </w:pPr>
      <w:r>
        <w:rPr>
          <w:rFonts w:ascii="Times New Roman" w:hAnsi="Times New Roman" w:cs="Times New Roman"/>
          <w:sz w:val="24"/>
        </w:rPr>
        <w:t>I am interested as while it is common to discuss the problems that have plagued many countries in the African Continent, such as illegal trade and child soldiers. However it is rare to be able to gain an experience on Model UN to represent the real government of these nations from a Domestic standpoint. To attempt to deal with the daunting challenges of Liberia with the limited resources of its own government sounds like a great challenge and experience, not to mention the vast array of the many challenging crises that we may have to deal with as the cabinet of such a turbulent nation.</w:t>
      </w:r>
    </w:p>
    <w:p w:rsidR="00D26738" w:rsidRDefault="00D26738" w:rsidP="00D26738">
      <w:pPr>
        <w:pStyle w:val="ListParagraph"/>
        <w:numPr>
          <w:ilvl w:val="0"/>
          <w:numId w:val="1"/>
        </w:numPr>
        <w:rPr>
          <w:rFonts w:ascii="Times New Roman" w:hAnsi="Times New Roman" w:cs="Times New Roman"/>
          <w:sz w:val="24"/>
        </w:rPr>
      </w:pPr>
      <w:r>
        <w:rPr>
          <w:rFonts w:ascii="Times New Roman" w:hAnsi="Times New Roman" w:cs="Times New Roman"/>
          <w:sz w:val="24"/>
        </w:rPr>
        <w:t>I do not know anything in particular; I have read over a basic summary of Liberia’s history before and have read up some information on the nature and course of Charles Taylor’s rule. Otherwise this is a new topic for me.</w:t>
      </w:r>
    </w:p>
    <w:p w:rsidR="00D26738" w:rsidRDefault="00D26738" w:rsidP="00D2673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To experience a crisis committee were as a delegate I, and my peers, will be faced with truly limited resources that will present an incredible challenge </w:t>
      </w:r>
      <w:r w:rsidR="005748DE">
        <w:rPr>
          <w:rFonts w:ascii="Times New Roman" w:hAnsi="Times New Roman" w:cs="Times New Roman"/>
          <w:sz w:val="24"/>
        </w:rPr>
        <w:t>to effectively respond to barrages of crises that come out way.</w:t>
      </w:r>
    </w:p>
    <w:p w:rsidR="005748DE" w:rsidRPr="00D26738" w:rsidRDefault="00BF281C" w:rsidP="00D26738">
      <w:pPr>
        <w:pStyle w:val="ListParagraph"/>
        <w:numPr>
          <w:ilvl w:val="0"/>
          <w:numId w:val="1"/>
        </w:numPr>
        <w:rPr>
          <w:rFonts w:ascii="Times New Roman" w:hAnsi="Times New Roman" w:cs="Times New Roman"/>
          <w:sz w:val="24"/>
        </w:rPr>
      </w:pPr>
      <w:r>
        <w:rPr>
          <w:rFonts w:ascii="Times New Roman" w:hAnsi="Times New Roman" w:cs="Times New Roman"/>
          <w:sz w:val="24"/>
        </w:rPr>
        <w:t>Quant</w:t>
      </w:r>
      <w:bookmarkStart w:id="0" w:name="_GoBack"/>
      <w:bookmarkEnd w:id="0"/>
    </w:p>
    <w:sectPr w:rsidR="005748DE" w:rsidRPr="00D26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9203C8"/>
    <w:multiLevelType w:val="hybridMultilevel"/>
    <w:tmpl w:val="5C86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738"/>
    <w:rsid w:val="005748DE"/>
    <w:rsid w:val="006B00F7"/>
    <w:rsid w:val="007E141D"/>
    <w:rsid w:val="00BF281C"/>
    <w:rsid w:val="00D2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7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dc:creator>
  <cp:lastModifiedBy>bea</cp:lastModifiedBy>
  <cp:revision>1</cp:revision>
  <dcterms:created xsi:type="dcterms:W3CDTF">2014-10-09T01:26:00Z</dcterms:created>
  <dcterms:modified xsi:type="dcterms:W3CDTF">2014-10-09T02:06:00Z</dcterms:modified>
</cp:coreProperties>
</file>