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PMUNC 2050 National Security Council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 I have been a part of my school’s Model UN club for the past two years and have attended numerous conferences over that time.  I have attended the conference at Seton Hall for the past two years and other smaller conferences such as the Franklin High School conference.  Furthermore, last year I was involved with African Union crisis committee at the Seton Hall conference where I won an award.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next major conflict will most likely be caused either by economic sanctions placed on Russia or China, or  it will be because of superpowers such as Russia and China being greedy with taking land from other countries.  Current conflicts revolve mainly around religion but involve either insurgent groups or are between smaller countries.  For a major conflict to happen the superpowers would have to have a extremely important reason to go to war with one another as the casualties would be extremely high in light of more developed weaponry.  Also, the next major conflict will not be won by the men on the battlefield but by computers.  I feel that cyber warfare will play a key element in whatever the next major conflict is. </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My favorite idea for a utopian future would be one that might be conjured from the head of Adam Smith, a perfect free market.  If this were ever successful I feel like it would be the method that would enable people the most rights and give them the most freedom.  While it is the best in my opinion it is also utterly impossible as it can be seen in todays world that many of the assumptions that Adam Smith’s theories rely on do not typically hold true.  Another alternative would be the utopia expressed in the book </w:t>
      </w:r>
      <w:r w:rsidRPr="00000000" w:rsidR="00000000" w:rsidDel="00000000">
        <w:rPr>
          <w:i w:val="1"/>
          <w:rtl w:val="0"/>
        </w:rPr>
        <w:t xml:space="preserve">The Giver</w:t>
      </w:r>
      <w:r w:rsidRPr="00000000" w:rsidR="00000000" w:rsidDel="00000000">
        <w:rPr>
          <w:rtl w:val="0"/>
        </w:rPr>
        <w:t xml:space="preserve">.  While it is far from perfect the method of total ignorance seems to keep people very happy for the most part and in the end that is the goal of a utopia, to have every citizen be completely happy.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While everyone wants to be able to create a utopia it has been shown time and time again that utopias are impossible and will eventually break down into a dystopia.  My favorite dystopian society would be the one shown in George Orwell’s book </w:t>
      </w:r>
      <w:r w:rsidRPr="00000000" w:rsidR="00000000" w:rsidDel="00000000">
        <w:rPr>
          <w:i w:val="1"/>
          <w:rtl w:val="0"/>
        </w:rPr>
        <w:t xml:space="preserve">1984.  </w:t>
      </w:r>
      <w:r w:rsidRPr="00000000" w:rsidR="00000000" w:rsidDel="00000000">
        <w:rPr>
          <w:rtl w:val="0"/>
        </w:rPr>
        <w:t xml:space="preserve">The reason this one appeals so much to me is because it seems like it would be the most likely form if a dystopia was to ever develop.  The working class men and women have been all but brainwashed and the only people who truly think for themselves are poor and left to rot.  It also shows the total control the government has over peoples lives and the misinformation tactics that they use to deceive people into thinking that they are perfect and the government has never done anything wrong or messed up.  I also find the dystopia described in the book </w:t>
      </w:r>
      <w:r w:rsidRPr="00000000" w:rsidR="00000000" w:rsidDel="00000000">
        <w:rPr>
          <w:i w:val="1"/>
          <w:rtl w:val="0"/>
        </w:rPr>
        <w:t xml:space="preserve">Fahrenheit 451 </w:t>
      </w:r>
      <w:r w:rsidRPr="00000000" w:rsidR="00000000" w:rsidDel="00000000">
        <w:rPr>
          <w:rtl w:val="0"/>
        </w:rPr>
        <w:t xml:space="preserve">to be very interesting.  The main idea behind this dystopia is that knowledge leads to power and by eliminating it the government can control people.  While it doesn’t seem as likely it goes to show the dangers the come along with government censorship.</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It’s much easier to imagine the end of capitalism for me.  As more sanctions are placed on businesses and consumers, regardless if they are for consumer protection or help with fair play, we move further from a pure free market.  Furthermore, as the government seeks to help “protect” people it would not be far fetched to see them begin to take over corporations in order to enable that.  Also, there are alternative economic systems that could be put in place, the most obvious being communism.  While no American would ever want that, if you changed the name and a few of the principles it would appeal to more people than one would originally think.  If capitalism were to fall in the US it wouldn’t be too long before it began to fall in other countries as well which would lead to a world controlled by a few strong governments.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In 2050 I plan to be either working for a private security firm or the national government specializing in cyber security.  As technology progresses I see the biggest threat to our nation and others is cyber terrorism, cyber warfare, and other means of exploitation of our computer systems.  Hopefully through this I will be able to be involved with cutting edge technology while also staying up to date with international politics.  This will also allow me to be involved in real life crisis scenarios, where I find the high paced decision making to be very appealing.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PMUNC Application.docx</dc:title>
</cp:coreProperties>
</file>