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33066" w14:textId="2FB7BDF1" w:rsidR="0080107E" w:rsidRPr="006E48B7" w:rsidRDefault="00A3331A" w:rsidP="0080107E">
      <w:pPr>
        <w:pStyle w:val="ListParagraph"/>
        <w:numPr>
          <w:ilvl w:val="0"/>
          <w:numId w:val="1"/>
        </w:numPr>
        <w:rPr>
          <w:rFonts w:ascii="Times New Roman" w:hAnsi="Times New Roman" w:cs="Times New Roman"/>
        </w:rPr>
      </w:pPr>
      <w:r w:rsidRPr="006E48B7">
        <w:rPr>
          <w:rFonts w:ascii="Times New Roman" w:hAnsi="Times New Roman" w:cs="Times New Roman"/>
        </w:rPr>
        <w:t>What is the best method of forecasting</w:t>
      </w:r>
      <w:r w:rsidR="0080107E" w:rsidRPr="006E48B7">
        <w:rPr>
          <w:rFonts w:ascii="Times New Roman" w:hAnsi="Times New Roman" w:cs="Times New Roman"/>
        </w:rPr>
        <w:t xml:space="preserve"> Costco’s future revenues? This question is important to me because of </w:t>
      </w:r>
      <w:r w:rsidR="00E35D40" w:rsidRPr="006E48B7">
        <w:rPr>
          <w:rFonts w:ascii="Times New Roman" w:hAnsi="Times New Roman" w:cs="Times New Roman"/>
        </w:rPr>
        <w:t>how many things that my family purchases from the company. It has had a major impact in my life and the company’s unique business model allows Costco to distinguish itself from some of its top competitors.</w:t>
      </w:r>
    </w:p>
    <w:p w14:paraId="648A462D" w14:textId="107BA720" w:rsidR="00E35D40" w:rsidRPr="006E48B7" w:rsidRDefault="00AA79C5" w:rsidP="0080107E">
      <w:pPr>
        <w:pStyle w:val="ListParagraph"/>
        <w:numPr>
          <w:ilvl w:val="0"/>
          <w:numId w:val="1"/>
        </w:numPr>
        <w:rPr>
          <w:rFonts w:ascii="Times New Roman" w:hAnsi="Times New Roman" w:cs="Times New Roman"/>
        </w:rPr>
      </w:pPr>
      <w:r w:rsidRPr="006E48B7">
        <w:rPr>
          <w:rFonts w:ascii="Times New Roman" w:hAnsi="Times New Roman" w:cs="Times New Roman"/>
        </w:rPr>
        <w:t xml:space="preserve">The data that I chose to my forecasting analysis on came from Costco’s 10-Q and 10-K submissions to the SEC. </w:t>
      </w:r>
      <w:r w:rsidR="007517E0" w:rsidRPr="006E48B7">
        <w:rPr>
          <w:rFonts w:ascii="Times New Roman" w:hAnsi="Times New Roman" w:cs="Times New Roman"/>
        </w:rPr>
        <w:t xml:space="preserve">From these documents, I was able to find their quarterly sales starting from Q1 of fiscal year 2002 to Q3 of fiscal year 2024. Later, </w:t>
      </w:r>
      <w:r w:rsidR="00D36628" w:rsidRPr="006E48B7">
        <w:rPr>
          <w:rFonts w:ascii="Times New Roman" w:hAnsi="Times New Roman" w:cs="Times New Roman"/>
        </w:rPr>
        <w:t>I also used these documents to find their quarterly membership fees</w:t>
      </w:r>
    </w:p>
    <w:p w14:paraId="53D1BCA4" w14:textId="4183D122" w:rsidR="000107F0" w:rsidRPr="006E48B7" w:rsidRDefault="00D255AC" w:rsidP="0080107E">
      <w:pPr>
        <w:pStyle w:val="ListParagraph"/>
        <w:numPr>
          <w:ilvl w:val="0"/>
          <w:numId w:val="1"/>
        </w:numPr>
        <w:rPr>
          <w:rFonts w:ascii="Times New Roman" w:hAnsi="Times New Roman" w:cs="Times New Roman"/>
        </w:rPr>
      </w:pPr>
      <w:r w:rsidRPr="006E48B7">
        <w:rPr>
          <w:rFonts w:ascii="Times New Roman" w:hAnsi="Times New Roman" w:cs="Times New Roman"/>
        </w:rPr>
        <w:t xml:space="preserve">When analyzing the data, it </w:t>
      </w:r>
      <w:r w:rsidR="0029326E" w:rsidRPr="006E48B7">
        <w:rPr>
          <w:rFonts w:ascii="Times New Roman" w:hAnsi="Times New Roman" w:cs="Times New Roman"/>
        </w:rPr>
        <w:t>is evident</w:t>
      </w:r>
      <w:r w:rsidRPr="006E48B7">
        <w:rPr>
          <w:rFonts w:ascii="Times New Roman" w:hAnsi="Times New Roman" w:cs="Times New Roman"/>
        </w:rPr>
        <w:t xml:space="preserve"> that the data is seasonal with a clear spike in revenue in Q4 of each fiscal year. Overall, </w:t>
      </w:r>
      <w:r w:rsidR="0029326E" w:rsidRPr="006E48B7">
        <w:rPr>
          <w:rFonts w:ascii="Times New Roman" w:hAnsi="Times New Roman" w:cs="Times New Roman"/>
        </w:rPr>
        <w:t>the upward trend signals a yearly increase in revenue year after year.</w:t>
      </w:r>
    </w:p>
    <w:p w14:paraId="49AD7F5B" w14:textId="215FA3A1" w:rsidR="0029326E" w:rsidRPr="006E48B7" w:rsidRDefault="00F35232" w:rsidP="0080107E">
      <w:pPr>
        <w:pStyle w:val="ListParagraph"/>
        <w:numPr>
          <w:ilvl w:val="0"/>
          <w:numId w:val="1"/>
        </w:numPr>
        <w:rPr>
          <w:rFonts w:ascii="Times New Roman" w:hAnsi="Times New Roman" w:cs="Times New Roman"/>
        </w:rPr>
      </w:pPr>
      <w:r w:rsidRPr="006E48B7">
        <w:rPr>
          <w:rFonts w:ascii="Times New Roman" w:hAnsi="Times New Roman" w:cs="Times New Roman"/>
        </w:rPr>
        <w:t xml:space="preserve">The accuracy measure I am using is Mean Absolute Percentage Error (MAPE) because it represents the best accuracy measure to use for my forecast. Additionally, it gives the average absolute percentage error between actual and predicted </w:t>
      </w:r>
      <w:proofErr w:type="gramStart"/>
      <w:r w:rsidRPr="006E48B7">
        <w:rPr>
          <w:rFonts w:ascii="Times New Roman" w:hAnsi="Times New Roman" w:cs="Times New Roman"/>
        </w:rPr>
        <w:t>values</w:t>
      </w:r>
      <w:proofErr w:type="gramEnd"/>
      <w:r w:rsidRPr="006E48B7">
        <w:rPr>
          <w:rFonts w:ascii="Times New Roman" w:hAnsi="Times New Roman" w:cs="Times New Roman"/>
        </w:rPr>
        <w:t xml:space="preserve"> so it tells me </w:t>
      </w:r>
      <w:r w:rsidR="00310E4C" w:rsidRPr="006E48B7">
        <w:rPr>
          <w:rFonts w:ascii="Times New Roman" w:hAnsi="Times New Roman" w:cs="Times New Roman"/>
        </w:rPr>
        <w:t>how far off the forecasted values are from the real values.</w:t>
      </w:r>
    </w:p>
    <w:p w14:paraId="0E3D34BF" w14:textId="38FBAC11" w:rsidR="00E326A0" w:rsidRDefault="00E326A0" w:rsidP="0080107E">
      <w:pPr>
        <w:pStyle w:val="ListParagraph"/>
        <w:numPr>
          <w:ilvl w:val="0"/>
          <w:numId w:val="1"/>
        </w:numPr>
        <w:rPr>
          <w:rFonts w:ascii="Times New Roman" w:hAnsi="Times New Roman" w:cs="Times New Roman"/>
        </w:rPr>
      </w:pPr>
      <w:r>
        <w:rPr>
          <w:rFonts w:ascii="Times New Roman" w:hAnsi="Times New Roman" w:cs="Times New Roman"/>
        </w:rPr>
        <w:t>Forecast Model Insights:</w:t>
      </w:r>
    </w:p>
    <w:p w14:paraId="5B69765E" w14:textId="54D6C6E6" w:rsidR="00310E4C" w:rsidRDefault="006E48B7" w:rsidP="00E326A0">
      <w:pPr>
        <w:pStyle w:val="ListParagraph"/>
        <w:numPr>
          <w:ilvl w:val="1"/>
          <w:numId w:val="1"/>
        </w:numPr>
        <w:rPr>
          <w:rFonts w:ascii="Times New Roman" w:hAnsi="Times New Roman" w:cs="Times New Roman"/>
        </w:rPr>
      </w:pPr>
      <w:r w:rsidRPr="006E48B7">
        <w:rPr>
          <w:rFonts w:ascii="Times New Roman" w:hAnsi="Times New Roman" w:cs="Times New Roman"/>
        </w:rPr>
        <w:t xml:space="preserve">Naïve Forecasting: </w:t>
      </w:r>
      <w:r>
        <w:rPr>
          <w:rFonts w:ascii="Times New Roman" w:hAnsi="Times New Roman" w:cs="Times New Roman"/>
        </w:rPr>
        <w:t xml:space="preserve">The naïve forecast that I created predicts the </w:t>
      </w:r>
      <w:r w:rsidR="00F5012B">
        <w:rPr>
          <w:rFonts w:ascii="Times New Roman" w:hAnsi="Times New Roman" w:cs="Times New Roman"/>
        </w:rPr>
        <w:t xml:space="preserve">revenues of the </w:t>
      </w:r>
      <w:r>
        <w:rPr>
          <w:rFonts w:ascii="Times New Roman" w:hAnsi="Times New Roman" w:cs="Times New Roman"/>
        </w:rPr>
        <w:t xml:space="preserve">next 5 quarters as last quarter’s recorded value. The residual analysis </w:t>
      </w:r>
      <w:r w:rsidR="00E326A0">
        <w:rPr>
          <w:rFonts w:ascii="Times New Roman" w:hAnsi="Times New Roman" w:cs="Times New Roman"/>
        </w:rPr>
        <w:t xml:space="preserve">shows most of the lags outside the significance bounds, indicating that the forecast is inaccurate and is not taking into consideration aspects such as seasonality or trend. </w:t>
      </w:r>
      <w:r w:rsidR="00444F9D">
        <w:rPr>
          <w:rFonts w:ascii="Times New Roman" w:hAnsi="Times New Roman" w:cs="Times New Roman"/>
        </w:rPr>
        <w:t>The MAPE of this model is 18.11429</w:t>
      </w:r>
      <w:r w:rsidR="004407FE">
        <w:rPr>
          <w:rFonts w:ascii="Times New Roman" w:hAnsi="Times New Roman" w:cs="Times New Roman"/>
        </w:rPr>
        <w:t>%</w:t>
      </w:r>
      <w:r w:rsidR="00AE6C5C">
        <w:rPr>
          <w:rFonts w:ascii="Times New Roman" w:hAnsi="Times New Roman" w:cs="Times New Roman"/>
        </w:rPr>
        <w:t>.</w:t>
      </w:r>
    </w:p>
    <w:p w14:paraId="14956C47" w14:textId="4E993C19" w:rsidR="00E326A0" w:rsidRDefault="00E326A0" w:rsidP="00E326A0">
      <w:pPr>
        <w:pStyle w:val="ListParagraph"/>
        <w:numPr>
          <w:ilvl w:val="1"/>
          <w:numId w:val="1"/>
        </w:numPr>
        <w:rPr>
          <w:rFonts w:ascii="Times New Roman" w:hAnsi="Times New Roman" w:cs="Times New Roman"/>
        </w:rPr>
      </w:pPr>
      <w:r>
        <w:rPr>
          <w:rFonts w:ascii="Times New Roman" w:hAnsi="Times New Roman" w:cs="Times New Roman"/>
        </w:rPr>
        <w:t xml:space="preserve">Mean </w:t>
      </w:r>
      <w:r w:rsidR="00F5012B">
        <w:rPr>
          <w:rFonts w:ascii="Times New Roman" w:hAnsi="Times New Roman" w:cs="Times New Roman"/>
        </w:rPr>
        <w:t xml:space="preserve">Forecasting: Predicts the revenues of the next 5 quarters using the mean of the dataset. Its residual analysis shows all the lags outside the significance bounds, indicating an inaccurate forecast </w:t>
      </w:r>
      <w:r w:rsidR="00444F9D">
        <w:rPr>
          <w:rFonts w:ascii="Times New Roman" w:hAnsi="Times New Roman" w:cs="Times New Roman"/>
        </w:rPr>
        <w:t xml:space="preserve">and not all aspects of the data such as seasonality being taken into consideration. The MAPE of this </w:t>
      </w:r>
      <w:r w:rsidR="00AE6C5C">
        <w:rPr>
          <w:rFonts w:ascii="Times New Roman" w:hAnsi="Times New Roman" w:cs="Times New Roman"/>
        </w:rPr>
        <w:t>model</w:t>
      </w:r>
      <w:r w:rsidR="00444F9D">
        <w:rPr>
          <w:rFonts w:ascii="Times New Roman" w:hAnsi="Times New Roman" w:cs="Times New Roman"/>
        </w:rPr>
        <w:t xml:space="preserve"> is </w:t>
      </w:r>
      <w:r w:rsidR="00AE6C5C">
        <w:rPr>
          <w:rFonts w:ascii="Times New Roman" w:hAnsi="Times New Roman" w:cs="Times New Roman"/>
        </w:rPr>
        <w:t>60.09109</w:t>
      </w:r>
      <w:r w:rsidR="004407FE">
        <w:rPr>
          <w:rFonts w:ascii="Times New Roman" w:hAnsi="Times New Roman" w:cs="Times New Roman"/>
        </w:rPr>
        <w:t>%</w:t>
      </w:r>
      <w:r w:rsidR="00AE6C5C">
        <w:rPr>
          <w:rFonts w:ascii="Times New Roman" w:hAnsi="Times New Roman" w:cs="Times New Roman"/>
        </w:rPr>
        <w:t>.</w:t>
      </w:r>
    </w:p>
    <w:p w14:paraId="2517DC52" w14:textId="5FBD55C8" w:rsidR="00444F9D" w:rsidRDefault="00AE6C5C" w:rsidP="00E326A0">
      <w:pPr>
        <w:pStyle w:val="ListParagraph"/>
        <w:numPr>
          <w:ilvl w:val="1"/>
          <w:numId w:val="1"/>
        </w:numPr>
        <w:rPr>
          <w:rFonts w:ascii="Times New Roman" w:hAnsi="Times New Roman" w:cs="Times New Roman"/>
        </w:rPr>
      </w:pPr>
      <w:r>
        <w:rPr>
          <w:rFonts w:ascii="Times New Roman" w:hAnsi="Times New Roman" w:cs="Times New Roman"/>
        </w:rPr>
        <w:t xml:space="preserve">Seasonal Naïve Forecasting: </w:t>
      </w:r>
      <w:r w:rsidR="002C1197">
        <w:rPr>
          <w:rFonts w:ascii="Times New Roman" w:hAnsi="Times New Roman" w:cs="Times New Roman"/>
        </w:rPr>
        <w:t>Predic</w:t>
      </w:r>
      <w:r>
        <w:rPr>
          <w:rFonts w:ascii="Times New Roman" w:hAnsi="Times New Roman" w:cs="Times New Roman"/>
        </w:rPr>
        <w:t xml:space="preserve">ts the revenues of the next 5 quarters using naïve </w:t>
      </w:r>
      <w:r w:rsidR="002C1197">
        <w:rPr>
          <w:rFonts w:ascii="Times New Roman" w:hAnsi="Times New Roman" w:cs="Times New Roman"/>
        </w:rPr>
        <w:t xml:space="preserve">forecasting. However, the difference is that this takes into consideration the seasonal aspect of the dataset. This is a much more accurate forecasting method than the regular naïve method and mean forecasting method. Its residual analysis </w:t>
      </w:r>
      <w:r w:rsidR="00C90F38">
        <w:rPr>
          <w:rFonts w:ascii="Times New Roman" w:hAnsi="Times New Roman" w:cs="Times New Roman"/>
        </w:rPr>
        <w:t>shows most of the lags within the significance bounds, but with some out of the significance bounds, a different forecasting method could make it much more accurate.</w:t>
      </w:r>
      <w:r w:rsidR="004407FE">
        <w:rPr>
          <w:rFonts w:ascii="Times New Roman" w:hAnsi="Times New Roman" w:cs="Times New Roman"/>
        </w:rPr>
        <w:t xml:space="preserve"> Its MAPE </w:t>
      </w:r>
      <w:r w:rsidR="00B21C42">
        <w:rPr>
          <w:rFonts w:ascii="Times New Roman" w:hAnsi="Times New Roman" w:cs="Times New Roman"/>
        </w:rPr>
        <w:t>is 9.116134%.</w:t>
      </w:r>
    </w:p>
    <w:p w14:paraId="0CC10D01" w14:textId="7D90C57A" w:rsidR="00C90F38" w:rsidRDefault="00161780" w:rsidP="00E326A0">
      <w:pPr>
        <w:pStyle w:val="ListParagraph"/>
        <w:numPr>
          <w:ilvl w:val="1"/>
          <w:numId w:val="1"/>
        </w:numPr>
        <w:rPr>
          <w:rFonts w:ascii="Times New Roman" w:hAnsi="Times New Roman" w:cs="Times New Roman"/>
        </w:rPr>
      </w:pPr>
      <w:r>
        <w:rPr>
          <w:rFonts w:ascii="Times New Roman" w:hAnsi="Times New Roman" w:cs="Times New Roman"/>
        </w:rPr>
        <w:t xml:space="preserve">Holts-Winters Forecasting: I first printed out the plot of the historical data </w:t>
      </w:r>
      <w:r w:rsidR="000A709A">
        <w:rPr>
          <w:rFonts w:ascii="Times New Roman" w:hAnsi="Times New Roman" w:cs="Times New Roman"/>
        </w:rPr>
        <w:t>compared with</w:t>
      </w:r>
      <w:r>
        <w:rPr>
          <w:rFonts w:ascii="Times New Roman" w:hAnsi="Times New Roman" w:cs="Times New Roman"/>
        </w:rPr>
        <w:t xml:space="preserve"> the forecasted values of that data using the Holts-Winters method. </w:t>
      </w:r>
      <w:r w:rsidR="000A709A">
        <w:rPr>
          <w:rFonts w:ascii="Times New Roman" w:hAnsi="Times New Roman" w:cs="Times New Roman"/>
        </w:rPr>
        <w:t xml:space="preserve">As can be seen in the presentation, the plot shows a pretty accurate forecast as it </w:t>
      </w:r>
      <w:proofErr w:type="gramStart"/>
      <w:r w:rsidR="000A709A">
        <w:rPr>
          <w:rFonts w:ascii="Times New Roman" w:hAnsi="Times New Roman" w:cs="Times New Roman"/>
        </w:rPr>
        <w:t>takes into account</w:t>
      </w:r>
      <w:proofErr w:type="gramEnd"/>
      <w:r w:rsidR="000A709A">
        <w:rPr>
          <w:rFonts w:ascii="Times New Roman" w:hAnsi="Times New Roman" w:cs="Times New Roman"/>
        </w:rPr>
        <w:t xml:space="preserve"> seasonality and trend. When forecasting the revenue for the next 5 quarters, the Holts-Winters method </w:t>
      </w:r>
      <w:r w:rsidR="004407FE">
        <w:rPr>
          <w:rFonts w:ascii="Times New Roman" w:hAnsi="Times New Roman" w:cs="Times New Roman"/>
        </w:rPr>
        <w:t>has been the most accurate thus far. Its residual analysis shows all the lags within the significance bounds, indicating a fairly accurate forecast. Its MAPE is 4.281328%</w:t>
      </w:r>
      <w:r w:rsidR="00B21C42">
        <w:rPr>
          <w:rFonts w:ascii="Times New Roman" w:hAnsi="Times New Roman" w:cs="Times New Roman"/>
        </w:rPr>
        <w:t>.</w:t>
      </w:r>
    </w:p>
    <w:p w14:paraId="09BA8480" w14:textId="15EBC1CE" w:rsidR="00B21C42" w:rsidRDefault="00B21C42" w:rsidP="00E326A0">
      <w:pPr>
        <w:pStyle w:val="ListParagraph"/>
        <w:numPr>
          <w:ilvl w:val="1"/>
          <w:numId w:val="1"/>
        </w:numPr>
        <w:rPr>
          <w:rFonts w:ascii="Times New Roman" w:hAnsi="Times New Roman" w:cs="Times New Roman"/>
        </w:rPr>
      </w:pPr>
      <w:r>
        <w:rPr>
          <w:rFonts w:ascii="Times New Roman" w:hAnsi="Times New Roman" w:cs="Times New Roman"/>
        </w:rPr>
        <w:lastRenderedPageBreak/>
        <w:t>Simple Smoothing: This method shoes the forecasted values of the historical data compared to the actual values in the dataset. It is not as accurate as Holts-Winters as it does not include the beta or the gamma (seasonality)</w:t>
      </w:r>
      <w:r w:rsidR="00DA493D">
        <w:rPr>
          <w:rFonts w:ascii="Times New Roman" w:hAnsi="Times New Roman" w:cs="Times New Roman"/>
        </w:rPr>
        <w:t>, a major component in this dataset.</w:t>
      </w:r>
    </w:p>
    <w:p w14:paraId="36190BC0" w14:textId="00DC575D" w:rsidR="00DA493D" w:rsidRDefault="00DA493D" w:rsidP="00E326A0">
      <w:pPr>
        <w:pStyle w:val="ListParagraph"/>
        <w:numPr>
          <w:ilvl w:val="1"/>
          <w:numId w:val="1"/>
        </w:numPr>
        <w:rPr>
          <w:rFonts w:ascii="Times New Roman" w:hAnsi="Times New Roman" w:cs="Times New Roman"/>
        </w:rPr>
      </w:pPr>
      <w:r>
        <w:rPr>
          <w:rFonts w:ascii="Times New Roman" w:hAnsi="Times New Roman" w:cs="Times New Roman"/>
        </w:rPr>
        <w:t xml:space="preserve">Decomposition: </w:t>
      </w:r>
      <w:r w:rsidR="00861463">
        <w:rPr>
          <w:rFonts w:ascii="Times New Roman" w:hAnsi="Times New Roman" w:cs="Times New Roman"/>
        </w:rPr>
        <w:t xml:space="preserve">Using this method, I printed out the plots that shows the forecasted values of the historical data in blue compared to the actual values in the dataset. While it does take into consideration some of the seasonality in the data, </w:t>
      </w:r>
      <w:r w:rsidR="00A311E7">
        <w:rPr>
          <w:rFonts w:ascii="Times New Roman" w:hAnsi="Times New Roman" w:cs="Times New Roman"/>
        </w:rPr>
        <w:t>the forecast for the next 5 quarters</w:t>
      </w:r>
      <w:r w:rsidR="00861463">
        <w:rPr>
          <w:rFonts w:ascii="Times New Roman" w:hAnsi="Times New Roman" w:cs="Times New Roman"/>
        </w:rPr>
        <w:t xml:space="preserve"> is not as accurate as the Holts-Winters method</w:t>
      </w:r>
      <w:r w:rsidR="00A311E7">
        <w:rPr>
          <w:rFonts w:ascii="Times New Roman" w:hAnsi="Times New Roman" w:cs="Times New Roman"/>
        </w:rPr>
        <w:t xml:space="preserve">. Its residual analysis shows a couple lags outside the significance bounds, meaning a better method can be used to accurately forecast the revenues in </w:t>
      </w:r>
      <w:r w:rsidR="007E5D00">
        <w:rPr>
          <w:rFonts w:ascii="Times New Roman" w:hAnsi="Times New Roman" w:cs="Times New Roman"/>
        </w:rPr>
        <w:t>the upcoming quarters. Its MAPE is 8.468954%.</w:t>
      </w:r>
    </w:p>
    <w:p w14:paraId="28A793BB" w14:textId="6A8AD6AA" w:rsidR="007E5D00" w:rsidRDefault="008E559F" w:rsidP="00E326A0">
      <w:pPr>
        <w:pStyle w:val="ListParagraph"/>
        <w:numPr>
          <w:ilvl w:val="1"/>
          <w:numId w:val="1"/>
        </w:numPr>
        <w:rPr>
          <w:rFonts w:ascii="Times New Roman" w:hAnsi="Times New Roman" w:cs="Times New Roman"/>
        </w:rPr>
      </w:pPr>
      <w:r>
        <w:rPr>
          <w:rFonts w:ascii="Times New Roman" w:hAnsi="Times New Roman" w:cs="Times New Roman"/>
        </w:rPr>
        <w:t xml:space="preserve">Regression: This method forecasts the sales </w:t>
      </w:r>
      <w:r w:rsidR="00400BDE">
        <w:rPr>
          <w:rFonts w:ascii="Times New Roman" w:hAnsi="Times New Roman" w:cs="Times New Roman"/>
        </w:rPr>
        <w:t xml:space="preserve">for Costco using an independent variable in membership fees. By using this method, it is evident that as membership fees increases, so do Costco’s revenues. From its correlation matrix, it can also be seen that sales </w:t>
      </w:r>
      <w:proofErr w:type="gramStart"/>
      <w:r w:rsidR="00400BDE">
        <w:rPr>
          <w:rFonts w:ascii="Times New Roman" w:hAnsi="Times New Roman" w:cs="Times New Roman"/>
        </w:rPr>
        <w:t>is</w:t>
      </w:r>
      <w:proofErr w:type="gramEnd"/>
      <w:r w:rsidR="00400BDE">
        <w:rPr>
          <w:rFonts w:ascii="Times New Roman" w:hAnsi="Times New Roman" w:cs="Times New Roman"/>
        </w:rPr>
        <w:t xml:space="preserve"> highly correlated with membership fees, meaning </w:t>
      </w:r>
      <w:r w:rsidR="00D40ADD">
        <w:rPr>
          <w:rFonts w:ascii="Times New Roman" w:hAnsi="Times New Roman" w:cs="Times New Roman"/>
        </w:rPr>
        <w:t>membership fees highly affect Costco’s sales. Its MAPE is 6.584545%, making Holts-Winters still the most accurate method</w:t>
      </w:r>
      <w:r w:rsidR="008126DC">
        <w:rPr>
          <w:rFonts w:ascii="Times New Roman" w:hAnsi="Times New Roman" w:cs="Times New Roman"/>
        </w:rPr>
        <w:t>.</w:t>
      </w:r>
    </w:p>
    <w:p w14:paraId="7BF14EC4" w14:textId="50C8FED3" w:rsidR="008126DC" w:rsidRDefault="008126DC" w:rsidP="00E326A0">
      <w:pPr>
        <w:pStyle w:val="ListParagraph"/>
        <w:numPr>
          <w:ilvl w:val="1"/>
          <w:numId w:val="1"/>
        </w:numPr>
        <w:rPr>
          <w:rFonts w:ascii="Times New Roman" w:hAnsi="Times New Roman" w:cs="Times New Roman"/>
        </w:rPr>
      </w:pPr>
      <w:r>
        <w:rPr>
          <w:rFonts w:ascii="Times New Roman" w:hAnsi="Times New Roman" w:cs="Times New Roman"/>
        </w:rPr>
        <w:t xml:space="preserve">ARIMA: When using this method of forecasting, I cut the data and started it from Q1 of fiscal year 2020. </w:t>
      </w:r>
      <w:r w:rsidR="00793874">
        <w:rPr>
          <w:rFonts w:ascii="Times New Roman" w:hAnsi="Times New Roman" w:cs="Times New Roman"/>
        </w:rPr>
        <w:t>By cutting the data, I was able to use the most relevant values</w:t>
      </w:r>
      <w:r w:rsidR="0018763D">
        <w:rPr>
          <w:rFonts w:ascii="Times New Roman" w:hAnsi="Times New Roman" w:cs="Times New Roman"/>
        </w:rPr>
        <w:t xml:space="preserve">, especially after COVID to predict the revenues for the next 5 quarters. I also plotted the historical values compared to the forecasted values using the best ARIMA model provided. Its residual analysis showed only 1 leg outside the significance bounds meaning the </w:t>
      </w:r>
      <w:r w:rsidR="00F36626">
        <w:rPr>
          <w:rFonts w:ascii="Times New Roman" w:hAnsi="Times New Roman" w:cs="Times New Roman"/>
        </w:rPr>
        <w:t xml:space="preserve">model is mostly accurate but could be better. Its MAPE is 0.9580384%, mainly because the data was cut. </w:t>
      </w:r>
    </w:p>
    <w:p w14:paraId="6A77B665" w14:textId="3F0BC3C5" w:rsidR="00F36626" w:rsidRDefault="00132DC5" w:rsidP="00F36626">
      <w:pPr>
        <w:pStyle w:val="ListParagraph"/>
        <w:numPr>
          <w:ilvl w:val="0"/>
          <w:numId w:val="1"/>
        </w:numPr>
        <w:rPr>
          <w:rFonts w:ascii="Times New Roman" w:hAnsi="Times New Roman" w:cs="Times New Roman"/>
        </w:rPr>
      </w:pPr>
      <w:r>
        <w:rPr>
          <w:rFonts w:ascii="Times New Roman" w:hAnsi="Times New Roman" w:cs="Times New Roman"/>
        </w:rPr>
        <w:t xml:space="preserve">Based on the accuracy measures of each forecasting method, ARIMA seems to be the method that provides the best revenue forecast for Costco’s next 5 quarters. This is because it utilizes more recent historical data </w:t>
      </w:r>
      <w:r w:rsidR="00BF0E9D">
        <w:rPr>
          <w:rFonts w:ascii="Times New Roman" w:hAnsi="Times New Roman" w:cs="Times New Roman"/>
        </w:rPr>
        <w:t xml:space="preserve">and accounts for trend and seasonality. Since the MAPE of the ARIMA forecast is 0.9580384% and the MAPE of Holts-Winters method is </w:t>
      </w:r>
      <w:r w:rsidR="00BF0E9D">
        <w:rPr>
          <w:rFonts w:ascii="Times New Roman" w:hAnsi="Times New Roman" w:cs="Times New Roman"/>
        </w:rPr>
        <w:t>4.281328%</w:t>
      </w:r>
      <w:r w:rsidR="00BF0E9D">
        <w:rPr>
          <w:rFonts w:ascii="Times New Roman" w:hAnsi="Times New Roman" w:cs="Times New Roman"/>
        </w:rPr>
        <w:t xml:space="preserve">, </w:t>
      </w:r>
      <w:r w:rsidR="00FE663D">
        <w:rPr>
          <w:rFonts w:ascii="Times New Roman" w:hAnsi="Times New Roman" w:cs="Times New Roman"/>
        </w:rPr>
        <w:t>ARIMA is the better method. This is because the lower MAPE indicates the more accurate forecast.</w:t>
      </w:r>
    </w:p>
    <w:p w14:paraId="6D55A1E7" w14:textId="4840AE3E" w:rsidR="00FE663D" w:rsidRDefault="00FE663D" w:rsidP="00F36626">
      <w:pPr>
        <w:pStyle w:val="ListParagraph"/>
        <w:numPr>
          <w:ilvl w:val="0"/>
          <w:numId w:val="1"/>
        </w:numPr>
        <w:rPr>
          <w:rFonts w:ascii="Times New Roman" w:hAnsi="Times New Roman" w:cs="Times New Roman"/>
        </w:rPr>
      </w:pPr>
      <w:r>
        <w:rPr>
          <w:rFonts w:ascii="Times New Roman" w:hAnsi="Times New Roman" w:cs="Times New Roman"/>
        </w:rPr>
        <w:t>Improvements:</w:t>
      </w:r>
    </w:p>
    <w:p w14:paraId="08D6524C" w14:textId="5BBED3F4" w:rsidR="00FE663D" w:rsidRDefault="00816106" w:rsidP="00FE663D">
      <w:pPr>
        <w:pStyle w:val="ListParagraph"/>
        <w:numPr>
          <w:ilvl w:val="1"/>
          <w:numId w:val="1"/>
        </w:numPr>
        <w:rPr>
          <w:rFonts w:ascii="Times New Roman" w:hAnsi="Times New Roman" w:cs="Times New Roman"/>
        </w:rPr>
      </w:pPr>
      <w:r>
        <w:rPr>
          <w:rFonts w:ascii="Times New Roman" w:hAnsi="Times New Roman" w:cs="Times New Roman"/>
        </w:rPr>
        <w:t>Cut older data to utilize the</w:t>
      </w:r>
      <w:r w:rsidR="00FE663D">
        <w:rPr>
          <w:rFonts w:ascii="Times New Roman" w:hAnsi="Times New Roman" w:cs="Times New Roman"/>
        </w:rPr>
        <w:t xml:space="preserve"> more recent data to reduce noise</w:t>
      </w:r>
    </w:p>
    <w:p w14:paraId="48DBD01E" w14:textId="65B74AF9" w:rsidR="00FE663D" w:rsidRPr="006E48B7" w:rsidRDefault="00FE663D" w:rsidP="00FE663D">
      <w:pPr>
        <w:pStyle w:val="ListParagraph"/>
        <w:numPr>
          <w:ilvl w:val="1"/>
          <w:numId w:val="1"/>
        </w:numPr>
        <w:rPr>
          <w:rFonts w:ascii="Times New Roman" w:hAnsi="Times New Roman" w:cs="Times New Roman"/>
        </w:rPr>
      </w:pPr>
      <w:r>
        <w:rPr>
          <w:rFonts w:ascii="Times New Roman" w:hAnsi="Times New Roman" w:cs="Times New Roman"/>
        </w:rPr>
        <w:t xml:space="preserve">Utilize the same amount of </w:t>
      </w:r>
      <w:r w:rsidR="00816106">
        <w:rPr>
          <w:rFonts w:ascii="Times New Roman" w:hAnsi="Times New Roman" w:cs="Times New Roman"/>
        </w:rPr>
        <w:t xml:space="preserve">data for all forecasting methods to ensure accuracy measures are for the same amount of data. </w:t>
      </w:r>
    </w:p>
    <w:sectPr w:rsidR="00FE663D" w:rsidRPr="006E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827E8"/>
    <w:multiLevelType w:val="hybridMultilevel"/>
    <w:tmpl w:val="7F1E1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51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92"/>
    <w:rsid w:val="000107F0"/>
    <w:rsid w:val="000A709A"/>
    <w:rsid w:val="00132DC5"/>
    <w:rsid w:val="00161780"/>
    <w:rsid w:val="0018763D"/>
    <w:rsid w:val="0029326E"/>
    <w:rsid w:val="002C1197"/>
    <w:rsid w:val="00310E4C"/>
    <w:rsid w:val="00400BDE"/>
    <w:rsid w:val="004407FE"/>
    <w:rsid w:val="00444F9D"/>
    <w:rsid w:val="006E48B7"/>
    <w:rsid w:val="007517E0"/>
    <w:rsid w:val="00793874"/>
    <w:rsid w:val="007E5D00"/>
    <w:rsid w:val="0080107E"/>
    <w:rsid w:val="008126DC"/>
    <w:rsid w:val="00816106"/>
    <w:rsid w:val="00861463"/>
    <w:rsid w:val="00883892"/>
    <w:rsid w:val="008E559F"/>
    <w:rsid w:val="00A311E7"/>
    <w:rsid w:val="00A3331A"/>
    <w:rsid w:val="00AA79C5"/>
    <w:rsid w:val="00AE6C5C"/>
    <w:rsid w:val="00AF0E5A"/>
    <w:rsid w:val="00B21C42"/>
    <w:rsid w:val="00BF0E9D"/>
    <w:rsid w:val="00C90F38"/>
    <w:rsid w:val="00D255AC"/>
    <w:rsid w:val="00D36628"/>
    <w:rsid w:val="00D40ADD"/>
    <w:rsid w:val="00DA493D"/>
    <w:rsid w:val="00E326A0"/>
    <w:rsid w:val="00E35D40"/>
    <w:rsid w:val="00F35232"/>
    <w:rsid w:val="00F36626"/>
    <w:rsid w:val="00F5012B"/>
    <w:rsid w:val="00FE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FB31"/>
  <w15:chartTrackingRefBased/>
  <w15:docId w15:val="{1EBAE26D-43B9-4BF7-8D2A-CAC430C4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892"/>
    <w:rPr>
      <w:rFonts w:eastAsiaTheme="majorEastAsia" w:cstheme="majorBidi"/>
      <w:color w:val="272727" w:themeColor="text1" w:themeTint="D8"/>
    </w:rPr>
  </w:style>
  <w:style w:type="paragraph" w:styleId="Title">
    <w:name w:val="Title"/>
    <w:basedOn w:val="Normal"/>
    <w:next w:val="Normal"/>
    <w:link w:val="TitleChar"/>
    <w:uiPriority w:val="10"/>
    <w:qFormat/>
    <w:rsid w:val="00883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892"/>
    <w:pPr>
      <w:spacing w:before="160"/>
      <w:jc w:val="center"/>
    </w:pPr>
    <w:rPr>
      <w:i/>
      <w:iCs/>
      <w:color w:val="404040" w:themeColor="text1" w:themeTint="BF"/>
    </w:rPr>
  </w:style>
  <w:style w:type="character" w:customStyle="1" w:styleId="QuoteChar">
    <w:name w:val="Quote Char"/>
    <w:basedOn w:val="DefaultParagraphFont"/>
    <w:link w:val="Quote"/>
    <w:uiPriority w:val="29"/>
    <w:rsid w:val="00883892"/>
    <w:rPr>
      <w:i/>
      <w:iCs/>
      <w:color w:val="404040" w:themeColor="text1" w:themeTint="BF"/>
    </w:rPr>
  </w:style>
  <w:style w:type="paragraph" w:styleId="ListParagraph">
    <w:name w:val="List Paragraph"/>
    <w:basedOn w:val="Normal"/>
    <w:uiPriority w:val="34"/>
    <w:qFormat/>
    <w:rsid w:val="00883892"/>
    <w:pPr>
      <w:ind w:left="720"/>
      <w:contextualSpacing/>
    </w:pPr>
  </w:style>
  <w:style w:type="character" w:styleId="IntenseEmphasis">
    <w:name w:val="Intense Emphasis"/>
    <w:basedOn w:val="DefaultParagraphFont"/>
    <w:uiPriority w:val="21"/>
    <w:qFormat/>
    <w:rsid w:val="00883892"/>
    <w:rPr>
      <w:i/>
      <w:iCs/>
      <w:color w:val="0F4761" w:themeColor="accent1" w:themeShade="BF"/>
    </w:rPr>
  </w:style>
  <w:style w:type="paragraph" w:styleId="IntenseQuote">
    <w:name w:val="Intense Quote"/>
    <w:basedOn w:val="Normal"/>
    <w:next w:val="Normal"/>
    <w:link w:val="IntenseQuoteChar"/>
    <w:uiPriority w:val="30"/>
    <w:qFormat/>
    <w:rsid w:val="00883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892"/>
    <w:rPr>
      <w:i/>
      <w:iCs/>
      <w:color w:val="0F4761" w:themeColor="accent1" w:themeShade="BF"/>
    </w:rPr>
  </w:style>
  <w:style w:type="character" w:styleId="IntenseReference">
    <w:name w:val="Intense Reference"/>
    <w:basedOn w:val="DefaultParagraphFont"/>
    <w:uiPriority w:val="32"/>
    <w:qFormat/>
    <w:rsid w:val="008838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Chan</dc:creator>
  <cp:keywords/>
  <dc:description/>
  <cp:lastModifiedBy>Adrian Chan</cp:lastModifiedBy>
  <cp:revision>1</cp:revision>
  <dcterms:created xsi:type="dcterms:W3CDTF">2024-11-28T00:31:00Z</dcterms:created>
  <dcterms:modified xsi:type="dcterms:W3CDTF">2024-11-28T02:08:00Z</dcterms:modified>
</cp:coreProperties>
</file>