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ACAΛI: Building Intelligence</w:t>
      </w:r>
    </w:p>
    <w:p>
      <w:r>
        <w:t>Optimizing Comfort &amp; Efficiency in Real Estate</w:t>
      </w:r>
    </w:p>
    <w:p>
      <w:r>
        <w:br/>
      </w:r>
    </w:p>
    <w:p>
      <w:r>
        <w:t>Prepared for CBRE, Immobel, VLAIO</w:t>
      </w:r>
    </w:p>
    <w:p>
      <w:pPr>
        <w:pStyle w:val="Heading1"/>
      </w:pPr>
      <w:r>
        <w:t>Introduction</w:t>
      </w:r>
    </w:p>
    <w:p>
      <w:r>
        <w:t>ACAΛI is a cutting-edge intelligent system designed to enhance the comfort and operational efficiency of buildings. By leveraging advanced technologies like Pulse AI and Kosmos Watch, ACAΛI adapts the building environment to the needs of its users, creating an intuitive and energy-efficient experience.</w:t>
      </w:r>
    </w:p>
    <w:p>
      <w:pPr>
        <w:pStyle w:val="Heading1"/>
      </w:pPr>
      <w:r>
        <w:t>The Market Need for Smart Buildings</w:t>
      </w:r>
    </w:p>
    <w:p>
      <w:r>
        <w:t>The demand for intelligent buildings has been growing rapidly due to increased awareness of sustainability, energy efficiency, and the need to enhance user experiences in workspaces. ACAΛI offers a solution that aligns with these needs, enabling real-time adjustments based on user behavior and environmental data.</w:t>
      </w:r>
    </w:p>
    <w:p>
      <w:pPr>
        <w:pStyle w:val="Heading1"/>
      </w:pPr>
      <w:r>
        <w:t>Kosmos Watch Use Case</w:t>
      </w:r>
    </w:p>
    <w:p>
      <w:r>
        <w:t>Kosmos Watch is a premium wearable device that collects biometric data and translates it into personalized comfort adjustments. In the office setting, it ensures that light, temperature, and air quality are always aligned with the user's preferences, without requiring manual intervention.</w:t>
      </w:r>
    </w:p>
    <w:p>
      <w:pPr>
        <w:pStyle w:val="Heading1"/>
      </w:pPr>
      <w:r>
        <w:t>Pulse AI &amp; Building Management</w:t>
      </w:r>
    </w:p>
    <w:p>
      <w:r>
        <w:t>Pulse AI works by analyzing data from sensors and wearable devices, understanding the behavior of individuals within a building. It then adjusts lighting, air quality, and temperature to enhance comfort while optimizing energy usage. This results in a building that responds to its occupants' needs, providing a seamless and efficient experience.</w:t>
      </w:r>
    </w:p>
    <w:p>
      <w:pPr>
        <w:pStyle w:val="Heading1"/>
      </w:pPr>
      <w:r>
        <w:t>Technological Integration</w:t>
      </w:r>
    </w:p>
    <w:p>
      <w:r>
        <w:t>ACAΛI can be easily integrated into both new and existing building infrastructures. By connecting with the building's core systems (HVAC, lighting, security, etc.), ACAΛI ensures seamless interaction, allowing for real-time optimization of the environment.</w:t>
      </w:r>
    </w:p>
    <w:p>
      <w:pPr>
        <w:pStyle w:val="Heading1"/>
      </w:pPr>
      <w:r>
        <w:t>Cost Savings &amp; Efficiency</w:t>
      </w:r>
    </w:p>
    <w:p>
      <w:r>
        <w:t>By intelligently optimizing energy use, ACAΛI can significantly reduce operational costs. In addition to improving energy efficiency, it enhances the productivity of the building's users, creating a more comfortable environment.</w:t>
      </w:r>
    </w:p>
    <w:p>
      <w:pPr>
        <w:pStyle w:val="Heading1"/>
      </w:pPr>
      <w:r>
        <w:t>Case Studies &amp; Project Examples</w:t>
      </w:r>
    </w:p>
    <w:p>
      <w:r>
        <w:t>Several pilot projects have already demonstrated the effectiveness of ACAΛI in creating more efficient and comfortable spaces. In these projects, ACAΛI's systems have led to a measurable reduction in energy consumption and an improvement in user satisfaction.</w:t>
      </w:r>
    </w:p>
    <w:p>
      <w:pPr>
        <w:pStyle w:val="Heading1"/>
      </w:pPr>
      <w:r>
        <w:t>Why CBRE Should Partner with ACAΛI</w:t>
      </w:r>
    </w:p>
    <w:p>
      <w:r>
        <w:t>As a global leader in real estate services, CBRE can benefit greatly from incorporating ACAΛI’s technologies into its portfolio of managed buildings. ACAΛI offers a unique opportunity to enhance the sustainability and comfort of CBRE's properties, providing a competitive edge in the marketplace.</w:t>
      </w:r>
    </w:p>
    <w:p>
      <w:pPr>
        <w:pStyle w:val="Heading1"/>
      </w:pPr>
      <w:r>
        <w:t>Implementation &amp; Pilot Projects</w:t>
      </w:r>
    </w:p>
    <w:p>
      <w:r>
        <w:t>The first step in a partnership with ACAΛI is to initiate pilot projects in selected CBRE properties. These pilot projects will demonstrate the value of ACAΛI’s system and establish the potential for wider implementation across CBRE’s portfolio.</w:t>
      </w:r>
    </w:p>
    <w:p>
      <w:pPr>
        <w:pStyle w:val="Heading1"/>
      </w:pPr>
      <w:r>
        <w:t>ROI &amp; Cost-Benefit Analysis</w:t>
      </w:r>
    </w:p>
    <w:p>
      <w:r>
        <w:t>ACAΛI’s systems provide a solid return on investment by reducing operational costs, increasing tenant satisfaction, and improving energy efficiency. The implementation of ACAΛI results in long-term savings and increased property value.</w:t>
      </w:r>
    </w:p>
    <w:p>
      <w:pPr>
        <w:pStyle w:val="Heading1"/>
      </w:pPr>
      <w:r>
        <w:t>Conclusion</w:t>
      </w:r>
    </w:p>
    <w:p>
      <w:r>
        <w:t>ACAΛI is a revolutionary system that brings intelligence, efficiency, and comfort to real estate management. By partnering with ACAΛI, CBRE can enhance its portfolio of properties, delivering better experiences for tenants and substantial cost savings for property owners.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