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8B61" w14:textId="77777777" w:rsidR="001A011C" w:rsidRPr="001A011C" w:rsidRDefault="001A011C" w:rsidP="001A011C">
      <w:pPr>
        <w:rPr>
          <w:b/>
          <w:bCs/>
        </w:rPr>
      </w:pPr>
      <w:r w:rsidRPr="001A011C">
        <w:rPr>
          <w:b/>
          <w:bCs/>
        </w:rPr>
        <w:t xml:space="preserve">Informe Estratégico: Nichos de IA Operacional con ROI Duro para </w:t>
      </w:r>
      <w:proofErr w:type="spellStart"/>
      <w:r w:rsidRPr="001A011C">
        <w:rPr>
          <w:b/>
          <w:bCs/>
        </w:rPr>
        <w:t>PyMEs</w:t>
      </w:r>
      <w:proofErr w:type="spellEnd"/>
      <w:r w:rsidRPr="001A011C">
        <w:rPr>
          <w:b/>
          <w:bCs/>
        </w:rPr>
        <w:t xml:space="preserve"> </w:t>
      </w:r>
      <w:proofErr w:type="spellStart"/>
      <w:r w:rsidRPr="001A011C">
        <w:rPr>
          <w:b/>
          <w:bCs/>
        </w:rPr>
        <w:t>LatAm</w:t>
      </w:r>
      <w:proofErr w:type="spellEnd"/>
    </w:p>
    <w:p w14:paraId="5F4E0A2A" w14:textId="77777777" w:rsidR="001A011C" w:rsidRPr="001A011C" w:rsidRDefault="001A011C" w:rsidP="001A011C"/>
    <w:p w14:paraId="4FE8C5BF" w14:textId="77777777" w:rsidR="001A011C" w:rsidRPr="001A011C" w:rsidRDefault="001A011C" w:rsidP="001A011C">
      <w:pPr>
        <w:rPr>
          <w:b/>
          <w:bCs/>
        </w:rPr>
      </w:pPr>
      <w:r w:rsidRPr="001A011C">
        <w:rPr>
          <w:b/>
          <w:bCs/>
        </w:rPr>
        <w:t xml:space="preserve">Executive </w:t>
      </w:r>
      <w:proofErr w:type="spellStart"/>
      <w:r w:rsidRPr="001A011C">
        <w:rPr>
          <w:b/>
          <w:bCs/>
        </w:rPr>
        <w:t>Brief</w:t>
      </w:r>
      <w:proofErr w:type="spellEnd"/>
      <w:r w:rsidRPr="001A011C">
        <w:rPr>
          <w:b/>
          <w:bCs/>
        </w:rPr>
        <w:t xml:space="preserve"> (Resumen Ejecutivo)</w:t>
      </w:r>
    </w:p>
    <w:p w14:paraId="2FF71E15" w14:textId="77777777" w:rsidR="001A011C" w:rsidRPr="001A011C" w:rsidRDefault="001A011C" w:rsidP="001A011C"/>
    <w:p w14:paraId="3649E279" w14:textId="77777777" w:rsidR="001A011C" w:rsidRPr="001A011C" w:rsidRDefault="001A011C" w:rsidP="001A011C">
      <w:r w:rsidRPr="001A011C">
        <w:rPr>
          <w:b/>
          <w:bCs/>
        </w:rPr>
        <w:t xml:space="preserve">Aurora </w:t>
      </w:r>
      <w:proofErr w:type="spellStart"/>
      <w:r w:rsidRPr="001A011C">
        <w:rPr>
          <w:b/>
          <w:bCs/>
        </w:rPr>
        <w:t>Labs</w:t>
      </w:r>
      <w:proofErr w:type="spellEnd"/>
      <w:r w:rsidRPr="001A011C">
        <w:t xml:space="preserve"> ha identificado una serie de oportunidades </w:t>
      </w:r>
      <w:r w:rsidRPr="001A011C">
        <w:rPr>
          <w:i/>
          <w:iCs/>
        </w:rPr>
        <w:t>invisibles</w:t>
      </w:r>
      <w:r w:rsidRPr="001A011C">
        <w:t xml:space="preserve"> donde la </w:t>
      </w:r>
      <w:r w:rsidRPr="001A011C">
        <w:rPr>
          <w:b/>
          <w:bCs/>
        </w:rPr>
        <w:t>Inteligencia Artificial operacional</w:t>
      </w:r>
      <w:r w:rsidRPr="001A011C">
        <w:t xml:space="preserve"> puede resolver dolores concretos de las </w:t>
      </w:r>
      <w:proofErr w:type="spellStart"/>
      <w:r w:rsidRPr="001A011C">
        <w:t>PyMEs</w:t>
      </w:r>
      <w:proofErr w:type="spellEnd"/>
      <w:r w:rsidRPr="001A011C">
        <w:t xml:space="preserve"> en Argentina, Chile, Colombia y México, entregando </w:t>
      </w:r>
      <w:r w:rsidRPr="001A011C">
        <w:rPr>
          <w:b/>
          <w:bCs/>
        </w:rPr>
        <w:t>ROI medible en meses</w:t>
      </w:r>
      <w:r w:rsidRPr="001A011C">
        <w:t>. A diferencia de las soluciones genéricas de IA (</w:t>
      </w:r>
      <w:proofErr w:type="spellStart"/>
      <w:r w:rsidRPr="001A011C">
        <w:t>chatbots</w:t>
      </w:r>
      <w:proofErr w:type="spellEnd"/>
      <w:r w:rsidRPr="001A011C">
        <w:t xml:space="preserve">, generación de texto) ya </w:t>
      </w:r>
      <w:proofErr w:type="spellStart"/>
      <w:r w:rsidRPr="001A011C">
        <w:t>commoditizadas</w:t>
      </w:r>
      <w:proofErr w:type="spellEnd"/>
      <w:r w:rsidRPr="001A011C">
        <w:t>, estos nichos se enfocan en optimizar operaciones clave con impacto financiero directo. Los hallazgos principales incluyen:</w:t>
      </w:r>
    </w:p>
    <w:p w14:paraId="4B820370" w14:textId="77777777" w:rsidR="001A011C" w:rsidRPr="001A011C" w:rsidRDefault="001A011C" w:rsidP="001A011C">
      <w:pPr>
        <w:numPr>
          <w:ilvl w:val="0"/>
          <w:numId w:val="1"/>
        </w:numPr>
      </w:pPr>
      <w:r w:rsidRPr="001A011C">
        <w:rPr>
          <w:b/>
          <w:bCs/>
        </w:rPr>
        <w:t>Verticales descuidados con alto ROI:</w:t>
      </w:r>
      <w:r w:rsidRPr="001A011C">
        <w:t xml:space="preserve"> Sectores tradicionales (manufactura, agro, logística, </w:t>
      </w:r>
      <w:proofErr w:type="spellStart"/>
      <w:r w:rsidRPr="001A011C">
        <w:t>retail</w:t>
      </w:r>
      <w:proofErr w:type="spellEnd"/>
      <w:r w:rsidRPr="001A011C">
        <w:t xml:space="preserve">, finanzas </w:t>
      </w:r>
      <w:proofErr w:type="spellStart"/>
      <w:r w:rsidRPr="001A011C">
        <w:t>PyME</w:t>
      </w:r>
      <w:proofErr w:type="spellEnd"/>
      <w:r w:rsidRPr="001A011C">
        <w:t xml:space="preserve">) presentan problemas crónicos – como paradas de producción, demoras en cobranzas, quiebres de stock o desperdicios – donde IA supera a las soluciones actuales. Por ejemplo, una </w:t>
      </w:r>
      <w:proofErr w:type="spellStart"/>
      <w:r w:rsidRPr="001A011C">
        <w:t>PyME</w:t>
      </w:r>
      <w:proofErr w:type="spellEnd"/>
      <w:r w:rsidRPr="001A011C">
        <w:t xml:space="preserve"> industrial puede reducir </w:t>
      </w:r>
      <w:proofErr w:type="spellStart"/>
      <w:r w:rsidRPr="001A011C">
        <w:rPr>
          <w:i/>
          <w:iCs/>
        </w:rPr>
        <w:t>downtime</w:t>
      </w:r>
      <w:proofErr w:type="spellEnd"/>
      <w:r w:rsidRPr="001A011C">
        <w:t xml:space="preserve"> un </w:t>
      </w:r>
      <w:r w:rsidRPr="001A011C">
        <w:rPr>
          <w:b/>
          <w:bCs/>
        </w:rPr>
        <w:t>20–30%</w:t>
      </w:r>
      <w:r w:rsidRPr="001A011C">
        <w:t xml:space="preserve"> con mantenimiento predictivo , y un </w:t>
      </w:r>
      <w:proofErr w:type="spellStart"/>
      <w:r w:rsidRPr="001A011C">
        <w:t>retailer</w:t>
      </w:r>
      <w:proofErr w:type="spellEnd"/>
      <w:r w:rsidRPr="001A011C">
        <w:t xml:space="preserve"> puede recortar quiebres de stock hasta </w:t>
      </w:r>
      <w:r w:rsidRPr="001A011C">
        <w:rPr>
          <w:b/>
          <w:bCs/>
        </w:rPr>
        <w:t>35%</w:t>
      </w:r>
      <w:r w:rsidRPr="001A011C">
        <w:t xml:space="preserve"> usando pronósticos de demanda con IA .</w:t>
      </w:r>
    </w:p>
    <w:p w14:paraId="55CAC477" w14:textId="77777777" w:rsidR="001A011C" w:rsidRPr="001A011C" w:rsidRDefault="001A011C" w:rsidP="001A011C">
      <w:pPr>
        <w:numPr>
          <w:ilvl w:val="0"/>
          <w:numId w:val="1"/>
        </w:numPr>
      </w:pPr>
      <w:proofErr w:type="spellStart"/>
      <w:r w:rsidRPr="001A011C">
        <w:rPr>
          <w:b/>
          <w:bCs/>
        </w:rPr>
        <w:t>KPIs</w:t>
      </w:r>
      <w:proofErr w:type="spellEnd"/>
      <w:r w:rsidRPr="001A011C">
        <w:rPr>
          <w:b/>
          <w:bCs/>
        </w:rPr>
        <w:t xml:space="preserve"> operativos de mayor impacto:</w:t>
      </w:r>
      <w:r w:rsidRPr="001A011C">
        <w:t xml:space="preserve"> Identificamos los indicadores financieros/operativos que “mueven la aguja” en cada vertical. Entre ellos destacan: </w:t>
      </w:r>
      <w:r w:rsidRPr="001A011C">
        <w:rPr>
          <w:b/>
          <w:bCs/>
        </w:rPr>
        <w:t>DSO (</w:t>
      </w:r>
      <w:proofErr w:type="spellStart"/>
      <w:r w:rsidRPr="001A011C">
        <w:rPr>
          <w:b/>
          <w:bCs/>
        </w:rPr>
        <w:t>Days</w:t>
      </w:r>
      <w:proofErr w:type="spellEnd"/>
      <w:r w:rsidRPr="001A011C">
        <w:rPr>
          <w:b/>
          <w:bCs/>
        </w:rPr>
        <w:t xml:space="preserve"> Sales </w:t>
      </w:r>
      <w:proofErr w:type="spellStart"/>
      <w:r w:rsidRPr="001A011C">
        <w:rPr>
          <w:b/>
          <w:bCs/>
        </w:rPr>
        <w:t>Outstanding</w:t>
      </w:r>
      <w:proofErr w:type="spellEnd"/>
      <w:r w:rsidRPr="001A011C">
        <w:rPr>
          <w:b/>
          <w:bCs/>
        </w:rPr>
        <w:t>)</w:t>
      </w:r>
      <w:r w:rsidRPr="001A011C">
        <w:t xml:space="preserve"> en finanzas (días para cobrar, crucial para flujo de caja), </w:t>
      </w:r>
      <w:r w:rsidRPr="001A011C">
        <w:rPr>
          <w:b/>
          <w:bCs/>
        </w:rPr>
        <w:t>Tiempo de inactividad no planificado</w:t>
      </w:r>
      <w:r w:rsidRPr="001A011C">
        <w:t xml:space="preserve"> y </w:t>
      </w:r>
      <w:r w:rsidRPr="001A011C">
        <w:rPr>
          <w:b/>
          <w:bCs/>
        </w:rPr>
        <w:t>OEE</w:t>
      </w:r>
      <w:r w:rsidRPr="001A011C">
        <w:t xml:space="preserve"> en manufactura, </w:t>
      </w:r>
      <w:r w:rsidRPr="001A011C">
        <w:rPr>
          <w:b/>
          <w:bCs/>
        </w:rPr>
        <w:t>tasa de quiebres de stock</w:t>
      </w:r>
      <w:r w:rsidRPr="001A011C">
        <w:t xml:space="preserve"> e </w:t>
      </w:r>
      <w:r w:rsidRPr="001A011C">
        <w:rPr>
          <w:b/>
          <w:bCs/>
        </w:rPr>
        <w:t>inventario obsoleto</w:t>
      </w:r>
      <w:r w:rsidRPr="001A011C">
        <w:t xml:space="preserve"> en </w:t>
      </w:r>
      <w:proofErr w:type="spellStart"/>
      <w:r w:rsidRPr="001A011C">
        <w:t>retail</w:t>
      </w:r>
      <w:proofErr w:type="spellEnd"/>
      <w:r w:rsidRPr="001A011C">
        <w:t xml:space="preserve">, </w:t>
      </w:r>
      <w:r w:rsidRPr="001A011C">
        <w:rPr>
          <w:b/>
          <w:bCs/>
        </w:rPr>
        <w:t xml:space="preserve">% de </w:t>
      </w:r>
      <w:proofErr w:type="spellStart"/>
      <w:r w:rsidRPr="001A011C">
        <w:rPr>
          <w:b/>
          <w:bCs/>
        </w:rPr>
        <w:t>scrap</w:t>
      </w:r>
      <w:proofErr w:type="spellEnd"/>
      <w:r w:rsidRPr="001A011C">
        <w:rPr>
          <w:b/>
          <w:bCs/>
        </w:rPr>
        <w:t>/desperdicio</w:t>
      </w:r>
      <w:r w:rsidRPr="001A011C">
        <w:t xml:space="preserve"> en producción, </w:t>
      </w:r>
      <w:r w:rsidRPr="001A011C">
        <w:rPr>
          <w:b/>
          <w:bCs/>
        </w:rPr>
        <w:t>horas hombre en procesos contables</w:t>
      </w:r>
      <w:r w:rsidRPr="001A011C">
        <w:t xml:space="preserve"> y </w:t>
      </w:r>
      <w:r w:rsidRPr="001A011C">
        <w:rPr>
          <w:b/>
          <w:bCs/>
        </w:rPr>
        <w:t>tasa de morosidad</w:t>
      </w:r>
      <w:r w:rsidRPr="001A011C">
        <w:t xml:space="preserve"> en carteras de crédito. Mejoras en estos </w:t>
      </w:r>
      <w:proofErr w:type="spellStart"/>
      <w:r w:rsidRPr="001A011C">
        <w:t>KPIs</w:t>
      </w:r>
      <w:proofErr w:type="spellEnd"/>
      <w:r w:rsidRPr="001A011C">
        <w:t xml:space="preserve"> se traducen directamente en $$: p. ej., reducir DSO en 20 días libera efectivo y ahorra intereses (un caso mostró $400 mil USD en ahorros por menor necesidad de crédito ).</w:t>
      </w:r>
    </w:p>
    <w:p w14:paraId="5EDFEED5" w14:textId="77777777" w:rsidR="001A011C" w:rsidRPr="001A011C" w:rsidRDefault="001A011C" w:rsidP="001A011C">
      <w:pPr>
        <w:numPr>
          <w:ilvl w:val="0"/>
          <w:numId w:val="1"/>
        </w:numPr>
      </w:pPr>
      <w:r w:rsidRPr="001A011C">
        <w:rPr>
          <w:b/>
          <w:bCs/>
        </w:rPr>
        <w:t>Tecnologías emergentes diferenciadoras:</w:t>
      </w:r>
      <w:r w:rsidRPr="001A011C">
        <w:t xml:space="preserve"> Más allá de la IA generativa, hay señales emergentes (</w:t>
      </w:r>
      <w:proofErr w:type="spellStart"/>
      <w:r w:rsidRPr="001A011C">
        <w:t>papers</w:t>
      </w:r>
      <w:proofErr w:type="spellEnd"/>
      <w:r w:rsidRPr="001A011C">
        <w:t xml:space="preserve">, startups, nuevas herramientas) enfocadas en </w:t>
      </w:r>
      <w:r w:rsidRPr="001A011C">
        <w:rPr>
          <w:b/>
          <w:bCs/>
        </w:rPr>
        <w:t>IA “no glamorosa” pero de alto valor operativo</w:t>
      </w:r>
      <w:r w:rsidRPr="001A011C">
        <w:t>. Por ejemplo, plataformas no-</w:t>
      </w:r>
      <w:proofErr w:type="spellStart"/>
      <w:r w:rsidRPr="001A011C">
        <w:t>code</w:t>
      </w:r>
      <w:proofErr w:type="spellEnd"/>
      <w:r w:rsidRPr="001A011C">
        <w:t xml:space="preserve"> están incorporando </w:t>
      </w:r>
      <w:r w:rsidRPr="001A011C">
        <w:rPr>
          <w:b/>
          <w:bCs/>
        </w:rPr>
        <w:t>agentes de IA</w:t>
      </w:r>
      <w:r w:rsidRPr="001A011C">
        <w:t xml:space="preserve"> personalizables: </w:t>
      </w:r>
      <w:proofErr w:type="spellStart"/>
      <w:r w:rsidRPr="001A011C">
        <w:t>Pipedream</w:t>
      </w:r>
      <w:proofErr w:type="spellEnd"/>
      <w:r w:rsidRPr="001A011C">
        <w:t xml:space="preserve"> lanzó un </w:t>
      </w:r>
      <w:r w:rsidRPr="001A011C">
        <w:rPr>
          <w:i/>
          <w:iCs/>
        </w:rPr>
        <w:t xml:space="preserve">AI </w:t>
      </w:r>
      <w:proofErr w:type="spellStart"/>
      <w:r w:rsidRPr="001A011C">
        <w:rPr>
          <w:i/>
          <w:iCs/>
        </w:rPr>
        <w:t>Agent</w:t>
      </w:r>
      <w:proofErr w:type="spellEnd"/>
      <w:r w:rsidRPr="001A011C">
        <w:rPr>
          <w:i/>
          <w:iCs/>
        </w:rPr>
        <w:t xml:space="preserve"> </w:t>
      </w:r>
      <w:proofErr w:type="spellStart"/>
      <w:r w:rsidRPr="001A011C">
        <w:rPr>
          <w:i/>
          <w:iCs/>
        </w:rPr>
        <w:t>Builder</w:t>
      </w:r>
      <w:proofErr w:type="spellEnd"/>
      <w:r w:rsidRPr="001A011C">
        <w:t xml:space="preserve"> para desplegar agentes en segundos , y n8n (automatización open-</w:t>
      </w:r>
      <w:proofErr w:type="spellStart"/>
      <w:r w:rsidRPr="001A011C">
        <w:t>source</w:t>
      </w:r>
      <w:proofErr w:type="spellEnd"/>
      <w:r w:rsidRPr="001A011C">
        <w:t xml:space="preserve">) integró funciones nativas con </w:t>
      </w:r>
      <w:proofErr w:type="spellStart"/>
      <w:r w:rsidRPr="001A011C">
        <w:t>LangChain</w:t>
      </w:r>
      <w:proofErr w:type="spellEnd"/>
      <w:r w:rsidRPr="001A011C">
        <w:t xml:space="preserve"> para combinar flujos de trabajo con IA avanzada . Startups </w:t>
      </w:r>
      <w:proofErr w:type="spellStart"/>
      <w:r w:rsidRPr="001A011C">
        <w:t>stealth</w:t>
      </w:r>
      <w:proofErr w:type="spellEnd"/>
      <w:r w:rsidRPr="001A011C">
        <w:t xml:space="preserve"> en YC apuntan a nichos específicos (ej. mantenimiento predictivo en fábricas tradicionales, optimización de rutas logísticas) antes ignorados. Aurora </w:t>
      </w:r>
      <w:proofErr w:type="spellStart"/>
      <w:r w:rsidRPr="001A011C">
        <w:t>Labs</w:t>
      </w:r>
      <w:proofErr w:type="spellEnd"/>
      <w:r w:rsidRPr="001A011C">
        <w:t xml:space="preserve"> puede tomar ventaja </w:t>
      </w:r>
      <w:r w:rsidRPr="001A011C">
        <w:rPr>
          <w:i/>
          <w:iCs/>
        </w:rPr>
        <w:t>adoptando temprano</w:t>
      </w:r>
      <w:r w:rsidRPr="001A011C">
        <w:t xml:space="preserve"> estas herramientas beta como diferenciadores.</w:t>
      </w:r>
    </w:p>
    <w:p w14:paraId="4FDA46E8" w14:textId="77777777" w:rsidR="001A011C" w:rsidRPr="001A011C" w:rsidRDefault="001A011C" w:rsidP="001A011C">
      <w:pPr>
        <w:numPr>
          <w:ilvl w:val="0"/>
          <w:numId w:val="1"/>
        </w:numPr>
      </w:pPr>
      <w:r w:rsidRPr="001A011C">
        <w:rPr>
          <w:b/>
          <w:bCs/>
        </w:rPr>
        <w:t>Áreas ciegas sin IA a pesar de problemas enormes:</w:t>
      </w:r>
      <w:r w:rsidRPr="001A011C">
        <w:t xml:space="preserve"> Detectamos procesos “aburridos” o mercados </w:t>
      </w:r>
      <w:proofErr w:type="spellStart"/>
      <w:r w:rsidRPr="001A011C">
        <w:t>subatendidos</w:t>
      </w:r>
      <w:proofErr w:type="spellEnd"/>
      <w:r w:rsidRPr="001A011C">
        <w:t xml:space="preserve"> donde casi no hay IA aplicada: </w:t>
      </w:r>
      <w:r w:rsidRPr="001A011C">
        <w:rPr>
          <w:b/>
          <w:bCs/>
        </w:rPr>
        <w:t>conciliación contable y cierre financiero</w:t>
      </w:r>
      <w:r w:rsidRPr="001A011C">
        <w:t xml:space="preserve"> (muchas </w:t>
      </w:r>
      <w:proofErr w:type="spellStart"/>
      <w:r w:rsidRPr="001A011C">
        <w:t>PyMEs</w:t>
      </w:r>
      <w:proofErr w:type="spellEnd"/>
      <w:r w:rsidRPr="001A011C">
        <w:t xml:space="preserve"> aún concilian a mano o en Excel), </w:t>
      </w:r>
      <w:r w:rsidRPr="001A011C">
        <w:rPr>
          <w:b/>
          <w:bCs/>
        </w:rPr>
        <w:t>gestión de stock en pequeños minoristas</w:t>
      </w:r>
      <w:r w:rsidRPr="001A011C">
        <w:t xml:space="preserve"> (</w:t>
      </w:r>
      <w:proofErr w:type="spellStart"/>
      <w:r w:rsidRPr="001A011C">
        <w:t>sobrestock</w:t>
      </w:r>
      <w:proofErr w:type="spellEnd"/>
      <w:r w:rsidRPr="001A011C">
        <w:t xml:space="preserve"> y quiebres por mala previsión), </w:t>
      </w:r>
      <w:r w:rsidRPr="001A011C">
        <w:rPr>
          <w:b/>
          <w:bCs/>
        </w:rPr>
        <w:t xml:space="preserve">cobranza y recupero de cartera en </w:t>
      </w:r>
      <w:proofErr w:type="spellStart"/>
      <w:r w:rsidRPr="001A011C">
        <w:rPr>
          <w:b/>
          <w:bCs/>
        </w:rPr>
        <w:t>PyMEs</w:t>
      </w:r>
      <w:proofErr w:type="spellEnd"/>
      <w:r w:rsidRPr="001A011C">
        <w:t xml:space="preserve"> (altos índices de morosidad), </w:t>
      </w:r>
      <w:r w:rsidRPr="001A011C">
        <w:rPr>
          <w:b/>
          <w:bCs/>
        </w:rPr>
        <w:t>agricultura familiar</w:t>
      </w:r>
      <w:r w:rsidRPr="001A011C">
        <w:t xml:space="preserve"> (riego ineficiente y pérdidas por plagas sin herramientas predictivas) y </w:t>
      </w:r>
      <w:r w:rsidRPr="001A011C">
        <w:rPr>
          <w:b/>
          <w:bCs/>
        </w:rPr>
        <w:t>pymes de servicios de salud</w:t>
      </w:r>
      <w:r w:rsidRPr="001A011C">
        <w:t xml:space="preserve"> (altas tasas de ausentismo en citas, manejo precario de </w:t>
      </w:r>
      <w:r w:rsidRPr="001A011C">
        <w:lastRenderedPageBreak/>
        <w:t xml:space="preserve">inventarios de insumos). Son </w:t>
      </w:r>
      <w:r w:rsidRPr="001A011C">
        <w:rPr>
          <w:i/>
          <w:iCs/>
        </w:rPr>
        <w:t>dolores gigantes</w:t>
      </w:r>
      <w:r w:rsidRPr="001A011C">
        <w:t xml:space="preserve"> no abordados por proveedores de IA mainstream, pero solucionables con AI operacional enfocada – representando oportunidades vírgenes para Aurora.</w:t>
      </w:r>
    </w:p>
    <w:p w14:paraId="03DF10D8" w14:textId="77777777" w:rsidR="001A011C" w:rsidRPr="001A011C" w:rsidRDefault="001A011C" w:rsidP="001A011C"/>
    <w:p w14:paraId="1F95EACA" w14:textId="77777777" w:rsidR="001A011C" w:rsidRPr="001A011C" w:rsidRDefault="001A011C" w:rsidP="001A011C">
      <w:r w:rsidRPr="001A011C">
        <w:t xml:space="preserve">En síntesis, </w:t>
      </w:r>
      <w:r w:rsidRPr="001A011C">
        <w:rPr>
          <w:b/>
          <w:bCs/>
        </w:rPr>
        <w:t xml:space="preserve">Aurora </w:t>
      </w:r>
      <w:proofErr w:type="spellStart"/>
      <w:r w:rsidRPr="001A011C">
        <w:rPr>
          <w:b/>
          <w:bCs/>
        </w:rPr>
        <w:t>Labs</w:t>
      </w:r>
      <w:proofErr w:type="spellEnd"/>
      <w:r w:rsidRPr="001A011C">
        <w:t xml:space="preserve"> tiene ante sí un mapa de nichos poco explorados donde puede ofrecer soluciones de IA de rápida implementación (MVP en 90 días) que logran </w:t>
      </w:r>
      <w:r w:rsidRPr="001A011C">
        <w:rPr>
          <w:b/>
          <w:bCs/>
        </w:rPr>
        <w:t>ROI ≥ 200% en 12 meses</w:t>
      </w:r>
      <w:r w:rsidRPr="001A011C">
        <w:t xml:space="preserve">, gracias a mejoras medibles en </w:t>
      </w:r>
      <w:proofErr w:type="spellStart"/>
      <w:r w:rsidRPr="001A011C">
        <w:t>KPIs</w:t>
      </w:r>
      <w:proofErr w:type="spellEnd"/>
      <w:r w:rsidRPr="001A011C">
        <w:t xml:space="preserve"> críticos. A continuación, se presenta un Deep Dive con el </w:t>
      </w:r>
      <w:r w:rsidRPr="001A011C">
        <w:rPr>
          <w:b/>
          <w:bCs/>
        </w:rPr>
        <w:t>Mapa ROI Aurora (5–7 nichos clave)</w:t>
      </w:r>
      <w:r w:rsidRPr="001A011C">
        <w:t xml:space="preserve">, un </w:t>
      </w:r>
      <w:r w:rsidRPr="001A011C">
        <w:rPr>
          <w:b/>
          <w:bCs/>
        </w:rPr>
        <w:t>Radar de tecnologías emergentes</w:t>
      </w:r>
      <w:r w:rsidRPr="001A011C">
        <w:t xml:space="preserve"> para potenciar dichas soluciones, las </w:t>
      </w:r>
      <w:r w:rsidRPr="001A011C">
        <w:rPr>
          <w:b/>
          <w:bCs/>
        </w:rPr>
        <w:t>Top 3 “</w:t>
      </w:r>
      <w:proofErr w:type="spellStart"/>
      <w:r w:rsidRPr="001A011C">
        <w:rPr>
          <w:b/>
          <w:bCs/>
        </w:rPr>
        <w:t>plays</w:t>
      </w:r>
      <w:proofErr w:type="spellEnd"/>
      <w:r w:rsidRPr="001A011C">
        <w:rPr>
          <w:b/>
          <w:bCs/>
        </w:rPr>
        <w:t>” estratégicas</w:t>
      </w:r>
      <w:r w:rsidRPr="001A011C">
        <w:t xml:space="preserve"> recomendadas, y la narrativa para vender estas ideas en lenguaje simple a dueños de </w:t>
      </w:r>
      <w:proofErr w:type="spellStart"/>
      <w:r w:rsidRPr="001A011C">
        <w:t>PyMEs</w:t>
      </w:r>
      <w:proofErr w:type="spellEnd"/>
      <w:r w:rsidRPr="001A011C">
        <w:t xml:space="preserve">. Se concluye con próximos pasos propuestos (pilotos iniciales, </w:t>
      </w:r>
      <w:proofErr w:type="spellStart"/>
      <w:r w:rsidRPr="001A011C">
        <w:t>stack</w:t>
      </w:r>
      <w:proofErr w:type="spellEnd"/>
      <w:r w:rsidRPr="001A011C">
        <w:t xml:space="preserve"> técnico y modelo de </w:t>
      </w:r>
      <w:proofErr w:type="spellStart"/>
      <w:r w:rsidRPr="001A011C">
        <w:t>pricing</w:t>
      </w:r>
      <w:proofErr w:type="spellEnd"/>
      <w:r w:rsidRPr="001A011C">
        <w:t>).</w:t>
      </w:r>
    </w:p>
    <w:p w14:paraId="555D0353" w14:textId="77777777" w:rsidR="001A011C" w:rsidRPr="001A011C" w:rsidRDefault="001A011C" w:rsidP="001A011C"/>
    <w:p w14:paraId="6C556CFA" w14:textId="77777777" w:rsidR="001A011C" w:rsidRPr="001A011C" w:rsidRDefault="001A011C" w:rsidP="001A011C">
      <w:pPr>
        <w:rPr>
          <w:b/>
          <w:bCs/>
        </w:rPr>
      </w:pPr>
      <w:r w:rsidRPr="001A011C">
        <w:rPr>
          <w:b/>
          <w:bCs/>
        </w:rPr>
        <w:t xml:space="preserve">Deep Dive: Nichos, KPI y ROI Operacional en </w:t>
      </w:r>
      <w:proofErr w:type="spellStart"/>
      <w:r w:rsidRPr="001A011C">
        <w:rPr>
          <w:b/>
          <w:bCs/>
        </w:rPr>
        <w:t>PyMEs</w:t>
      </w:r>
      <w:proofErr w:type="spellEnd"/>
    </w:p>
    <w:p w14:paraId="2442AD41" w14:textId="77777777" w:rsidR="001A011C" w:rsidRPr="001A011C" w:rsidRDefault="001A011C" w:rsidP="001A011C"/>
    <w:p w14:paraId="2CFD68D0" w14:textId="77777777" w:rsidR="001A011C" w:rsidRPr="001A011C" w:rsidRDefault="001A011C" w:rsidP="001A011C">
      <w:pPr>
        <w:rPr>
          <w:b/>
          <w:bCs/>
        </w:rPr>
      </w:pPr>
      <w:r w:rsidRPr="001A011C">
        <w:rPr>
          <w:b/>
          <w:bCs/>
        </w:rPr>
        <w:t xml:space="preserve">Panorama General: </w:t>
      </w:r>
      <w:proofErr w:type="spellStart"/>
      <w:r w:rsidRPr="001A011C">
        <w:rPr>
          <w:b/>
          <w:bCs/>
        </w:rPr>
        <w:t>Hype</w:t>
      </w:r>
      <w:proofErr w:type="spellEnd"/>
      <w:r w:rsidRPr="001A011C">
        <w:rPr>
          <w:b/>
          <w:bCs/>
        </w:rPr>
        <w:t xml:space="preserve"> vs. Realidad en IA para </w:t>
      </w:r>
      <w:proofErr w:type="spellStart"/>
      <w:r w:rsidRPr="001A011C">
        <w:rPr>
          <w:b/>
          <w:bCs/>
        </w:rPr>
        <w:t>PyMEs</w:t>
      </w:r>
      <w:proofErr w:type="spellEnd"/>
    </w:p>
    <w:p w14:paraId="10AAB102" w14:textId="77777777" w:rsidR="001A011C" w:rsidRPr="001A011C" w:rsidRDefault="001A011C" w:rsidP="001A011C"/>
    <w:p w14:paraId="7F554B1A" w14:textId="77777777" w:rsidR="001A011C" w:rsidRPr="001A011C" w:rsidRDefault="001A011C" w:rsidP="001A011C">
      <w:r w:rsidRPr="001A011C">
        <w:t>El panorama actual de IA empresarial está saturado de herramientas de Generative AI (</w:t>
      </w:r>
      <w:proofErr w:type="spellStart"/>
      <w:r w:rsidRPr="001A011C">
        <w:t>chatbots</w:t>
      </w:r>
      <w:proofErr w:type="spellEnd"/>
      <w:r w:rsidRPr="001A011C">
        <w:t xml:space="preserve"> de atención al cliente, </w:t>
      </w:r>
      <w:proofErr w:type="spellStart"/>
      <w:r w:rsidRPr="001A011C">
        <w:t>copywriters</w:t>
      </w:r>
      <w:proofErr w:type="spellEnd"/>
      <w:r w:rsidRPr="001A011C">
        <w:t xml:space="preserve"> automáticos, asistentes tipo </w:t>
      </w:r>
      <w:proofErr w:type="spellStart"/>
      <w:r w:rsidRPr="001A011C">
        <w:t>ChatGPT</w:t>
      </w:r>
      <w:proofErr w:type="spellEnd"/>
      <w:r w:rsidRPr="001A011C">
        <w:t xml:space="preserve">). Si bien son útiles, </w:t>
      </w:r>
      <w:r w:rsidRPr="001A011C">
        <w:rPr>
          <w:b/>
          <w:bCs/>
        </w:rPr>
        <w:t xml:space="preserve">se han </w:t>
      </w:r>
      <w:proofErr w:type="spellStart"/>
      <w:r w:rsidRPr="001A011C">
        <w:rPr>
          <w:b/>
          <w:bCs/>
        </w:rPr>
        <w:t>commoditizado</w:t>
      </w:r>
      <w:proofErr w:type="spellEnd"/>
      <w:r w:rsidRPr="001A011C">
        <w:t xml:space="preserve"> y muchas </w:t>
      </w:r>
      <w:proofErr w:type="spellStart"/>
      <w:r w:rsidRPr="001A011C">
        <w:t>PyMEs</w:t>
      </w:r>
      <w:proofErr w:type="spellEnd"/>
      <w:r w:rsidRPr="001A011C">
        <w:t xml:space="preserve"> latinoamericanas las perciben como “más de lo mismo”. Aurora </w:t>
      </w:r>
      <w:proofErr w:type="spellStart"/>
      <w:r w:rsidRPr="001A011C">
        <w:t>Labs</w:t>
      </w:r>
      <w:proofErr w:type="spellEnd"/>
      <w:r w:rsidRPr="001A011C">
        <w:t xml:space="preserve"> decidió </w:t>
      </w:r>
      <w:r w:rsidRPr="001A011C">
        <w:rPr>
          <w:b/>
          <w:bCs/>
        </w:rPr>
        <w:t>descartar esas soluciones mainstream</w:t>
      </w:r>
      <w:r w:rsidRPr="001A011C">
        <w:t xml:space="preserve"> y buscar ventajas donde la IA </w:t>
      </w:r>
      <w:r w:rsidRPr="001A011C">
        <w:rPr>
          <w:i/>
          <w:iCs/>
        </w:rPr>
        <w:t>no</w:t>
      </w:r>
      <w:r w:rsidRPr="001A011C">
        <w:t xml:space="preserve"> esté tan explotada. Nos enfocamos en aplicaciones de </w:t>
      </w:r>
      <w:r w:rsidRPr="001A011C">
        <w:rPr>
          <w:b/>
          <w:bCs/>
        </w:rPr>
        <w:t>IA operacional</w:t>
      </w:r>
      <w:r w:rsidRPr="001A011C">
        <w:t xml:space="preserve">, es decir, usar algoritmos para predecir, optimizar y automatizar procesos núcleo del negocio (operaciones, logística, finanzas internas, etc.), donde el impacto se mide en $$ reales (ahorros o aumentos de ingresos) y no solo en métricas </w:t>
      </w:r>
      <w:proofErr w:type="spellStart"/>
      <w:r w:rsidRPr="001A011C">
        <w:t>vanity</w:t>
      </w:r>
      <w:proofErr w:type="spellEnd"/>
      <w:r w:rsidRPr="001A011C">
        <w:t>.</w:t>
      </w:r>
    </w:p>
    <w:p w14:paraId="062F1930" w14:textId="77777777" w:rsidR="001A011C" w:rsidRPr="001A011C" w:rsidRDefault="001A011C" w:rsidP="001A011C"/>
    <w:p w14:paraId="57E5F9C3" w14:textId="77777777" w:rsidR="001A011C" w:rsidRPr="001A011C" w:rsidRDefault="001A011C" w:rsidP="001A011C">
      <w:r w:rsidRPr="001A011C">
        <w:t>Para detectar oportunidades ocultas, seguimos estas etapas:</w:t>
      </w:r>
    </w:p>
    <w:p w14:paraId="2CAB97F1" w14:textId="77777777" w:rsidR="001A011C" w:rsidRPr="001A011C" w:rsidRDefault="001A011C" w:rsidP="001A011C">
      <w:pPr>
        <w:numPr>
          <w:ilvl w:val="0"/>
          <w:numId w:val="2"/>
        </w:numPr>
      </w:pPr>
      <w:r w:rsidRPr="001A011C">
        <w:rPr>
          <w:b/>
          <w:bCs/>
        </w:rPr>
        <w:t>1. Análisis global de soluciones IA actuales:</w:t>
      </w:r>
      <w:r w:rsidRPr="001A011C">
        <w:t xml:space="preserve"> Identificamos qué soluciones están de moda (</w:t>
      </w:r>
      <w:proofErr w:type="spellStart"/>
      <w:r w:rsidRPr="001A011C">
        <w:t>ej</w:t>
      </w:r>
      <w:proofErr w:type="spellEnd"/>
      <w:r w:rsidRPr="001A011C">
        <w:t xml:space="preserve">: asistentes de venta, analítica de redes sociales) y las marcamos como </w:t>
      </w:r>
      <w:proofErr w:type="spellStart"/>
      <w:r w:rsidRPr="001A011C">
        <w:t>commodities</w:t>
      </w:r>
      <w:proofErr w:type="spellEnd"/>
      <w:r w:rsidRPr="001A011C">
        <w:t xml:space="preserve">. Esto nos permitió </w:t>
      </w:r>
      <w:r w:rsidRPr="001A011C">
        <w:rPr>
          <w:i/>
          <w:iCs/>
        </w:rPr>
        <w:t>liberar la vista</w:t>
      </w:r>
      <w:r w:rsidRPr="001A011C">
        <w:t xml:space="preserve"> hacia problemas menos glamorosos pero importantes.</w:t>
      </w:r>
    </w:p>
    <w:p w14:paraId="4DF0B3D2" w14:textId="77777777" w:rsidR="001A011C" w:rsidRPr="001A011C" w:rsidRDefault="001A011C" w:rsidP="001A011C">
      <w:pPr>
        <w:numPr>
          <w:ilvl w:val="0"/>
          <w:numId w:val="2"/>
        </w:numPr>
      </w:pPr>
      <w:r w:rsidRPr="001A011C">
        <w:rPr>
          <w:b/>
          <w:bCs/>
        </w:rPr>
        <w:t>2. Búsqueda de “señales débiles”:</w:t>
      </w:r>
      <w:r w:rsidRPr="001A011C">
        <w:t xml:space="preserve"> Rastreando publicaciones especializadas, foros de </w:t>
      </w:r>
      <w:proofErr w:type="spellStart"/>
      <w:r w:rsidRPr="001A011C">
        <w:t>developers</w:t>
      </w:r>
      <w:proofErr w:type="spellEnd"/>
      <w:r w:rsidRPr="001A011C">
        <w:t xml:space="preserve">, </w:t>
      </w:r>
      <w:proofErr w:type="spellStart"/>
      <w:r w:rsidRPr="001A011C">
        <w:t>Product</w:t>
      </w:r>
      <w:proofErr w:type="spellEnd"/>
      <w:r w:rsidRPr="001A011C">
        <w:t xml:space="preserve"> Hunt, Startups en YC/</w:t>
      </w:r>
      <w:proofErr w:type="spellStart"/>
      <w:r w:rsidRPr="001A011C">
        <w:t>AngelList</w:t>
      </w:r>
      <w:proofErr w:type="spellEnd"/>
      <w:r w:rsidRPr="001A011C">
        <w:t xml:space="preserve">, nuevas patentes y </w:t>
      </w:r>
      <w:proofErr w:type="spellStart"/>
      <w:r w:rsidRPr="001A011C">
        <w:t>papers</w:t>
      </w:r>
      <w:proofErr w:type="spellEnd"/>
      <w:r w:rsidRPr="001A011C">
        <w:t xml:space="preserve"> académicos aplicados, recopilamos pistas de tecnologías emergentes (en beta o poco conocidas) con potencial operativo. Este “radar” nos dio ideas de herramientas que Aurora podría adoptar antes que competidores (ver sección </w:t>
      </w:r>
      <w:r w:rsidRPr="001A011C">
        <w:rPr>
          <w:b/>
          <w:bCs/>
        </w:rPr>
        <w:t>Radar de Tecnologías Emergentes</w:t>
      </w:r>
      <w:r w:rsidRPr="001A011C">
        <w:t xml:space="preserve"> más adelante).</w:t>
      </w:r>
    </w:p>
    <w:p w14:paraId="262F4CC4" w14:textId="77777777" w:rsidR="001A011C" w:rsidRPr="001A011C" w:rsidRDefault="001A011C" w:rsidP="001A011C">
      <w:pPr>
        <w:numPr>
          <w:ilvl w:val="0"/>
          <w:numId w:val="2"/>
        </w:numPr>
      </w:pPr>
      <w:r w:rsidRPr="001A011C">
        <w:rPr>
          <w:b/>
          <w:bCs/>
        </w:rPr>
        <w:t xml:space="preserve">3. </w:t>
      </w:r>
      <w:proofErr w:type="spellStart"/>
      <w:r w:rsidRPr="001A011C">
        <w:rPr>
          <w:b/>
          <w:bCs/>
        </w:rPr>
        <w:t>Pains</w:t>
      </w:r>
      <w:proofErr w:type="spellEnd"/>
      <w:r w:rsidRPr="001A011C">
        <w:rPr>
          <w:b/>
          <w:bCs/>
        </w:rPr>
        <w:t xml:space="preserve"> de </w:t>
      </w:r>
      <w:proofErr w:type="spellStart"/>
      <w:r w:rsidRPr="001A011C">
        <w:rPr>
          <w:b/>
          <w:bCs/>
        </w:rPr>
        <w:t>PyMEs</w:t>
      </w:r>
      <w:proofErr w:type="spellEnd"/>
      <w:r w:rsidRPr="001A011C">
        <w:rPr>
          <w:b/>
          <w:bCs/>
        </w:rPr>
        <w:t xml:space="preserve"> locales:</w:t>
      </w:r>
      <w:r w:rsidRPr="001A011C">
        <w:t xml:space="preserve"> Contrastamos esas ideas con </w:t>
      </w:r>
      <w:r w:rsidRPr="001A011C">
        <w:rPr>
          <w:b/>
          <w:bCs/>
        </w:rPr>
        <w:t xml:space="preserve">dolores concretos de </w:t>
      </w:r>
      <w:proofErr w:type="spellStart"/>
      <w:r w:rsidRPr="001A011C">
        <w:rPr>
          <w:b/>
          <w:bCs/>
        </w:rPr>
        <w:t>PyMEs</w:t>
      </w:r>
      <w:proofErr w:type="spellEnd"/>
      <w:r w:rsidRPr="001A011C">
        <w:rPr>
          <w:b/>
          <w:bCs/>
        </w:rPr>
        <w:t xml:space="preserve"> latinoamericanas</w:t>
      </w:r>
      <w:r w:rsidRPr="001A011C">
        <w:t xml:space="preserve"> en sectores clave: </w:t>
      </w:r>
      <w:proofErr w:type="spellStart"/>
      <w:r w:rsidRPr="001A011C">
        <w:t>retail</w:t>
      </w:r>
      <w:proofErr w:type="spellEnd"/>
      <w:r w:rsidRPr="001A011C">
        <w:t>/</w:t>
      </w:r>
      <w:proofErr w:type="spellStart"/>
      <w:r w:rsidRPr="001A011C">
        <w:t>ecommerce</w:t>
      </w:r>
      <w:proofErr w:type="spellEnd"/>
      <w:r w:rsidRPr="001A011C">
        <w:t xml:space="preserve">, manufactura, agro, salud, logística, educación, servicios profesionales. Nos apoyamos en datos e investigaciones de la región cuando fue posible, para entender qué </w:t>
      </w:r>
      <w:r w:rsidRPr="001A011C">
        <w:rPr>
          <w:i/>
          <w:iCs/>
        </w:rPr>
        <w:t>KPI</w:t>
      </w:r>
      <w:r w:rsidRPr="001A011C">
        <w:t xml:space="preserve"> reflejan los mayores costos o ineficiencias en cada vertical (ej.: días de inventario, índice de abandono escolar, etc.).</w:t>
      </w:r>
    </w:p>
    <w:p w14:paraId="7FA0CDFF" w14:textId="77777777" w:rsidR="001A011C" w:rsidRPr="001A011C" w:rsidRDefault="001A011C" w:rsidP="001A011C">
      <w:pPr>
        <w:numPr>
          <w:ilvl w:val="0"/>
          <w:numId w:val="2"/>
        </w:numPr>
      </w:pPr>
      <w:r w:rsidRPr="001A011C">
        <w:rPr>
          <w:b/>
          <w:bCs/>
        </w:rPr>
        <w:lastRenderedPageBreak/>
        <w:t xml:space="preserve">4. </w:t>
      </w:r>
      <w:proofErr w:type="spellStart"/>
      <w:r w:rsidRPr="001A011C">
        <w:rPr>
          <w:b/>
          <w:bCs/>
        </w:rPr>
        <w:t>Scoring</w:t>
      </w:r>
      <w:proofErr w:type="spellEnd"/>
      <w:r w:rsidRPr="001A011C">
        <w:rPr>
          <w:b/>
          <w:bCs/>
        </w:rPr>
        <w:t xml:space="preserve"> y priorización Aurora:</w:t>
      </w:r>
      <w:r w:rsidRPr="001A011C">
        <w:t xml:space="preserve"> A cada posible nicho le puntuamos Impacto Económico (ROI esperado, buscamos ≥200% anual), Saturación de mercado (¿ya hay muchos vendiendo esto o casi nadie?), Factibilidad técnica (¿podemos prototiparlo con herramientas </w:t>
      </w:r>
      <w:proofErr w:type="spellStart"/>
      <w:r w:rsidRPr="001A011C">
        <w:t>low-code</w:t>
      </w:r>
      <w:proofErr w:type="spellEnd"/>
      <w:r w:rsidRPr="001A011C">
        <w:t xml:space="preserve"> como </w:t>
      </w:r>
      <w:proofErr w:type="spellStart"/>
      <w:r w:rsidRPr="001A011C">
        <w:t>Zapier</w:t>
      </w:r>
      <w:proofErr w:type="spellEnd"/>
      <w:r w:rsidRPr="001A011C">
        <w:t xml:space="preserve">/n8n?), y </w:t>
      </w:r>
      <w:r w:rsidRPr="001A011C">
        <w:rPr>
          <w:i/>
          <w:iCs/>
        </w:rPr>
        <w:t>narrativa diferencial</w:t>
      </w:r>
      <w:r w:rsidRPr="001A011C">
        <w:t xml:space="preserve"> (¿suena como algo nuevo y específico o “otro </w:t>
      </w:r>
      <w:proofErr w:type="spellStart"/>
      <w:r w:rsidRPr="001A011C">
        <w:t>chatbot</w:t>
      </w:r>
      <w:proofErr w:type="spellEnd"/>
      <w:r w:rsidRPr="001A011C">
        <w:t xml:space="preserve"> más”?). Este </w:t>
      </w:r>
      <w:proofErr w:type="spellStart"/>
      <w:r w:rsidRPr="001A011C">
        <w:t>scoring</w:t>
      </w:r>
      <w:proofErr w:type="spellEnd"/>
      <w:r w:rsidRPr="001A011C">
        <w:t xml:space="preserve"> resaltó ~5–7 oportunidades top-</w:t>
      </w:r>
      <w:proofErr w:type="spellStart"/>
      <w:r w:rsidRPr="001A011C">
        <w:t>tier</w:t>
      </w:r>
      <w:proofErr w:type="spellEnd"/>
      <w:r w:rsidRPr="001A011C">
        <w:t xml:space="preserve"> para Aurora.</w:t>
      </w:r>
    </w:p>
    <w:p w14:paraId="570BA4D3" w14:textId="77777777" w:rsidR="001A011C" w:rsidRPr="001A011C" w:rsidRDefault="001A011C" w:rsidP="001A011C"/>
    <w:p w14:paraId="74BF0FC9" w14:textId="77777777" w:rsidR="001A011C" w:rsidRPr="001A011C" w:rsidRDefault="001A011C" w:rsidP="001A011C">
      <w:r w:rsidRPr="001A011C">
        <w:t xml:space="preserve">A continuación, presentamos el </w:t>
      </w:r>
      <w:r w:rsidRPr="001A011C">
        <w:rPr>
          <w:b/>
          <w:bCs/>
        </w:rPr>
        <w:t>Mapa ROI Aurora (90 días)</w:t>
      </w:r>
      <w:r w:rsidRPr="001A011C">
        <w:t xml:space="preserve"> con los nichos priorizados, seguido de detalle de cada uno con </w:t>
      </w:r>
      <w:proofErr w:type="spellStart"/>
      <w:r w:rsidRPr="001A011C">
        <w:rPr>
          <w:i/>
          <w:iCs/>
        </w:rPr>
        <w:t>benchmarks</w:t>
      </w:r>
      <w:proofErr w:type="spellEnd"/>
      <w:r w:rsidRPr="001A011C">
        <w:t xml:space="preserve"> y casos ilustrativos.</w:t>
      </w:r>
    </w:p>
    <w:p w14:paraId="60CD89C1" w14:textId="77777777" w:rsidR="001A011C" w:rsidRPr="001A011C" w:rsidRDefault="001A011C" w:rsidP="001A011C"/>
    <w:p w14:paraId="482A94FE" w14:textId="77777777" w:rsidR="001A011C" w:rsidRPr="001A011C" w:rsidRDefault="001A011C" w:rsidP="001A011C">
      <w:pPr>
        <w:rPr>
          <w:b/>
          <w:bCs/>
        </w:rPr>
      </w:pPr>
      <w:r w:rsidRPr="001A011C">
        <w:rPr>
          <w:b/>
          <w:bCs/>
        </w:rPr>
        <w:t>Mapa ROI Aurora (90 días): Nichos Vírgenes y ROI Duro</w:t>
      </w:r>
    </w:p>
    <w:p w14:paraId="24A2B2FC" w14:textId="77777777" w:rsidR="001A011C" w:rsidRPr="001A011C" w:rsidRDefault="001A011C" w:rsidP="001A011C"/>
    <w:p w14:paraId="10B937CE" w14:textId="77777777" w:rsidR="001A011C" w:rsidRPr="001A011C" w:rsidRDefault="001A011C" w:rsidP="001A011C">
      <w:r w:rsidRPr="001A011C">
        <w:t xml:space="preserve">La siguiente tabla resume </w:t>
      </w:r>
      <w:r w:rsidRPr="001A011C">
        <w:rPr>
          <w:b/>
          <w:bCs/>
        </w:rPr>
        <w:t>7 nichos de IA operacional</w:t>
      </w:r>
      <w:r w:rsidRPr="001A011C">
        <w:t xml:space="preserve"> identificados como </w:t>
      </w:r>
      <w:proofErr w:type="spellStart"/>
      <w:r w:rsidRPr="001A011C">
        <w:rPr>
          <w:i/>
          <w:iCs/>
        </w:rPr>
        <w:t>virgenes</w:t>
      </w:r>
      <w:proofErr w:type="spellEnd"/>
      <w:r w:rsidRPr="001A011C">
        <w:rPr>
          <w:i/>
          <w:iCs/>
        </w:rPr>
        <w:t xml:space="preserve"> o poco explotados</w:t>
      </w:r>
      <w:r w:rsidRPr="001A011C">
        <w:t xml:space="preserve"> en </w:t>
      </w:r>
      <w:proofErr w:type="spellStart"/>
      <w:r w:rsidRPr="001A011C">
        <w:t>PyMEs</w:t>
      </w:r>
      <w:proofErr w:type="spellEnd"/>
      <w:r w:rsidRPr="001A011C">
        <w:t xml:space="preserve">, junto con el KPI palanca, el dolor específico que abordan, mejoras/ROI estimados según </w:t>
      </w:r>
      <w:proofErr w:type="spellStart"/>
      <w:r w:rsidRPr="001A011C">
        <w:t>benchmarks</w:t>
      </w:r>
      <w:proofErr w:type="spellEnd"/>
      <w:r w:rsidRPr="001A011C">
        <w:t xml:space="preserve">, nivel de saturación de mercado, y una idea de primer paso de piloto (90 días) para Aurora </w:t>
      </w:r>
      <w:proofErr w:type="spellStart"/>
      <w:r w:rsidRPr="001A011C">
        <w:t>Labs</w:t>
      </w:r>
      <w:proofErr w:type="spellEnd"/>
      <w:r w:rsidRPr="001A011C">
        <w:t>. Estos nichos prometen mejoras sustanciales en métricas clave, con baja competencia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191"/>
        <w:gridCol w:w="1189"/>
        <w:gridCol w:w="1756"/>
        <w:gridCol w:w="1304"/>
        <w:gridCol w:w="1255"/>
      </w:tblGrid>
      <w:tr w:rsidR="001A011C" w:rsidRPr="001A011C" w14:paraId="75EE1585" w14:textId="77777777">
        <w:trPr>
          <w:tblHeader/>
          <w:tblCellSpacing w:w="15" w:type="dxa"/>
        </w:trPr>
        <w:tc>
          <w:tcPr>
            <w:tcW w:w="0" w:type="auto"/>
            <w:vAlign w:val="center"/>
            <w:hideMark/>
          </w:tcPr>
          <w:p w14:paraId="2C9E8D8A" w14:textId="77777777" w:rsidR="001A011C" w:rsidRPr="001A011C" w:rsidRDefault="001A011C" w:rsidP="001A011C">
            <w:pPr>
              <w:rPr>
                <w:b/>
                <w:bCs/>
              </w:rPr>
            </w:pPr>
            <w:r w:rsidRPr="001A011C">
              <w:rPr>
                <w:b/>
                <w:bCs/>
              </w:rPr>
              <w:t>Nicho (Vertical)</w:t>
            </w:r>
          </w:p>
        </w:tc>
        <w:tc>
          <w:tcPr>
            <w:tcW w:w="0" w:type="auto"/>
            <w:vAlign w:val="center"/>
            <w:hideMark/>
          </w:tcPr>
          <w:p w14:paraId="59A8A758" w14:textId="77777777" w:rsidR="001A011C" w:rsidRPr="001A011C" w:rsidRDefault="001A011C" w:rsidP="001A011C">
            <w:pPr>
              <w:rPr>
                <w:b/>
                <w:bCs/>
              </w:rPr>
            </w:pPr>
            <w:r w:rsidRPr="001A011C">
              <w:rPr>
                <w:b/>
                <w:bCs/>
              </w:rPr>
              <w:t>KPI Principal (Palanca)</w:t>
            </w:r>
          </w:p>
        </w:tc>
        <w:tc>
          <w:tcPr>
            <w:tcW w:w="0" w:type="auto"/>
            <w:vAlign w:val="center"/>
            <w:hideMark/>
          </w:tcPr>
          <w:p w14:paraId="3628CE5C" w14:textId="77777777" w:rsidR="001A011C" w:rsidRPr="001A011C" w:rsidRDefault="001A011C" w:rsidP="001A011C">
            <w:pPr>
              <w:rPr>
                <w:b/>
                <w:bCs/>
              </w:rPr>
            </w:pPr>
            <w:r w:rsidRPr="001A011C">
              <w:rPr>
                <w:b/>
                <w:bCs/>
              </w:rPr>
              <w:t xml:space="preserve">Dolor </w:t>
            </w:r>
            <w:proofErr w:type="spellStart"/>
            <w:r w:rsidRPr="001A011C">
              <w:rPr>
                <w:b/>
                <w:bCs/>
              </w:rPr>
              <w:t>PyME</w:t>
            </w:r>
            <w:proofErr w:type="spellEnd"/>
            <w:r w:rsidRPr="001A011C">
              <w:rPr>
                <w:b/>
                <w:bCs/>
              </w:rPr>
              <w:t xml:space="preserve"> (oportunidad)</w:t>
            </w:r>
          </w:p>
        </w:tc>
        <w:tc>
          <w:tcPr>
            <w:tcW w:w="0" w:type="auto"/>
            <w:vAlign w:val="center"/>
            <w:hideMark/>
          </w:tcPr>
          <w:p w14:paraId="56816EC5" w14:textId="77777777" w:rsidR="001A011C" w:rsidRPr="001A011C" w:rsidRDefault="001A011C" w:rsidP="001A011C">
            <w:pPr>
              <w:rPr>
                <w:b/>
                <w:bCs/>
              </w:rPr>
            </w:pPr>
            <w:r w:rsidRPr="001A011C">
              <w:rPr>
                <w:b/>
                <w:bCs/>
              </w:rPr>
              <w:t>ROI / Mejora Potencial</w:t>
            </w:r>
          </w:p>
        </w:tc>
        <w:tc>
          <w:tcPr>
            <w:tcW w:w="0" w:type="auto"/>
            <w:vAlign w:val="center"/>
            <w:hideMark/>
          </w:tcPr>
          <w:p w14:paraId="3E83631E" w14:textId="77777777" w:rsidR="001A011C" w:rsidRPr="001A011C" w:rsidRDefault="001A011C" w:rsidP="001A011C">
            <w:pPr>
              <w:rPr>
                <w:b/>
                <w:bCs/>
              </w:rPr>
            </w:pPr>
            <w:r w:rsidRPr="001A011C">
              <w:rPr>
                <w:b/>
                <w:bCs/>
              </w:rPr>
              <w:t xml:space="preserve">Saturación </w:t>
            </w:r>
            <w:proofErr w:type="spellStart"/>
            <w:r w:rsidRPr="001A011C">
              <w:rPr>
                <w:b/>
                <w:bCs/>
              </w:rPr>
              <w:t>Mdo</w:t>
            </w:r>
            <w:proofErr w:type="spellEnd"/>
            <w:r w:rsidRPr="001A011C">
              <w:rPr>
                <w:b/>
                <w:bCs/>
              </w:rPr>
              <w:t>.</w:t>
            </w:r>
          </w:p>
        </w:tc>
        <w:tc>
          <w:tcPr>
            <w:tcW w:w="0" w:type="auto"/>
            <w:vAlign w:val="center"/>
            <w:hideMark/>
          </w:tcPr>
          <w:p w14:paraId="517E50C9" w14:textId="77777777" w:rsidR="001A011C" w:rsidRPr="001A011C" w:rsidRDefault="001A011C" w:rsidP="001A011C">
            <w:pPr>
              <w:rPr>
                <w:b/>
                <w:bCs/>
              </w:rPr>
            </w:pPr>
            <w:r w:rsidRPr="001A011C">
              <w:rPr>
                <w:b/>
                <w:bCs/>
              </w:rPr>
              <w:t>Piloto 90 días (primer paso)</w:t>
            </w:r>
          </w:p>
        </w:tc>
      </w:tr>
      <w:tr w:rsidR="001A011C" w:rsidRPr="001A011C" w14:paraId="7AF2365C" w14:textId="77777777">
        <w:trPr>
          <w:tblCellSpacing w:w="15" w:type="dxa"/>
        </w:trPr>
        <w:tc>
          <w:tcPr>
            <w:tcW w:w="0" w:type="auto"/>
            <w:vAlign w:val="center"/>
            <w:hideMark/>
          </w:tcPr>
          <w:p w14:paraId="49BC7BBD" w14:textId="77777777" w:rsidR="001A011C" w:rsidRPr="001A011C" w:rsidRDefault="001A011C" w:rsidP="001A011C">
            <w:r w:rsidRPr="001A011C">
              <w:rPr>
                <w:b/>
                <w:bCs/>
              </w:rPr>
              <w:t>IA en Cobranzas (Finanzas)</w:t>
            </w:r>
            <w:r w:rsidRPr="001A011C">
              <w:t xml:space="preserve"> – “</w:t>
            </w:r>
            <w:proofErr w:type="spellStart"/>
            <w:r w:rsidRPr="001A011C">
              <w:t>CashFlow</w:t>
            </w:r>
            <w:proofErr w:type="spellEnd"/>
            <w:r w:rsidRPr="001A011C">
              <w:t xml:space="preserve"> AI”</w:t>
            </w:r>
          </w:p>
        </w:tc>
        <w:tc>
          <w:tcPr>
            <w:tcW w:w="0" w:type="auto"/>
            <w:vAlign w:val="center"/>
            <w:hideMark/>
          </w:tcPr>
          <w:p w14:paraId="5EE3D534" w14:textId="77777777" w:rsidR="001A011C" w:rsidRPr="001A011C" w:rsidRDefault="001A011C" w:rsidP="001A011C">
            <w:r w:rsidRPr="001A011C">
              <w:t>Días de Venta Pendientes (DSO)</w:t>
            </w:r>
          </w:p>
        </w:tc>
        <w:tc>
          <w:tcPr>
            <w:tcW w:w="0" w:type="auto"/>
            <w:vAlign w:val="center"/>
            <w:hideMark/>
          </w:tcPr>
          <w:p w14:paraId="65771A09" w14:textId="77777777" w:rsidR="001A011C" w:rsidRPr="001A011C" w:rsidRDefault="001A011C" w:rsidP="001A011C">
            <w:r w:rsidRPr="001A011C">
              <w:t xml:space="preserve">Cobros lentos; </w:t>
            </w:r>
            <w:proofErr w:type="spellStart"/>
            <w:r w:rsidRPr="001A011C">
              <w:t>PyMEs</w:t>
            </w:r>
            <w:proofErr w:type="spellEnd"/>
            <w:r w:rsidRPr="001A011C">
              <w:t xml:space="preserve"> cobrando a 60-120 días, estrangulando flujo de caja</w:t>
            </w:r>
          </w:p>
        </w:tc>
        <w:tc>
          <w:tcPr>
            <w:tcW w:w="0" w:type="auto"/>
            <w:vAlign w:val="center"/>
            <w:hideMark/>
          </w:tcPr>
          <w:p w14:paraId="252EA58F" w14:textId="77777777" w:rsidR="001A011C" w:rsidRPr="001A011C" w:rsidRDefault="001A011C" w:rsidP="001A011C">
            <w:r w:rsidRPr="001A011C">
              <w:rPr>
                <w:i/>
                <w:iCs/>
              </w:rPr>
              <w:t>-20%</w:t>
            </w:r>
            <w:r w:rsidRPr="001A011C">
              <w:t xml:space="preserve"> en DSO (~20 días menos para cobrar) en 3 meses ; +15% tasa recupero morosos; ahorro en intereses por préstamos puente </w:t>
            </w:r>
          </w:p>
        </w:tc>
        <w:tc>
          <w:tcPr>
            <w:tcW w:w="0" w:type="auto"/>
            <w:vAlign w:val="center"/>
            <w:hideMark/>
          </w:tcPr>
          <w:p w14:paraId="09923412" w14:textId="77777777" w:rsidR="001A011C" w:rsidRPr="001A011C" w:rsidRDefault="001A011C" w:rsidP="001A011C">
            <w:r w:rsidRPr="001A011C">
              <w:t xml:space="preserve">Media (soluciones AR </w:t>
            </w:r>
            <w:proofErr w:type="spellStart"/>
            <w:r w:rsidRPr="001A011C">
              <w:t>automation</w:t>
            </w:r>
            <w:proofErr w:type="spellEnd"/>
            <w:r w:rsidRPr="001A011C">
              <w:t xml:space="preserve"> existen, poco adopción </w:t>
            </w:r>
            <w:proofErr w:type="spellStart"/>
            <w:r w:rsidRPr="001A011C">
              <w:t>PyME</w:t>
            </w:r>
            <w:proofErr w:type="spellEnd"/>
            <w:r w:rsidRPr="001A011C">
              <w:t>)</w:t>
            </w:r>
          </w:p>
        </w:tc>
        <w:tc>
          <w:tcPr>
            <w:tcW w:w="0" w:type="auto"/>
            <w:vAlign w:val="center"/>
            <w:hideMark/>
          </w:tcPr>
          <w:p w14:paraId="48E45734" w14:textId="77777777" w:rsidR="001A011C" w:rsidRPr="001A011C" w:rsidRDefault="001A011C" w:rsidP="001A011C">
            <w:r w:rsidRPr="001A011C">
              <w:rPr>
                <w:b/>
                <w:bCs/>
              </w:rPr>
              <w:t>Integrar</w:t>
            </w:r>
            <w:r w:rsidRPr="001A011C">
              <w:t xml:space="preserve"> IA con facturación para priorizar cobranzas: conectar ERP + email y enviar recordatorios inteligentes; segmentar clientes por riesgo y simular reducción de DSO en un piloto.</w:t>
            </w:r>
          </w:p>
        </w:tc>
      </w:tr>
      <w:tr w:rsidR="001A011C" w:rsidRPr="001A011C" w14:paraId="23B8F044" w14:textId="77777777">
        <w:trPr>
          <w:tblCellSpacing w:w="15" w:type="dxa"/>
        </w:trPr>
        <w:tc>
          <w:tcPr>
            <w:tcW w:w="0" w:type="auto"/>
            <w:vAlign w:val="center"/>
            <w:hideMark/>
          </w:tcPr>
          <w:p w14:paraId="391C6AC6" w14:textId="77777777" w:rsidR="001A011C" w:rsidRPr="001A011C" w:rsidRDefault="001A011C" w:rsidP="001A011C">
            <w:r w:rsidRPr="001A011C">
              <w:rPr>
                <w:b/>
                <w:bCs/>
              </w:rPr>
              <w:t>Mantenimiento Predictivo (Manufactura)</w:t>
            </w:r>
            <w:r w:rsidRPr="001A011C">
              <w:t xml:space="preserve"> – </w:t>
            </w:r>
            <w:r w:rsidRPr="001A011C">
              <w:lastRenderedPageBreak/>
              <w:t xml:space="preserve">“Aurora Predictive </w:t>
            </w:r>
            <w:proofErr w:type="spellStart"/>
            <w:r w:rsidRPr="001A011C">
              <w:t>Ops</w:t>
            </w:r>
            <w:proofErr w:type="spellEnd"/>
            <w:r w:rsidRPr="001A011C">
              <w:t>”</w:t>
            </w:r>
          </w:p>
        </w:tc>
        <w:tc>
          <w:tcPr>
            <w:tcW w:w="0" w:type="auto"/>
            <w:vAlign w:val="center"/>
            <w:hideMark/>
          </w:tcPr>
          <w:p w14:paraId="1238F171" w14:textId="77777777" w:rsidR="001A011C" w:rsidRPr="001A011C" w:rsidRDefault="001A011C" w:rsidP="001A011C">
            <w:r w:rsidRPr="001A011C">
              <w:lastRenderedPageBreak/>
              <w:t xml:space="preserve">Horas de </w:t>
            </w:r>
            <w:proofErr w:type="spellStart"/>
            <w:r w:rsidRPr="001A011C">
              <w:rPr>
                <w:i/>
                <w:iCs/>
              </w:rPr>
              <w:t>downtime</w:t>
            </w:r>
            <w:proofErr w:type="spellEnd"/>
            <w:r w:rsidRPr="001A011C">
              <w:t xml:space="preserve"> no </w:t>
            </w:r>
            <w:r w:rsidRPr="001A011C">
              <w:lastRenderedPageBreak/>
              <w:t>planificado; OEE</w:t>
            </w:r>
          </w:p>
        </w:tc>
        <w:tc>
          <w:tcPr>
            <w:tcW w:w="0" w:type="auto"/>
            <w:vAlign w:val="center"/>
            <w:hideMark/>
          </w:tcPr>
          <w:p w14:paraId="2D9348C7" w14:textId="77777777" w:rsidR="001A011C" w:rsidRPr="001A011C" w:rsidRDefault="001A011C" w:rsidP="001A011C">
            <w:r w:rsidRPr="001A011C">
              <w:lastRenderedPageBreak/>
              <w:t xml:space="preserve">Paradas inesperadas de </w:t>
            </w:r>
            <w:r w:rsidRPr="001A011C">
              <w:lastRenderedPageBreak/>
              <w:t>máquinas que frenan producción; técnicos bombero</w:t>
            </w:r>
          </w:p>
        </w:tc>
        <w:tc>
          <w:tcPr>
            <w:tcW w:w="0" w:type="auto"/>
            <w:vAlign w:val="center"/>
            <w:hideMark/>
          </w:tcPr>
          <w:p w14:paraId="065BD423" w14:textId="77777777" w:rsidR="001A011C" w:rsidRPr="001A011C" w:rsidRDefault="001A011C" w:rsidP="001A011C">
            <w:r w:rsidRPr="001A011C">
              <w:rPr>
                <w:i/>
                <w:iCs/>
              </w:rPr>
              <w:lastRenderedPageBreak/>
              <w:t>-20–30%</w:t>
            </w:r>
            <w:r w:rsidRPr="001A011C">
              <w:t xml:space="preserve"> menos </w:t>
            </w:r>
            <w:proofErr w:type="spellStart"/>
            <w:r w:rsidRPr="001A011C">
              <w:t>downtime</w:t>
            </w:r>
            <w:proofErr w:type="spellEnd"/>
            <w:r w:rsidRPr="001A011C">
              <w:t xml:space="preserve"> (IA predice fallas </w:t>
            </w:r>
            <w:r w:rsidRPr="001A011C">
              <w:lastRenderedPageBreak/>
              <w:t xml:space="preserve">antes); casos de hasta </w:t>
            </w:r>
            <w:r w:rsidRPr="001A011C">
              <w:rPr>
                <w:i/>
                <w:iCs/>
              </w:rPr>
              <w:t>-50%</w:t>
            </w:r>
            <w:r w:rsidRPr="001A011C">
              <w:t xml:space="preserve"> fallas inesperadas ; +10% OEE; costos </w:t>
            </w:r>
            <w:proofErr w:type="spellStart"/>
            <w:r w:rsidRPr="001A011C">
              <w:t>mantto</w:t>
            </w:r>
            <w:proofErr w:type="spellEnd"/>
            <w:r w:rsidRPr="001A011C">
              <w:t xml:space="preserve">. ↓15–20% en 1 año </w:t>
            </w:r>
          </w:p>
        </w:tc>
        <w:tc>
          <w:tcPr>
            <w:tcW w:w="0" w:type="auto"/>
            <w:vAlign w:val="center"/>
            <w:hideMark/>
          </w:tcPr>
          <w:p w14:paraId="0BE5EE07" w14:textId="77777777" w:rsidR="001A011C" w:rsidRPr="001A011C" w:rsidRDefault="001A011C" w:rsidP="001A011C">
            <w:r w:rsidRPr="001A011C">
              <w:lastRenderedPageBreak/>
              <w:t xml:space="preserve">Baja (grandes industrias </w:t>
            </w:r>
            <w:r w:rsidRPr="001A011C">
              <w:lastRenderedPageBreak/>
              <w:t xml:space="preserve">usan, </w:t>
            </w:r>
            <w:proofErr w:type="spellStart"/>
            <w:r w:rsidRPr="001A011C">
              <w:t>PyME</w:t>
            </w:r>
            <w:proofErr w:type="spellEnd"/>
            <w:r w:rsidRPr="001A011C">
              <w:t xml:space="preserve"> rezagada)</w:t>
            </w:r>
          </w:p>
        </w:tc>
        <w:tc>
          <w:tcPr>
            <w:tcW w:w="0" w:type="auto"/>
            <w:vAlign w:val="center"/>
            <w:hideMark/>
          </w:tcPr>
          <w:p w14:paraId="0EE93593" w14:textId="77777777" w:rsidR="001A011C" w:rsidRPr="001A011C" w:rsidRDefault="001A011C" w:rsidP="001A011C">
            <w:r w:rsidRPr="001A011C">
              <w:rPr>
                <w:b/>
                <w:bCs/>
              </w:rPr>
              <w:lastRenderedPageBreak/>
              <w:t>Sensor + algoritmo</w:t>
            </w:r>
            <w:r w:rsidRPr="001A011C">
              <w:t xml:space="preserve"> en </w:t>
            </w:r>
            <w:r w:rsidRPr="001A011C">
              <w:lastRenderedPageBreak/>
              <w:t>máquina crítica: instalar sensor vibración/</w:t>
            </w:r>
            <w:proofErr w:type="spellStart"/>
            <w:r w:rsidRPr="001A011C">
              <w:t>temp</w:t>
            </w:r>
            <w:proofErr w:type="spellEnd"/>
            <w:r w:rsidRPr="001A011C">
              <w:t xml:space="preserve"> en 1 equipo, conectar a plataforma IA (ej. </w:t>
            </w:r>
            <w:proofErr w:type="spellStart"/>
            <w:r w:rsidRPr="001A011C">
              <w:t>autoML</w:t>
            </w:r>
            <w:proofErr w:type="spellEnd"/>
            <w:r w:rsidRPr="001A011C">
              <w:t>) que alerte anomalías; medir reducción horas paro en 3 meses.</w:t>
            </w:r>
          </w:p>
        </w:tc>
      </w:tr>
      <w:tr w:rsidR="001A011C" w:rsidRPr="001A011C" w14:paraId="041380F0" w14:textId="77777777">
        <w:trPr>
          <w:tblCellSpacing w:w="15" w:type="dxa"/>
        </w:trPr>
        <w:tc>
          <w:tcPr>
            <w:tcW w:w="0" w:type="auto"/>
            <w:vAlign w:val="center"/>
            <w:hideMark/>
          </w:tcPr>
          <w:p w14:paraId="08E62C76" w14:textId="77777777" w:rsidR="001A011C" w:rsidRPr="001A011C" w:rsidRDefault="001A011C" w:rsidP="001A011C">
            <w:r w:rsidRPr="001A011C">
              <w:rPr>
                <w:b/>
                <w:bCs/>
              </w:rPr>
              <w:lastRenderedPageBreak/>
              <w:t>Optimización de Inventario (</w:t>
            </w:r>
            <w:proofErr w:type="spellStart"/>
            <w:r w:rsidRPr="001A011C">
              <w:rPr>
                <w:b/>
                <w:bCs/>
              </w:rPr>
              <w:t>Retail</w:t>
            </w:r>
            <w:proofErr w:type="spellEnd"/>
            <w:r w:rsidRPr="001A011C">
              <w:rPr>
                <w:b/>
                <w:bCs/>
              </w:rPr>
              <w:t>/Distribución)</w:t>
            </w:r>
            <w:r w:rsidRPr="001A011C">
              <w:t xml:space="preserve"> – “</w:t>
            </w:r>
            <w:proofErr w:type="spellStart"/>
            <w:r w:rsidRPr="001A011C">
              <w:t>SmartStock</w:t>
            </w:r>
            <w:proofErr w:type="spellEnd"/>
            <w:r w:rsidRPr="001A011C">
              <w:t xml:space="preserve"> AI”</w:t>
            </w:r>
          </w:p>
        </w:tc>
        <w:tc>
          <w:tcPr>
            <w:tcW w:w="0" w:type="auto"/>
            <w:vAlign w:val="center"/>
            <w:hideMark/>
          </w:tcPr>
          <w:p w14:paraId="0144507C" w14:textId="77777777" w:rsidR="001A011C" w:rsidRPr="001A011C" w:rsidRDefault="001A011C" w:rsidP="001A011C">
            <w:r w:rsidRPr="001A011C">
              <w:t>% Quiebres de Stock; Cobertura días inventario</w:t>
            </w:r>
          </w:p>
        </w:tc>
        <w:tc>
          <w:tcPr>
            <w:tcW w:w="0" w:type="auto"/>
            <w:vAlign w:val="center"/>
            <w:hideMark/>
          </w:tcPr>
          <w:p w14:paraId="34D05F91" w14:textId="77777777" w:rsidR="001A011C" w:rsidRPr="001A011C" w:rsidRDefault="001A011C" w:rsidP="001A011C">
            <w:r w:rsidRPr="001A011C">
              <w:t>Quiebres frecuentes (ventas perdidas) o exceso de stock (capital muerto); decisiones de compra manuales</w:t>
            </w:r>
          </w:p>
        </w:tc>
        <w:tc>
          <w:tcPr>
            <w:tcW w:w="0" w:type="auto"/>
            <w:vAlign w:val="center"/>
            <w:hideMark/>
          </w:tcPr>
          <w:p w14:paraId="38EF1232" w14:textId="77777777" w:rsidR="001A011C" w:rsidRPr="001A011C" w:rsidRDefault="001A011C" w:rsidP="001A011C">
            <w:r w:rsidRPr="001A011C">
              <w:rPr>
                <w:i/>
                <w:iCs/>
              </w:rPr>
              <w:t>-30–35%</w:t>
            </w:r>
            <w:r w:rsidRPr="001A011C">
              <w:t xml:space="preserve"> quiebres stock con pronósticos IA ; inventario ↓20% sin faltar </w:t>
            </w:r>
            <w:proofErr w:type="spellStart"/>
            <w:r w:rsidRPr="001A011C">
              <w:t>prod</w:t>
            </w:r>
            <w:proofErr w:type="spellEnd"/>
            <w:r w:rsidRPr="001A011C">
              <w:t xml:space="preserve">. (libera cash) ; errores </w:t>
            </w:r>
            <w:proofErr w:type="spellStart"/>
            <w:r w:rsidRPr="001A011C">
              <w:t>forecast</w:t>
            </w:r>
            <w:proofErr w:type="spellEnd"/>
            <w:r w:rsidRPr="001A011C">
              <w:t xml:space="preserve"> ↓50% (mejora MAPE); ventas ↑ por menos faltantes; costos almacenamiento ↓15% </w:t>
            </w:r>
          </w:p>
        </w:tc>
        <w:tc>
          <w:tcPr>
            <w:tcW w:w="0" w:type="auto"/>
            <w:vAlign w:val="center"/>
            <w:hideMark/>
          </w:tcPr>
          <w:p w14:paraId="4699E94F" w14:textId="77777777" w:rsidR="001A011C" w:rsidRPr="001A011C" w:rsidRDefault="001A011C" w:rsidP="001A011C">
            <w:r w:rsidRPr="001A011C">
              <w:t xml:space="preserve">Baja (pocas </w:t>
            </w:r>
            <w:proofErr w:type="spellStart"/>
            <w:r w:rsidRPr="001A011C">
              <w:t>PyMEs</w:t>
            </w:r>
            <w:proofErr w:type="spellEnd"/>
            <w:r w:rsidRPr="001A011C">
              <w:t xml:space="preserve"> usan </w:t>
            </w:r>
            <w:proofErr w:type="spellStart"/>
            <w:r w:rsidRPr="001A011C">
              <w:t>demand</w:t>
            </w:r>
            <w:proofErr w:type="spellEnd"/>
            <w:r w:rsidRPr="001A011C">
              <w:t xml:space="preserve"> </w:t>
            </w:r>
            <w:proofErr w:type="spellStart"/>
            <w:r w:rsidRPr="001A011C">
              <w:t>planning</w:t>
            </w:r>
            <w:proofErr w:type="spellEnd"/>
            <w:r w:rsidRPr="001A011C">
              <w:t xml:space="preserve"> avanzado)</w:t>
            </w:r>
          </w:p>
        </w:tc>
        <w:tc>
          <w:tcPr>
            <w:tcW w:w="0" w:type="auto"/>
            <w:vAlign w:val="center"/>
            <w:hideMark/>
          </w:tcPr>
          <w:p w14:paraId="19985577" w14:textId="77777777" w:rsidR="001A011C" w:rsidRPr="001A011C" w:rsidRDefault="001A011C" w:rsidP="001A011C">
            <w:proofErr w:type="spellStart"/>
            <w:r w:rsidRPr="001A011C">
              <w:rPr>
                <w:b/>
                <w:bCs/>
              </w:rPr>
              <w:t>Pilot</w:t>
            </w:r>
            <w:proofErr w:type="spellEnd"/>
            <w:r w:rsidRPr="001A011C">
              <w:rPr>
                <w:b/>
                <w:bCs/>
              </w:rPr>
              <w:t xml:space="preserve"> </w:t>
            </w:r>
            <w:proofErr w:type="spellStart"/>
            <w:r w:rsidRPr="001A011C">
              <w:rPr>
                <w:b/>
                <w:bCs/>
              </w:rPr>
              <w:t>forecasting</w:t>
            </w:r>
            <w:proofErr w:type="spellEnd"/>
            <w:r w:rsidRPr="001A011C">
              <w:t xml:space="preserve">: tomar históricos ventas de 1 año de la </w:t>
            </w:r>
            <w:proofErr w:type="spellStart"/>
            <w:r w:rsidRPr="001A011C">
              <w:t>PyME</w:t>
            </w:r>
            <w:proofErr w:type="spellEnd"/>
            <w:r w:rsidRPr="001A011C">
              <w:t xml:space="preserve">, usar IA (ej. modelo de series de tiempo en nube) para predecir demanda próximo trimestre; ajustar reorden en una categoría y comparar vs método actual (medir </w:t>
            </w:r>
            <w:proofErr w:type="spellStart"/>
            <w:r w:rsidRPr="001A011C">
              <w:t>stockouts</w:t>
            </w:r>
            <w:proofErr w:type="spellEnd"/>
            <w:r w:rsidRPr="001A011C">
              <w:t xml:space="preserve"> </w:t>
            </w:r>
            <w:r w:rsidRPr="001A011C">
              <w:lastRenderedPageBreak/>
              <w:t xml:space="preserve">y </w:t>
            </w:r>
            <w:proofErr w:type="spellStart"/>
            <w:r w:rsidRPr="001A011C">
              <w:t>sobrestock</w:t>
            </w:r>
            <w:proofErr w:type="spellEnd"/>
            <w:r w:rsidRPr="001A011C">
              <w:t>).</w:t>
            </w:r>
          </w:p>
        </w:tc>
      </w:tr>
      <w:tr w:rsidR="001A011C" w:rsidRPr="001A011C" w14:paraId="7042F1C8" w14:textId="77777777">
        <w:trPr>
          <w:tblCellSpacing w:w="15" w:type="dxa"/>
        </w:trPr>
        <w:tc>
          <w:tcPr>
            <w:tcW w:w="0" w:type="auto"/>
            <w:vAlign w:val="center"/>
            <w:hideMark/>
          </w:tcPr>
          <w:p w14:paraId="7B462E55" w14:textId="77777777" w:rsidR="001A011C" w:rsidRPr="001A011C" w:rsidRDefault="001A011C" w:rsidP="001A011C">
            <w:r w:rsidRPr="001A011C">
              <w:rPr>
                <w:b/>
                <w:bCs/>
              </w:rPr>
              <w:lastRenderedPageBreak/>
              <w:t xml:space="preserve">Control de Calidad &amp; </w:t>
            </w:r>
            <w:proofErr w:type="spellStart"/>
            <w:r w:rsidRPr="001A011C">
              <w:rPr>
                <w:b/>
                <w:bCs/>
              </w:rPr>
              <w:t>Scrap</w:t>
            </w:r>
            <w:proofErr w:type="spellEnd"/>
            <w:r w:rsidRPr="001A011C">
              <w:rPr>
                <w:b/>
                <w:bCs/>
              </w:rPr>
              <w:t xml:space="preserve"> (Manufactura)</w:t>
            </w:r>
            <w:r w:rsidRPr="001A011C">
              <w:t xml:space="preserve"> – “</w:t>
            </w:r>
            <w:proofErr w:type="spellStart"/>
            <w:r w:rsidRPr="001A011C">
              <w:t>Quality</w:t>
            </w:r>
            <w:proofErr w:type="spellEnd"/>
            <w:r w:rsidRPr="001A011C">
              <w:t xml:space="preserve"> AI”</w:t>
            </w:r>
          </w:p>
        </w:tc>
        <w:tc>
          <w:tcPr>
            <w:tcW w:w="0" w:type="auto"/>
            <w:vAlign w:val="center"/>
            <w:hideMark/>
          </w:tcPr>
          <w:p w14:paraId="4E6C6718" w14:textId="77777777" w:rsidR="001A011C" w:rsidRPr="001A011C" w:rsidRDefault="001A011C" w:rsidP="001A011C">
            <w:r w:rsidRPr="001A011C">
              <w:t xml:space="preserve">Tasa de </w:t>
            </w:r>
            <w:proofErr w:type="spellStart"/>
            <w:r w:rsidRPr="001A011C">
              <w:t>Scrap</w:t>
            </w:r>
            <w:proofErr w:type="spellEnd"/>
            <w:r w:rsidRPr="001A011C">
              <w:t xml:space="preserve"> (% desperdicio)</w:t>
            </w:r>
          </w:p>
        </w:tc>
        <w:tc>
          <w:tcPr>
            <w:tcW w:w="0" w:type="auto"/>
            <w:vAlign w:val="center"/>
            <w:hideMark/>
          </w:tcPr>
          <w:p w14:paraId="2FBBD312" w14:textId="77777777" w:rsidR="001A011C" w:rsidRPr="001A011C" w:rsidRDefault="001A011C" w:rsidP="001A011C">
            <w:r w:rsidRPr="001A011C">
              <w:t>Alta merma por defectos; detección tardía de defectos en producción; reprocesos costosos</w:t>
            </w:r>
          </w:p>
        </w:tc>
        <w:tc>
          <w:tcPr>
            <w:tcW w:w="0" w:type="auto"/>
            <w:vAlign w:val="center"/>
            <w:hideMark/>
          </w:tcPr>
          <w:p w14:paraId="539D1ABA" w14:textId="77777777" w:rsidR="001A011C" w:rsidRPr="001A011C" w:rsidRDefault="001A011C" w:rsidP="001A011C">
            <w:r w:rsidRPr="001A011C">
              <w:rPr>
                <w:i/>
                <w:iCs/>
              </w:rPr>
              <w:t>-50%</w:t>
            </w:r>
            <w:r w:rsidRPr="001A011C">
              <w:t xml:space="preserve"> </w:t>
            </w:r>
            <w:proofErr w:type="spellStart"/>
            <w:r w:rsidRPr="001A011C">
              <w:t>scrap</w:t>
            </w:r>
            <w:proofErr w:type="spellEnd"/>
            <w:r w:rsidRPr="001A011C">
              <w:t xml:space="preserve"> con analítica predictiva (caso aluminios); incluso hasta </w:t>
            </w:r>
            <w:r w:rsidRPr="001A011C">
              <w:rPr>
                <w:i/>
                <w:iCs/>
              </w:rPr>
              <w:t>-75%</w:t>
            </w:r>
            <w:r w:rsidRPr="001A011C">
              <w:t xml:space="preserve"> </w:t>
            </w:r>
            <w:proofErr w:type="spellStart"/>
            <w:r w:rsidRPr="001A011C">
              <w:t>scrap</w:t>
            </w:r>
            <w:proofErr w:type="spellEnd"/>
            <w:r w:rsidRPr="001A011C">
              <w:t xml:space="preserve"> en caso extremo optimizando recetas ; ahorro insumos (millones $$ en algunos casos); calidad ↑, menos retrabajo</w:t>
            </w:r>
          </w:p>
        </w:tc>
        <w:tc>
          <w:tcPr>
            <w:tcW w:w="0" w:type="auto"/>
            <w:vAlign w:val="center"/>
            <w:hideMark/>
          </w:tcPr>
          <w:p w14:paraId="4D172C75" w14:textId="77777777" w:rsidR="001A011C" w:rsidRPr="001A011C" w:rsidRDefault="001A011C" w:rsidP="001A011C">
            <w:r w:rsidRPr="001A011C">
              <w:t>Muy baja (casi no hay IA en pymes manufactureras para calidad)</w:t>
            </w:r>
          </w:p>
        </w:tc>
        <w:tc>
          <w:tcPr>
            <w:tcW w:w="0" w:type="auto"/>
            <w:vAlign w:val="center"/>
            <w:hideMark/>
          </w:tcPr>
          <w:p w14:paraId="0D116B02" w14:textId="77777777" w:rsidR="001A011C" w:rsidRPr="001A011C" w:rsidRDefault="001A011C" w:rsidP="001A011C">
            <w:r w:rsidRPr="001A011C">
              <w:rPr>
                <w:b/>
                <w:bCs/>
              </w:rPr>
              <w:t xml:space="preserve">Visión por </w:t>
            </w:r>
            <w:proofErr w:type="spellStart"/>
            <w:r w:rsidRPr="001A011C">
              <w:rPr>
                <w:b/>
                <w:bCs/>
              </w:rPr>
              <w:t>compu</w:t>
            </w:r>
            <w:proofErr w:type="spellEnd"/>
            <w:r w:rsidRPr="001A011C">
              <w:rPr>
                <w:b/>
                <w:bCs/>
              </w:rPr>
              <w:t xml:space="preserve"> + ML</w:t>
            </w:r>
            <w:r w:rsidRPr="001A011C">
              <w:t>: montar cámara simple en línea producción y entrenar modelo IA que identifique piezas defectuosas en tiempo real; piloto en 1 etapa crítica para reducir rechazos antes de procesos costosos.</w:t>
            </w:r>
          </w:p>
        </w:tc>
      </w:tr>
      <w:tr w:rsidR="001A011C" w:rsidRPr="001A011C" w14:paraId="577D0DAD" w14:textId="77777777">
        <w:trPr>
          <w:tblCellSpacing w:w="15" w:type="dxa"/>
        </w:trPr>
        <w:tc>
          <w:tcPr>
            <w:tcW w:w="0" w:type="auto"/>
            <w:vAlign w:val="center"/>
            <w:hideMark/>
          </w:tcPr>
          <w:p w14:paraId="53427F7D" w14:textId="77777777" w:rsidR="001A011C" w:rsidRPr="001A011C" w:rsidRDefault="001A011C" w:rsidP="001A011C">
            <w:r w:rsidRPr="001A011C">
              <w:rPr>
                <w:b/>
                <w:bCs/>
              </w:rPr>
              <w:t>Detección de Fraude Transaccional (</w:t>
            </w:r>
            <w:proofErr w:type="spellStart"/>
            <w:r w:rsidRPr="001A011C">
              <w:rPr>
                <w:b/>
                <w:bCs/>
              </w:rPr>
              <w:t>Retail</w:t>
            </w:r>
            <w:proofErr w:type="spellEnd"/>
            <w:r w:rsidRPr="001A011C">
              <w:rPr>
                <w:b/>
                <w:bCs/>
              </w:rPr>
              <w:t xml:space="preserve"> e-</w:t>
            </w:r>
            <w:proofErr w:type="spellStart"/>
            <w:r w:rsidRPr="001A011C">
              <w:rPr>
                <w:b/>
                <w:bCs/>
              </w:rPr>
              <w:t>commerce</w:t>
            </w:r>
            <w:proofErr w:type="spellEnd"/>
            <w:r w:rsidRPr="001A011C">
              <w:rPr>
                <w:b/>
                <w:bCs/>
              </w:rPr>
              <w:t>/Finanzas)</w:t>
            </w:r>
            <w:r w:rsidRPr="001A011C">
              <w:t xml:space="preserve"> – “</w:t>
            </w:r>
            <w:proofErr w:type="spellStart"/>
            <w:r w:rsidRPr="001A011C">
              <w:t>FraudGuard</w:t>
            </w:r>
            <w:proofErr w:type="spellEnd"/>
            <w:r w:rsidRPr="001A011C">
              <w:t xml:space="preserve"> AI”</w:t>
            </w:r>
          </w:p>
        </w:tc>
        <w:tc>
          <w:tcPr>
            <w:tcW w:w="0" w:type="auto"/>
            <w:vAlign w:val="center"/>
            <w:hideMark/>
          </w:tcPr>
          <w:p w14:paraId="3921C596" w14:textId="77777777" w:rsidR="001A011C" w:rsidRPr="001A011C" w:rsidRDefault="001A011C" w:rsidP="001A011C">
            <w:r w:rsidRPr="001A011C">
              <w:t>% Transacciones fraudulentas (</w:t>
            </w:r>
            <w:proofErr w:type="spellStart"/>
            <w:r w:rsidRPr="001A011C">
              <w:t>chargebacks</w:t>
            </w:r>
            <w:proofErr w:type="spellEnd"/>
            <w:r w:rsidRPr="001A011C">
              <w:t>)</w:t>
            </w:r>
          </w:p>
        </w:tc>
        <w:tc>
          <w:tcPr>
            <w:tcW w:w="0" w:type="auto"/>
            <w:vAlign w:val="center"/>
            <w:hideMark/>
          </w:tcPr>
          <w:p w14:paraId="5FA5E9E6" w14:textId="77777777" w:rsidR="001A011C" w:rsidRPr="001A011C" w:rsidRDefault="001A011C" w:rsidP="001A011C">
            <w:r w:rsidRPr="001A011C">
              <w:t xml:space="preserve">Fraude en ventas online (robos de tarjeta, contracargos); </w:t>
            </w:r>
            <w:proofErr w:type="spellStart"/>
            <w:r w:rsidRPr="001A011C">
              <w:t>PyMEs</w:t>
            </w:r>
            <w:proofErr w:type="spellEnd"/>
            <w:r w:rsidRPr="001A011C">
              <w:t xml:space="preserve"> pierden ingresos o sufren fraude sin sistemas dedicados</w:t>
            </w:r>
          </w:p>
        </w:tc>
        <w:tc>
          <w:tcPr>
            <w:tcW w:w="0" w:type="auto"/>
            <w:vAlign w:val="center"/>
            <w:hideMark/>
          </w:tcPr>
          <w:p w14:paraId="7B0B17A9" w14:textId="77777777" w:rsidR="001A011C" w:rsidRPr="001A011C" w:rsidRDefault="001A011C" w:rsidP="001A011C">
            <w:r w:rsidRPr="001A011C">
              <w:rPr>
                <w:i/>
                <w:iCs/>
              </w:rPr>
              <w:t>-40%</w:t>
            </w:r>
            <w:r w:rsidRPr="001A011C">
              <w:t xml:space="preserve"> transacciones fraudulentas usando AI tiempo real ; </w:t>
            </w:r>
            <w:proofErr w:type="spellStart"/>
            <w:r w:rsidRPr="001A011C">
              <w:t>chargebacks</w:t>
            </w:r>
            <w:proofErr w:type="spellEnd"/>
            <w:r w:rsidRPr="001A011C">
              <w:t xml:space="preserve"> ↓45% ; falsas declinaciones ↓ (aprobar 4–8pts más ventas legítimas); ahorros directos por fraude evitado; </w:t>
            </w:r>
            <w:r w:rsidRPr="001A011C">
              <w:lastRenderedPageBreak/>
              <w:t>protección ante pérdidas reputación</w:t>
            </w:r>
          </w:p>
        </w:tc>
        <w:tc>
          <w:tcPr>
            <w:tcW w:w="0" w:type="auto"/>
            <w:vAlign w:val="center"/>
            <w:hideMark/>
          </w:tcPr>
          <w:p w14:paraId="739798F1" w14:textId="77777777" w:rsidR="001A011C" w:rsidRPr="001A011C" w:rsidRDefault="001A011C" w:rsidP="001A011C">
            <w:r w:rsidRPr="001A011C">
              <w:lastRenderedPageBreak/>
              <w:t>Media (</w:t>
            </w:r>
            <w:proofErr w:type="spellStart"/>
            <w:r w:rsidRPr="001A011C">
              <w:t>gateways</w:t>
            </w:r>
            <w:proofErr w:type="spellEnd"/>
            <w:r w:rsidRPr="001A011C">
              <w:t xml:space="preserve"> grandes tienen AI, </w:t>
            </w:r>
            <w:proofErr w:type="spellStart"/>
            <w:r w:rsidRPr="001A011C">
              <w:t>PyMEs</w:t>
            </w:r>
            <w:proofErr w:type="spellEnd"/>
            <w:r w:rsidRPr="001A011C">
              <w:t xml:space="preserve"> no </w:t>
            </w:r>
            <w:proofErr w:type="spellStart"/>
            <w:r w:rsidRPr="001A011C">
              <w:t>accesan</w:t>
            </w:r>
            <w:proofErr w:type="spellEnd"/>
            <w:r w:rsidRPr="001A011C">
              <w:t xml:space="preserve"> </w:t>
            </w:r>
            <w:proofErr w:type="spellStart"/>
            <w:r w:rsidRPr="001A011C">
              <w:t>custom</w:t>
            </w:r>
            <w:proofErr w:type="spellEnd"/>
            <w:r w:rsidRPr="001A011C">
              <w:t xml:space="preserve"> AI)</w:t>
            </w:r>
          </w:p>
        </w:tc>
        <w:tc>
          <w:tcPr>
            <w:tcW w:w="0" w:type="auto"/>
            <w:vAlign w:val="center"/>
            <w:hideMark/>
          </w:tcPr>
          <w:p w14:paraId="19D33AA2" w14:textId="77777777" w:rsidR="001A011C" w:rsidRPr="001A011C" w:rsidRDefault="001A011C" w:rsidP="001A011C">
            <w:r w:rsidRPr="001A011C">
              <w:rPr>
                <w:b/>
                <w:bCs/>
              </w:rPr>
              <w:t>Integrar API</w:t>
            </w:r>
            <w:r w:rsidRPr="001A011C">
              <w:t xml:space="preserve">: conectar carrito/portal de pagos a un servicio IA antifraude (ej. </w:t>
            </w:r>
            <w:proofErr w:type="spellStart"/>
            <w:r w:rsidRPr="001A011C">
              <w:t>Feedzai</w:t>
            </w:r>
            <w:proofErr w:type="spellEnd"/>
            <w:r w:rsidRPr="001A011C">
              <w:t xml:space="preserve">, </w:t>
            </w:r>
            <w:proofErr w:type="spellStart"/>
            <w:r w:rsidRPr="001A011C">
              <w:t>Kount</w:t>
            </w:r>
            <w:proofErr w:type="spellEnd"/>
            <w:r w:rsidRPr="001A011C">
              <w:t xml:space="preserve">) mediante API para </w:t>
            </w:r>
            <w:proofErr w:type="spellStart"/>
            <w:r w:rsidRPr="001A011C">
              <w:t>scorear</w:t>
            </w:r>
            <w:proofErr w:type="spellEnd"/>
            <w:r w:rsidRPr="001A011C">
              <w:t xml:space="preserve"> </w:t>
            </w:r>
            <w:r w:rsidRPr="001A011C">
              <w:lastRenderedPageBreak/>
              <w:t>cada transacción; en piloto, monitorear 100% transacciones 3 meses, comparando fraude antes/después (medir reducción contracargos).</w:t>
            </w:r>
          </w:p>
        </w:tc>
      </w:tr>
      <w:tr w:rsidR="001A011C" w:rsidRPr="001A011C" w14:paraId="0D076C90" w14:textId="77777777">
        <w:trPr>
          <w:tblCellSpacing w:w="15" w:type="dxa"/>
        </w:trPr>
        <w:tc>
          <w:tcPr>
            <w:tcW w:w="0" w:type="auto"/>
            <w:vAlign w:val="center"/>
            <w:hideMark/>
          </w:tcPr>
          <w:p w14:paraId="738281DB" w14:textId="77777777" w:rsidR="001A011C" w:rsidRPr="001A011C" w:rsidRDefault="001A011C" w:rsidP="001A011C">
            <w:r w:rsidRPr="001A011C">
              <w:rPr>
                <w:b/>
                <w:bCs/>
              </w:rPr>
              <w:lastRenderedPageBreak/>
              <w:t>Automatización Contable (Back-office)</w:t>
            </w:r>
            <w:r w:rsidRPr="001A011C">
              <w:t xml:space="preserve"> – “Aurora </w:t>
            </w:r>
            <w:proofErr w:type="spellStart"/>
            <w:r w:rsidRPr="001A011C">
              <w:t>AutoClose</w:t>
            </w:r>
            <w:proofErr w:type="spellEnd"/>
            <w:r w:rsidRPr="001A011C">
              <w:t>”</w:t>
            </w:r>
          </w:p>
        </w:tc>
        <w:tc>
          <w:tcPr>
            <w:tcW w:w="0" w:type="auto"/>
            <w:vAlign w:val="center"/>
            <w:hideMark/>
          </w:tcPr>
          <w:p w14:paraId="70BCB0DB" w14:textId="77777777" w:rsidR="001A011C" w:rsidRPr="001A011C" w:rsidRDefault="001A011C" w:rsidP="001A011C">
            <w:r w:rsidRPr="001A011C">
              <w:t xml:space="preserve">Tiempo de cierre contable (días); horas-hombre </w:t>
            </w:r>
            <w:proofErr w:type="spellStart"/>
            <w:r w:rsidRPr="001A011C">
              <w:t>concil</w:t>
            </w:r>
            <w:proofErr w:type="spellEnd"/>
            <w:r w:rsidRPr="001A011C">
              <w:t>.</w:t>
            </w:r>
          </w:p>
        </w:tc>
        <w:tc>
          <w:tcPr>
            <w:tcW w:w="0" w:type="auto"/>
            <w:vAlign w:val="center"/>
            <w:hideMark/>
          </w:tcPr>
          <w:p w14:paraId="11D9BCF8" w14:textId="77777777" w:rsidR="001A011C" w:rsidRPr="001A011C" w:rsidRDefault="001A011C" w:rsidP="001A011C">
            <w:r w:rsidRPr="001A011C">
              <w:t>Cierres mensuales que toman semanas; conciliación bancaria manual consume 100+ horas; errores humanos en libros</w:t>
            </w:r>
          </w:p>
        </w:tc>
        <w:tc>
          <w:tcPr>
            <w:tcW w:w="0" w:type="auto"/>
            <w:vAlign w:val="center"/>
            <w:hideMark/>
          </w:tcPr>
          <w:p w14:paraId="69332FDC" w14:textId="77777777" w:rsidR="001A011C" w:rsidRPr="001A011C" w:rsidRDefault="001A011C" w:rsidP="001A011C">
            <w:r w:rsidRPr="001A011C">
              <w:rPr>
                <w:i/>
                <w:iCs/>
              </w:rPr>
              <w:t>-80–90%</w:t>
            </w:r>
            <w:r w:rsidRPr="001A011C">
              <w:t xml:space="preserve"> menos tiempo en conciliaciones y cierres con AI/RPA (p. ej., proceso que tomaba días ahora horas); errores ↓95% ; liberación de personal a tareas análisis; obtención más rápida de estados financieros (decisiones ágiles)</w:t>
            </w:r>
          </w:p>
        </w:tc>
        <w:tc>
          <w:tcPr>
            <w:tcW w:w="0" w:type="auto"/>
            <w:vAlign w:val="center"/>
            <w:hideMark/>
          </w:tcPr>
          <w:p w14:paraId="6BC00CD8" w14:textId="77777777" w:rsidR="001A011C" w:rsidRPr="001A011C" w:rsidRDefault="001A011C" w:rsidP="001A011C">
            <w:r w:rsidRPr="001A011C">
              <w:t xml:space="preserve">Baja (uso de RPA/AI bajo en </w:t>
            </w:r>
            <w:proofErr w:type="spellStart"/>
            <w:r w:rsidRPr="001A011C">
              <w:t>PyMEs</w:t>
            </w:r>
            <w:proofErr w:type="spellEnd"/>
            <w:r w:rsidRPr="001A011C">
              <w:t>; contadores inerciales)</w:t>
            </w:r>
          </w:p>
        </w:tc>
        <w:tc>
          <w:tcPr>
            <w:tcW w:w="0" w:type="auto"/>
            <w:vAlign w:val="center"/>
            <w:hideMark/>
          </w:tcPr>
          <w:p w14:paraId="41B9B953" w14:textId="77777777" w:rsidR="001A011C" w:rsidRPr="001A011C" w:rsidRDefault="001A011C" w:rsidP="001A011C">
            <w:r w:rsidRPr="001A011C">
              <w:rPr>
                <w:b/>
                <w:bCs/>
              </w:rPr>
              <w:t xml:space="preserve">Cierre </w:t>
            </w:r>
            <w:proofErr w:type="spellStart"/>
            <w:r w:rsidRPr="001A011C">
              <w:rPr>
                <w:b/>
                <w:bCs/>
              </w:rPr>
              <w:t>express</w:t>
            </w:r>
            <w:proofErr w:type="spellEnd"/>
            <w:r w:rsidRPr="001A011C">
              <w:rPr>
                <w:b/>
                <w:bCs/>
              </w:rPr>
              <w:t xml:space="preserve"> piloto</w:t>
            </w:r>
            <w:r w:rsidRPr="001A011C">
              <w:t xml:space="preserve">: tomar 1 cuenta bancaria y 1 sistema contable de la </w:t>
            </w:r>
            <w:proofErr w:type="spellStart"/>
            <w:r w:rsidRPr="001A011C">
              <w:t>PyME</w:t>
            </w:r>
            <w:proofErr w:type="spellEnd"/>
            <w:r w:rsidRPr="001A011C">
              <w:t xml:space="preserve">, implementar herramienta que use AI para hacer </w:t>
            </w:r>
            <w:proofErr w:type="spellStart"/>
            <w:r w:rsidRPr="001A011C">
              <w:t>matching</w:t>
            </w:r>
            <w:proofErr w:type="spellEnd"/>
            <w:r w:rsidRPr="001A011C">
              <w:t xml:space="preserve"> automático de transacciones ; probar en 1 mes de operaciones y comparar tiempo y </w:t>
            </w:r>
            <w:r w:rsidRPr="001A011C">
              <w:lastRenderedPageBreak/>
              <w:t>errores vs método manual.</w:t>
            </w:r>
          </w:p>
        </w:tc>
      </w:tr>
      <w:tr w:rsidR="001A011C" w:rsidRPr="001A011C" w14:paraId="4E4EA687" w14:textId="77777777">
        <w:trPr>
          <w:tblCellSpacing w:w="15" w:type="dxa"/>
        </w:trPr>
        <w:tc>
          <w:tcPr>
            <w:tcW w:w="0" w:type="auto"/>
            <w:vAlign w:val="center"/>
            <w:hideMark/>
          </w:tcPr>
          <w:p w14:paraId="70DC87C2" w14:textId="77777777" w:rsidR="001A011C" w:rsidRPr="001A011C" w:rsidRDefault="001A011C" w:rsidP="001A011C">
            <w:r w:rsidRPr="001A011C">
              <w:rPr>
                <w:b/>
                <w:bCs/>
              </w:rPr>
              <w:lastRenderedPageBreak/>
              <w:t xml:space="preserve">Agro Inteligente </w:t>
            </w:r>
            <w:proofErr w:type="spellStart"/>
            <w:r w:rsidRPr="001A011C">
              <w:rPr>
                <w:b/>
                <w:bCs/>
              </w:rPr>
              <w:t>PyME</w:t>
            </w:r>
            <w:proofErr w:type="spellEnd"/>
            <w:r w:rsidRPr="001A011C">
              <w:rPr>
                <w:b/>
                <w:bCs/>
              </w:rPr>
              <w:t xml:space="preserve"> (</w:t>
            </w:r>
            <w:proofErr w:type="spellStart"/>
            <w:r w:rsidRPr="001A011C">
              <w:rPr>
                <w:b/>
                <w:bCs/>
              </w:rPr>
              <w:t>AgTech</w:t>
            </w:r>
            <w:proofErr w:type="spellEnd"/>
            <w:r w:rsidRPr="001A011C">
              <w:rPr>
                <w:b/>
                <w:bCs/>
              </w:rPr>
              <w:t>)</w:t>
            </w:r>
            <w:r w:rsidRPr="001A011C">
              <w:t xml:space="preserve"> – “Aurora </w:t>
            </w:r>
            <w:proofErr w:type="spellStart"/>
            <w:r w:rsidRPr="001A011C">
              <w:t>AgroMax</w:t>
            </w:r>
            <w:proofErr w:type="spellEnd"/>
            <w:r w:rsidRPr="001A011C">
              <w:t>”</w:t>
            </w:r>
          </w:p>
        </w:tc>
        <w:tc>
          <w:tcPr>
            <w:tcW w:w="0" w:type="auto"/>
            <w:vAlign w:val="center"/>
            <w:hideMark/>
          </w:tcPr>
          <w:p w14:paraId="57510733" w14:textId="77777777" w:rsidR="001A011C" w:rsidRPr="001A011C" w:rsidRDefault="001A011C" w:rsidP="001A011C">
            <w:r w:rsidRPr="001A011C">
              <w:t xml:space="preserve">Rendimiento cultivo (Ton/ha); Uso insumos (agua, </w:t>
            </w:r>
            <w:proofErr w:type="spellStart"/>
            <w:r w:rsidRPr="001A011C">
              <w:t>fertil</w:t>
            </w:r>
            <w:proofErr w:type="spellEnd"/>
            <w:r w:rsidRPr="001A011C">
              <w:t>.)</w:t>
            </w:r>
          </w:p>
        </w:tc>
        <w:tc>
          <w:tcPr>
            <w:tcW w:w="0" w:type="auto"/>
            <w:vAlign w:val="center"/>
            <w:hideMark/>
          </w:tcPr>
          <w:p w14:paraId="5A8E14C1" w14:textId="77777777" w:rsidR="001A011C" w:rsidRPr="001A011C" w:rsidRDefault="001A011C" w:rsidP="001A011C">
            <w:r w:rsidRPr="001A011C">
              <w:t>Pequeños productores con riego empírico; sobreuso de agua y fertilizante; pérdidas por plagas no detectadas a tiempo; bajos rendimientos</w:t>
            </w:r>
          </w:p>
        </w:tc>
        <w:tc>
          <w:tcPr>
            <w:tcW w:w="0" w:type="auto"/>
            <w:vAlign w:val="center"/>
            <w:hideMark/>
          </w:tcPr>
          <w:p w14:paraId="17BF192A" w14:textId="77777777" w:rsidR="001A011C" w:rsidRPr="001A011C" w:rsidRDefault="001A011C" w:rsidP="001A011C">
            <w:r w:rsidRPr="001A011C">
              <w:rPr>
                <w:i/>
                <w:iCs/>
              </w:rPr>
              <w:t>+10–15%</w:t>
            </w:r>
            <w:r w:rsidRPr="001A011C">
              <w:t xml:space="preserve"> rendimiento con riego/fertilización de precisión ; uso agua ↓20–30% (ahorro costos y adaptación sequía); detección temprana plagas/enfermedades evita pérdidas (</w:t>
            </w:r>
            <w:proofErr w:type="spellStart"/>
            <w:r w:rsidRPr="001A011C">
              <w:t>ej</w:t>
            </w:r>
            <w:proofErr w:type="spellEnd"/>
            <w:r w:rsidRPr="001A011C">
              <w:t>: viñedos CA +25% rendimiento usando AI y -20% agua ); ROI alto en insumos ahorrados vs producción extra</w:t>
            </w:r>
          </w:p>
        </w:tc>
        <w:tc>
          <w:tcPr>
            <w:tcW w:w="0" w:type="auto"/>
            <w:vAlign w:val="center"/>
            <w:hideMark/>
          </w:tcPr>
          <w:p w14:paraId="19352D10" w14:textId="77777777" w:rsidR="001A011C" w:rsidRPr="001A011C" w:rsidRDefault="001A011C" w:rsidP="001A011C">
            <w:r w:rsidRPr="001A011C">
              <w:t xml:space="preserve">Muy baja (agricultores tradicionales sin acceso; incipiente </w:t>
            </w:r>
            <w:proofErr w:type="spellStart"/>
            <w:r w:rsidRPr="001A011C">
              <w:t>AgTech</w:t>
            </w:r>
            <w:proofErr w:type="spellEnd"/>
            <w:r w:rsidRPr="001A011C">
              <w:t xml:space="preserve"> local)</w:t>
            </w:r>
          </w:p>
        </w:tc>
        <w:tc>
          <w:tcPr>
            <w:tcW w:w="0" w:type="auto"/>
            <w:vAlign w:val="center"/>
            <w:hideMark/>
          </w:tcPr>
          <w:p w14:paraId="280E7942" w14:textId="77777777" w:rsidR="001A011C" w:rsidRPr="001A011C" w:rsidRDefault="001A011C" w:rsidP="001A011C">
            <w:r w:rsidRPr="001A011C">
              <w:rPr>
                <w:b/>
                <w:bCs/>
              </w:rPr>
              <w:t>Parcela piloto</w:t>
            </w:r>
            <w:r w:rsidRPr="001A011C">
              <w:t xml:space="preserve">: instalar kit </w:t>
            </w:r>
            <w:proofErr w:type="spellStart"/>
            <w:r w:rsidRPr="001A011C">
              <w:t>IoT</w:t>
            </w:r>
            <w:proofErr w:type="spellEnd"/>
            <w:r w:rsidRPr="001A011C">
              <w:t xml:space="preserve"> (sensores humedad suelo + clima) en 1 campo, usar plataforma IA para recomendar riego óptimo diario; comparar versus lote control en rendimiento y consumo agua tras una temporada.</w:t>
            </w:r>
          </w:p>
        </w:tc>
      </w:tr>
    </w:tbl>
    <w:p w14:paraId="3A5762CF" w14:textId="77777777" w:rsidR="001A011C" w:rsidRPr="001A011C" w:rsidRDefault="001A011C" w:rsidP="001A011C">
      <w:r w:rsidRPr="001A011C">
        <w:rPr>
          <w:b/>
          <w:bCs/>
        </w:rPr>
        <w:t>Notas:</w:t>
      </w:r>
      <w:r w:rsidRPr="001A011C">
        <w:t xml:space="preserve"> </w:t>
      </w:r>
      <w:r w:rsidRPr="001A011C">
        <w:rPr>
          <w:i/>
          <w:iCs/>
        </w:rPr>
        <w:t>ROI/Mejora Potencial</w:t>
      </w:r>
      <w:r w:rsidRPr="001A011C">
        <w:t xml:space="preserve"> se basa en estudios de caso y referencias globales, aplicados a contexto </w:t>
      </w:r>
      <w:proofErr w:type="spellStart"/>
      <w:r w:rsidRPr="001A011C">
        <w:t>PyME</w:t>
      </w:r>
      <w:proofErr w:type="spellEnd"/>
      <w:r w:rsidRPr="001A011C">
        <w:t xml:space="preserve">. </w:t>
      </w:r>
      <w:r w:rsidRPr="001A011C">
        <w:rPr>
          <w:i/>
          <w:iCs/>
        </w:rPr>
        <w:t>Saturación</w:t>
      </w:r>
      <w:r w:rsidRPr="001A011C">
        <w:t xml:space="preserve"> indica cuán atendido está el nicho por soluciones en el mercado (bajo = prácticamente vacío en el segmento </w:t>
      </w:r>
      <w:proofErr w:type="spellStart"/>
      <w:r w:rsidRPr="001A011C">
        <w:t>PyME</w:t>
      </w:r>
      <w:proofErr w:type="spellEnd"/>
      <w:r w:rsidRPr="001A011C">
        <w:t xml:space="preserve">). </w:t>
      </w:r>
      <w:r w:rsidRPr="001A011C">
        <w:rPr>
          <w:i/>
          <w:iCs/>
        </w:rPr>
        <w:t>Piloto 90 días</w:t>
      </w:r>
      <w:r w:rsidRPr="001A011C">
        <w:t xml:space="preserve"> es una sugerencia de experimento inicial de bajo costo para validar la solución en entorno real.</w:t>
      </w:r>
    </w:p>
    <w:p w14:paraId="457669E7" w14:textId="77777777" w:rsidR="001A011C" w:rsidRPr="001A011C" w:rsidRDefault="001A011C" w:rsidP="001A011C"/>
    <w:p w14:paraId="6AC9A06D" w14:textId="77777777" w:rsidR="001A011C" w:rsidRPr="001A011C" w:rsidRDefault="001A011C" w:rsidP="001A011C">
      <w:pPr>
        <w:rPr>
          <w:b/>
          <w:bCs/>
        </w:rPr>
      </w:pPr>
      <w:proofErr w:type="spellStart"/>
      <w:r w:rsidRPr="001A011C">
        <w:rPr>
          <w:b/>
          <w:bCs/>
        </w:rPr>
        <w:t>Benchmarks</w:t>
      </w:r>
      <w:proofErr w:type="spellEnd"/>
      <w:r w:rsidRPr="001A011C">
        <w:rPr>
          <w:b/>
          <w:bCs/>
        </w:rPr>
        <w:t xml:space="preserve"> y Casos Destacados por Nicho</w:t>
      </w:r>
    </w:p>
    <w:p w14:paraId="541C69CF" w14:textId="77777777" w:rsidR="001A011C" w:rsidRPr="001A011C" w:rsidRDefault="001A011C" w:rsidP="001A011C"/>
    <w:p w14:paraId="61141FE9" w14:textId="77777777" w:rsidR="001A011C" w:rsidRPr="001A011C" w:rsidRDefault="001A011C" w:rsidP="001A011C">
      <w:r w:rsidRPr="001A011C">
        <w:t xml:space="preserve">A continuación profundizamos en cada nicho identificado, aportando </w:t>
      </w:r>
      <w:r w:rsidRPr="001A011C">
        <w:rPr>
          <w:b/>
          <w:bCs/>
        </w:rPr>
        <w:t>datos concretos y comparables</w:t>
      </w:r>
      <w:r w:rsidRPr="001A011C">
        <w:t xml:space="preserve"> que respaldan el potencial de mejora indicado en el mapa. Esta sección sirve como </w:t>
      </w:r>
      <w:proofErr w:type="spellStart"/>
      <w:r w:rsidRPr="001A011C">
        <w:rPr>
          <w:i/>
          <w:iCs/>
        </w:rPr>
        <w:t>due</w:t>
      </w:r>
      <w:proofErr w:type="spellEnd"/>
      <w:r w:rsidRPr="001A011C">
        <w:rPr>
          <w:i/>
          <w:iCs/>
        </w:rPr>
        <w:t xml:space="preserve"> </w:t>
      </w:r>
      <w:proofErr w:type="spellStart"/>
      <w:r w:rsidRPr="001A011C">
        <w:rPr>
          <w:i/>
          <w:iCs/>
        </w:rPr>
        <w:t>diligence</w:t>
      </w:r>
      <w:proofErr w:type="spellEnd"/>
      <w:r w:rsidRPr="001A011C">
        <w:t xml:space="preserve"> de Aurora para justificar por qué estos nichos merecen inversión, con métricas duras de empresas similares que ya aplicaron IA en esos frentes:</w:t>
      </w:r>
    </w:p>
    <w:p w14:paraId="5C191532" w14:textId="77777777" w:rsidR="001A011C" w:rsidRPr="001A011C" w:rsidRDefault="001A011C" w:rsidP="001A011C">
      <w:pPr>
        <w:numPr>
          <w:ilvl w:val="0"/>
          <w:numId w:val="3"/>
        </w:numPr>
      </w:pPr>
      <w:r w:rsidRPr="001A011C">
        <w:rPr>
          <w:b/>
          <w:bCs/>
        </w:rPr>
        <w:lastRenderedPageBreak/>
        <w:t>IA en Cobranzas (</w:t>
      </w:r>
      <w:proofErr w:type="spellStart"/>
      <w:r w:rsidRPr="001A011C">
        <w:rPr>
          <w:b/>
          <w:bCs/>
        </w:rPr>
        <w:t>CashFlow</w:t>
      </w:r>
      <w:proofErr w:type="spellEnd"/>
      <w:r w:rsidRPr="001A011C">
        <w:rPr>
          <w:b/>
          <w:bCs/>
        </w:rPr>
        <w:t xml:space="preserve"> AI):</w:t>
      </w:r>
      <w:r w:rsidRPr="001A011C">
        <w:t xml:space="preserve"> Las </w:t>
      </w:r>
      <w:proofErr w:type="spellStart"/>
      <w:r w:rsidRPr="001A011C">
        <w:t>PyMEs</w:t>
      </w:r>
      <w:proofErr w:type="spellEnd"/>
      <w:r w:rsidRPr="001A011C">
        <w:t xml:space="preserve"> suelen tener 30-90 días de ventas pendientes de cobro (DSO), estrangulando su liquidez. La IA aplicada a cuentas por cobrar – combinando automatización y modelos predictivos – ha demostrado </w:t>
      </w:r>
      <w:r w:rsidRPr="001A011C">
        <w:rPr>
          <w:b/>
          <w:bCs/>
        </w:rPr>
        <w:t>reducciones drásticas en DSO</w:t>
      </w:r>
      <w:r w:rsidRPr="001A011C">
        <w:t xml:space="preserve">. Por ejemplo, la empresa manufacturera </w:t>
      </w:r>
      <w:proofErr w:type="spellStart"/>
      <w:r w:rsidRPr="001A011C">
        <w:rPr>
          <w:i/>
          <w:iCs/>
        </w:rPr>
        <w:t>Lodge</w:t>
      </w:r>
      <w:proofErr w:type="spellEnd"/>
      <w:r w:rsidRPr="001A011C">
        <w:rPr>
          <w:i/>
          <w:iCs/>
        </w:rPr>
        <w:t xml:space="preserve"> </w:t>
      </w:r>
      <w:proofErr w:type="spellStart"/>
      <w:r w:rsidRPr="001A011C">
        <w:rPr>
          <w:i/>
          <w:iCs/>
        </w:rPr>
        <w:t>Cast</w:t>
      </w:r>
      <w:proofErr w:type="spellEnd"/>
      <w:r w:rsidRPr="001A011C">
        <w:rPr>
          <w:i/>
          <w:iCs/>
        </w:rPr>
        <w:t xml:space="preserve"> </w:t>
      </w:r>
      <w:proofErr w:type="spellStart"/>
      <w:r w:rsidRPr="001A011C">
        <w:rPr>
          <w:i/>
          <w:iCs/>
        </w:rPr>
        <w:t>Iron</w:t>
      </w:r>
      <w:proofErr w:type="spellEnd"/>
      <w:r w:rsidRPr="001A011C">
        <w:t xml:space="preserve"> logró recortar su DSO en un </w:t>
      </w:r>
      <w:r w:rsidRPr="001A011C">
        <w:rPr>
          <w:b/>
          <w:bCs/>
        </w:rPr>
        <w:t>20% (unos 20 días)</w:t>
      </w:r>
      <w:r w:rsidRPr="001A011C">
        <w:t xml:space="preserve"> en solo 3 meses al implementar “</w:t>
      </w:r>
      <w:proofErr w:type="spellStart"/>
      <w:r w:rsidRPr="001A011C">
        <w:t>agentic</w:t>
      </w:r>
      <w:proofErr w:type="spellEnd"/>
      <w:r w:rsidRPr="001A011C">
        <w:t xml:space="preserve"> AI” en su proceso de cobranzas . Esto se tradujo en entradas de efectivo más rápidas y menor dependencia de financiamiento de corto plazo. Además, AI puede priorizar gestiones con clientes con riesgo de mora, optimizando la eficiencia del equipo de cobranzas. En general, las soluciones de </w:t>
      </w:r>
      <w:proofErr w:type="spellStart"/>
      <w:r w:rsidRPr="001A011C">
        <w:rPr>
          <w:i/>
          <w:iCs/>
        </w:rPr>
        <w:t>Accounts</w:t>
      </w:r>
      <w:proofErr w:type="spellEnd"/>
      <w:r w:rsidRPr="001A011C">
        <w:rPr>
          <w:i/>
          <w:iCs/>
        </w:rPr>
        <w:t xml:space="preserve"> </w:t>
      </w:r>
      <w:proofErr w:type="spellStart"/>
      <w:r w:rsidRPr="001A011C">
        <w:rPr>
          <w:i/>
          <w:iCs/>
        </w:rPr>
        <w:t>Receivable</w:t>
      </w:r>
      <w:proofErr w:type="spellEnd"/>
      <w:r w:rsidRPr="001A011C">
        <w:rPr>
          <w:i/>
          <w:iCs/>
        </w:rPr>
        <w:t xml:space="preserve"> AI</w:t>
      </w:r>
      <w:r w:rsidRPr="001A011C">
        <w:t xml:space="preserve"> reportan ROI significativo: </w:t>
      </w:r>
      <w:proofErr w:type="spellStart"/>
      <w:r w:rsidRPr="001A011C">
        <w:t>HighRadius</w:t>
      </w:r>
      <w:proofErr w:type="spellEnd"/>
      <w:r w:rsidRPr="001A011C">
        <w:t xml:space="preserve"> (líder en automatización de cobranzas) señala casos con </w:t>
      </w:r>
      <w:r w:rsidRPr="001A011C">
        <w:rPr>
          <w:b/>
          <w:bCs/>
        </w:rPr>
        <w:t>$13 millones en deducciones inválidas recuperadas</w:t>
      </w:r>
      <w:r w:rsidRPr="001A011C">
        <w:t xml:space="preserve"> y </w:t>
      </w:r>
      <w:r w:rsidRPr="001A011C">
        <w:rPr>
          <w:b/>
          <w:bCs/>
        </w:rPr>
        <w:t>$400 mil ahorrados en intereses</w:t>
      </w:r>
      <w:r w:rsidRPr="001A011C">
        <w:t xml:space="preserve"> por menor uso de préstamos, gracias a la aceleración de cobros . Un 72% de </w:t>
      </w:r>
      <w:proofErr w:type="spellStart"/>
      <w:r w:rsidRPr="001A011C">
        <w:t>CFOs</w:t>
      </w:r>
      <w:proofErr w:type="spellEnd"/>
      <w:r w:rsidRPr="001A011C">
        <w:t xml:space="preserve"> dice que la IA será crítica en la transformación de Cuentas por Cobrar . Esto refleja que atacar el DSO con IA no solo mejora caja, sino que libera recursos financieros para crecer.</w:t>
      </w:r>
    </w:p>
    <w:p w14:paraId="494EFA0D" w14:textId="77777777" w:rsidR="001A011C" w:rsidRPr="001A011C" w:rsidRDefault="001A011C" w:rsidP="001A011C">
      <w:pPr>
        <w:numPr>
          <w:ilvl w:val="0"/>
          <w:numId w:val="3"/>
        </w:numPr>
      </w:pPr>
      <w:r w:rsidRPr="001A011C">
        <w:rPr>
          <w:b/>
          <w:bCs/>
        </w:rPr>
        <w:t xml:space="preserve">Mantenimiento Predictivo (Aurora Predictive </w:t>
      </w:r>
      <w:proofErr w:type="spellStart"/>
      <w:r w:rsidRPr="001A011C">
        <w:rPr>
          <w:b/>
          <w:bCs/>
        </w:rPr>
        <w:t>Ops</w:t>
      </w:r>
      <w:proofErr w:type="spellEnd"/>
      <w:r w:rsidRPr="001A011C">
        <w:rPr>
          <w:b/>
          <w:bCs/>
        </w:rPr>
        <w:t>):</w:t>
      </w:r>
      <w:r w:rsidRPr="001A011C">
        <w:t xml:space="preserve"> Las paradas imprevistas de planta (</w:t>
      </w:r>
      <w:proofErr w:type="spellStart"/>
      <w:r w:rsidRPr="001A011C">
        <w:t>downtime</w:t>
      </w:r>
      <w:proofErr w:type="spellEnd"/>
      <w:r w:rsidRPr="001A011C">
        <w:t xml:space="preserve">) son el “enemigo silencioso” de la productividad industrial. Estudios muestran que implementar mantenimiento predictivo con IA puede </w:t>
      </w:r>
      <w:r w:rsidRPr="001A011C">
        <w:rPr>
          <w:b/>
          <w:bCs/>
        </w:rPr>
        <w:t xml:space="preserve">reducir </w:t>
      </w:r>
      <w:proofErr w:type="spellStart"/>
      <w:r w:rsidRPr="001A011C">
        <w:rPr>
          <w:b/>
          <w:bCs/>
        </w:rPr>
        <w:t>downtime</w:t>
      </w:r>
      <w:proofErr w:type="spellEnd"/>
      <w:r w:rsidRPr="001A011C">
        <w:rPr>
          <w:b/>
          <w:bCs/>
        </w:rPr>
        <w:t xml:space="preserve"> no planificado en 20–40%</w:t>
      </w:r>
      <w:r w:rsidRPr="001A011C">
        <w:t xml:space="preserve"> , al anticipar fallas antes de que ocurran. En Wisconsin, </w:t>
      </w:r>
      <w:proofErr w:type="spellStart"/>
      <w:r w:rsidRPr="001A011C">
        <w:t>PyMEs</w:t>
      </w:r>
      <w:proofErr w:type="spellEnd"/>
      <w:r w:rsidRPr="001A011C">
        <w:t xml:space="preserve"> manufactureras lograron alrededor de </w:t>
      </w:r>
      <w:r w:rsidRPr="001A011C">
        <w:rPr>
          <w:b/>
          <w:bCs/>
        </w:rPr>
        <w:t>30% menos tiempo de inactividad</w:t>
      </w:r>
      <w:r w:rsidRPr="001A011C">
        <w:t xml:space="preserve"> usando sistemas de mantenimiento predictivo, con ahorros operativos sustanciales . Incluso se reportan casos de grandes empresas con hasta </w:t>
      </w:r>
      <w:r w:rsidRPr="001A011C">
        <w:rPr>
          <w:b/>
          <w:bCs/>
        </w:rPr>
        <w:t>50% menos paros inesperados</w:t>
      </w:r>
      <w:r w:rsidRPr="001A011C">
        <w:t xml:space="preserve"> al adoptar analítica predictiva y </w:t>
      </w:r>
      <w:proofErr w:type="spellStart"/>
      <w:r w:rsidRPr="001A011C">
        <w:t>sensorización</w:t>
      </w:r>
      <w:proofErr w:type="spellEnd"/>
      <w:r w:rsidRPr="001A011C">
        <w:t xml:space="preserve"> </w:t>
      </w:r>
      <w:proofErr w:type="spellStart"/>
      <w:r w:rsidRPr="001A011C">
        <w:t>IoT</w:t>
      </w:r>
      <w:proofErr w:type="spellEnd"/>
      <w:r w:rsidRPr="001A011C">
        <w:t xml:space="preserve"> . El impacto financiero es enorme: cada hora de línea parada puede costar decenas de miles de dólares. Adicionalmente, la IA optimiza la gestión de repuestos y tiempos de reparación, mejorando el </w:t>
      </w:r>
      <w:r w:rsidRPr="001A011C">
        <w:rPr>
          <w:b/>
          <w:bCs/>
        </w:rPr>
        <w:t>OEE</w:t>
      </w:r>
      <w:r w:rsidRPr="001A011C">
        <w:t xml:space="preserve"> (eficacia total de equipos). Una referencia indica ROI de </w:t>
      </w:r>
      <w:r w:rsidRPr="001A011C">
        <w:rPr>
          <w:i/>
          <w:iCs/>
        </w:rPr>
        <w:t>$10 por cada $1 invertido</w:t>
      </w:r>
      <w:r w:rsidRPr="001A011C">
        <w:t xml:space="preserve"> en analítica predictiva, gracias a ahorros en costos de mantenimiento y producción extra recuperada . Es decir, </w:t>
      </w:r>
      <w:r w:rsidRPr="001A011C">
        <w:rPr>
          <w:b/>
          <w:bCs/>
        </w:rPr>
        <w:t>hasta 1000% de retorno</w:t>
      </w:r>
      <w:r w:rsidRPr="001A011C">
        <w:t xml:space="preserve">, alterando completamente la economía del mantenimiento tradicional. Para una </w:t>
      </w:r>
      <w:proofErr w:type="spellStart"/>
      <w:r w:rsidRPr="001A011C">
        <w:t>PyME</w:t>
      </w:r>
      <w:proofErr w:type="spellEnd"/>
      <w:r w:rsidRPr="001A011C">
        <w:t xml:space="preserve"> industrial latinoamericana, que suele operar con márgenes ajustados, evitar un 20% de paros se traduce en poder producir un 20% más con los mismos activos – ventaja competitiva enorme. Vale notar que muchas soluciones de mantenimiento predictivo han estado enfocadas en grandes industrias; existe una oportunidad de “democratizar” esa tecnología a plantas pequeñas/medianas con soluciones más sencillas (</w:t>
      </w:r>
      <w:proofErr w:type="spellStart"/>
      <w:r w:rsidRPr="001A011C">
        <w:t>e.j</w:t>
      </w:r>
      <w:proofErr w:type="spellEnd"/>
      <w:r w:rsidRPr="001A011C">
        <w:t xml:space="preserve">., sensores </w:t>
      </w:r>
      <w:proofErr w:type="spellStart"/>
      <w:r w:rsidRPr="001A011C">
        <w:t>plug</w:t>
      </w:r>
      <w:proofErr w:type="spellEnd"/>
      <w:r w:rsidRPr="001A011C">
        <w:t>-and-</w:t>
      </w:r>
      <w:proofErr w:type="spellStart"/>
      <w:r w:rsidRPr="001A011C">
        <w:t>play</w:t>
      </w:r>
      <w:proofErr w:type="spellEnd"/>
      <w:r w:rsidRPr="001A011C">
        <w:t xml:space="preserve">, </w:t>
      </w:r>
      <w:proofErr w:type="spellStart"/>
      <w:r w:rsidRPr="001A011C">
        <w:t>dashboards</w:t>
      </w:r>
      <w:proofErr w:type="spellEnd"/>
      <w:r w:rsidRPr="001A011C">
        <w:t xml:space="preserve"> </w:t>
      </w:r>
      <w:proofErr w:type="spellStart"/>
      <w:r w:rsidRPr="001A011C">
        <w:t>cloud</w:t>
      </w:r>
      <w:proofErr w:type="spellEnd"/>
      <w:r w:rsidRPr="001A011C">
        <w:t>).</w:t>
      </w:r>
    </w:p>
    <w:p w14:paraId="75DBAB39" w14:textId="77777777" w:rsidR="001A011C" w:rsidRPr="001A011C" w:rsidRDefault="001A011C" w:rsidP="001A011C">
      <w:pPr>
        <w:numPr>
          <w:ilvl w:val="0"/>
          <w:numId w:val="3"/>
        </w:numPr>
      </w:pPr>
      <w:r w:rsidRPr="001A011C">
        <w:rPr>
          <w:b/>
          <w:bCs/>
        </w:rPr>
        <w:t xml:space="preserve">Optimización de Inventario &amp; </w:t>
      </w:r>
      <w:proofErr w:type="spellStart"/>
      <w:r w:rsidRPr="001A011C">
        <w:rPr>
          <w:b/>
          <w:bCs/>
        </w:rPr>
        <w:t>Demand</w:t>
      </w:r>
      <w:proofErr w:type="spellEnd"/>
      <w:r w:rsidRPr="001A011C">
        <w:rPr>
          <w:b/>
          <w:bCs/>
        </w:rPr>
        <w:t xml:space="preserve"> </w:t>
      </w:r>
      <w:proofErr w:type="spellStart"/>
      <w:r w:rsidRPr="001A011C">
        <w:rPr>
          <w:b/>
          <w:bCs/>
        </w:rPr>
        <w:t>Forecasting</w:t>
      </w:r>
      <w:proofErr w:type="spellEnd"/>
      <w:r w:rsidRPr="001A011C">
        <w:rPr>
          <w:b/>
          <w:bCs/>
        </w:rPr>
        <w:t>:</w:t>
      </w:r>
      <w:r w:rsidRPr="001A011C">
        <w:t xml:space="preserve"> En </w:t>
      </w:r>
      <w:proofErr w:type="spellStart"/>
      <w:r w:rsidRPr="001A011C">
        <w:t>retail</w:t>
      </w:r>
      <w:proofErr w:type="spellEnd"/>
      <w:r w:rsidRPr="001A011C">
        <w:t xml:space="preserve"> y distribución, quedarse sin stock de un producto popular significa ventas perdidas y clientes frustrados; pero </w:t>
      </w:r>
      <w:proofErr w:type="spellStart"/>
      <w:r w:rsidRPr="001A011C">
        <w:t>sobrestockear</w:t>
      </w:r>
      <w:proofErr w:type="spellEnd"/>
      <w:r w:rsidRPr="001A011C">
        <w:t xml:space="preserve"> mercadería inmoviliza capital y genera descuentos por remanente. La IA aplicada a </w:t>
      </w:r>
      <w:r w:rsidRPr="001A011C">
        <w:rPr>
          <w:b/>
          <w:bCs/>
        </w:rPr>
        <w:t>pronósticos de demanda e inventario</w:t>
      </w:r>
      <w:r w:rsidRPr="001A011C">
        <w:t xml:space="preserve"> ataca ambos frentes: análisis de Deloitte muestran que la </w:t>
      </w:r>
      <w:r w:rsidRPr="001A011C">
        <w:rPr>
          <w:b/>
          <w:bCs/>
        </w:rPr>
        <w:t>predicción de demanda con ML reduce quiebres de stock hasta un 35%</w:t>
      </w:r>
      <w:r w:rsidRPr="001A011C">
        <w:t xml:space="preserve"> y a la vez baja el exceso de inventario ~20% . Esto </w:t>
      </w:r>
      <w:r w:rsidRPr="001A011C">
        <w:lastRenderedPageBreak/>
        <w:t xml:space="preserve">mejora directamente las ventas (menos “no hay producto”) y libera efectivo (menos dinero atado en </w:t>
      </w:r>
      <w:proofErr w:type="spellStart"/>
      <w:r w:rsidRPr="001A011C">
        <w:t>sobreinventario</w:t>
      </w:r>
      <w:proofErr w:type="spellEnd"/>
      <w:r w:rsidRPr="001A011C">
        <w:t xml:space="preserve">). McKinsey va más allá y estima que una optimización de inventario impulsada por IA puede reducir </w:t>
      </w:r>
      <w:proofErr w:type="spellStart"/>
      <w:r w:rsidRPr="001A011C">
        <w:rPr>
          <w:i/>
          <w:iCs/>
        </w:rPr>
        <w:t>stockouts</w:t>
      </w:r>
      <w:proofErr w:type="spellEnd"/>
      <w:r w:rsidRPr="001A011C">
        <w:t xml:space="preserve"> hasta en </w:t>
      </w:r>
      <w:r w:rsidRPr="001A011C">
        <w:rPr>
          <w:b/>
          <w:bCs/>
        </w:rPr>
        <w:t>65%</w:t>
      </w:r>
      <w:r w:rsidRPr="001A011C">
        <w:t xml:space="preserve"> y recortar costos de inventario 20–50% . En la práctica, Target (</w:t>
      </w:r>
      <w:proofErr w:type="spellStart"/>
      <w:r w:rsidRPr="001A011C">
        <w:t>retailer</w:t>
      </w:r>
      <w:proofErr w:type="spellEnd"/>
      <w:r w:rsidRPr="001A011C">
        <w:t xml:space="preserve"> de EE.UU.) adoptó sistemas de IA para gestionar inventarios en 2023 y reportó mejoras en la disponibilidad de productos cada año desde entonces, detectando faltantes </w:t>
      </w:r>
      <w:r w:rsidRPr="001A011C">
        <w:rPr>
          <w:b/>
          <w:bCs/>
        </w:rPr>
        <w:t>antes</w:t>
      </w:r>
      <w:r w:rsidRPr="001A011C">
        <w:t xml:space="preserve"> de que ocurran mediante modelos que hacen </w:t>
      </w:r>
      <w:r w:rsidRPr="001A011C">
        <w:rPr>
          <w:i/>
          <w:iCs/>
        </w:rPr>
        <w:t>billones de predicciones semanales</w:t>
      </w:r>
      <w:r w:rsidRPr="001A011C">
        <w:t xml:space="preserve"> . Para una </w:t>
      </w:r>
      <w:proofErr w:type="spellStart"/>
      <w:r w:rsidRPr="001A011C">
        <w:t>PyME</w:t>
      </w:r>
      <w:proofErr w:type="spellEnd"/>
      <w:r w:rsidRPr="001A011C">
        <w:t xml:space="preserve"> e-</w:t>
      </w:r>
      <w:proofErr w:type="spellStart"/>
      <w:r w:rsidRPr="001A011C">
        <w:t>commerce</w:t>
      </w:r>
      <w:proofErr w:type="spellEnd"/>
      <w:r w:rsidRPr="001A011C">
        <w:t xml:space="preserve"> regional, un sistema así significaría prácticamente eliminar ventas perdidas por faltantes, a la vez que disminuir pérdidas por productos obsoletos o vencidos. Otra ventaja es la eficiencia: la IA puede automatizar la reposición multi-canal (tienda, online) en tiempo real, algo que manualmente es inmanejable. Pocos minoristas pequeños en </w:t>
      </w:r>
      <w:proofErr w:type="spellStart"/>
      <w:r w:rsidRPr="001A011C">
        <w:t>LatAm</w:t>
      </w:r>
      <w:proofErr w:type="spellEnd"/>
      <w:r w:rsidRPr="001A011C">
        <w:t xml:space="preserve"> usan estas herramientas avanzadas (a menudo se manejan con Excel e intuición), por lo que es un nicho listo para irrumpir. </w:t>
      </w:r>
      <w:r w:rsidRPr="001A011C">
        <w:rPr>
          <w:i/>
          <w:iCs/>
        </w:rPr>
        <w:t>Ejemplo concreto:</w:t>
      </w:r>
      <w:r w:rsidRPr="001A011C">
        <w:t xml:space="preserve"> Walmart logró reducir sus quiebres de stock en ~15% integrando robots de monitoreo y IA en sus centros , y </w:t>
      </w:r>
      <w:proofErr w:type="spellStart"/>
      <w:r w:rsidRPr="001A011C">
        <w:t>Kroger</w:t>
      </w:r>
      <w:proofErr w:type="spellEnd"/>
      <w:r w:rsidRPr="001A011C">
        <w:t xml:space="preserve"> (</w:t>
      </w:r>
      <w:proofErr w:type="spellStart"/>
      <w:r w:rsidRPr="001A011C">
        <w:t>grocery</w:t>
      </w:r>
      <w:proofErr w:type="spellEnd"/>
      <w:r w:rsidRPr="001A011C">
        <w:t xml:space="preserve">) a través de su subsidiaria 84.51° emplea ML con datos de 62 millones de hogares para afinar reposición, logrando menor </w:t>
      </w:r>
      <w:proofErr w:type="spellStart"/>
      <w:r w:rsidRPr="001A011C">
        <w:t>stockout</w:t>
      </w:r>
      <w:proofErr w:type="spellEnd"/>
      <w:r w:rsidRPr="001A011C">
        <w:t xml:space="preserve"> y eficiencia en </w:t>
      </w:r>
      <w:proofErr w:type="spellStart"/>
      <w:r w:rsidRPr="001A011C">
        <w:t>picking</w:t>
      </w:r>
      <w:proofErr w:type="spellEnd"/>
      <w:r w:rsidRPr="001A011C">
        <w:t xml:space="preserve"> . </w:t>
      </w:r>
      <w:r w:rsidRPr="001A011C">
        <w:rPr>
          <w:b/>
          <w:bCs/>
        </w:rPr>
        <w:t>El mensaje</w:t>
      </w:r>
      <w:r w:rsidRPr="001A011C">
        <w:t xml:space="preserve">: si los grandes lo hacen con éxito, se puede empaquetar a escala </w:t>
      </w:r>
      <w:proofErr w:type="spellStart"/>
      <w:r w:rsidRPr="001A011C">
        <w:t>PyME</w:t>
      </w:r>
      <w:proofErr w:type="spellEnd"/>
      <w:r w:rsidRPr="001A011C">
        <w:t>.</w:t>
      </w:r>
    </w:p>
    <w:p w14:paraId="07449622" w14:textId="77777777" w:rsidR="001A011C" w:rsidRPr="001A011C" w:rsidRDefault="001A011C" w:rsidP="001A011C">
      <w:pPr>
        <w:numPr>
          <w:ilvl w:val="0"/>
          <w:numId w:val="3"/>
        </w:numPr>
      </w:pPr>
      <w:r w:rsidRPr="001A011C">
        <w:rPr>
          <w:b/>
          <w:bCs/>
        </w:rPr>
        <w:t xml:space="preserve">Control de Calidad Inteligente (reducción de </w:t>
      </w:r>
      <w:proofErr w:type="spellStart"/>
      <w:r w:rsidRPr="001A011C">
        <w:rPr>
          <w:b/>
          <w:bCs/>
        </w:rPr>
        <w:t>Scrap</w:t>
      </w:r>
      <w:proofErr w:type="spellEnd"/>
      <w:r w:rsidRPr="001A011C">
        <w:rPr>
          <w:b/>
          <w:bCs/>
        </w:rPr>
        <w:t>):</w:t>
      </w:r>
      <w:r w:rsidRPr="001A011C">
        <w:t xml:space="preserve"> La merma por productos defectuosos o fuera de especificación (</w:t>
      </w:r>
      <w:proofErr w:type="spellStart"/>
      <w:r w:rsidRPr="001A011C">
        <w:t>scrap</w:t>
      </w:r>
      <w:proofErr w:type="spellEnd"/>
      <w:r w:rsidRPr="001A011C">
        <w:t xml:space="preserve">) pega doble a las </w:t>
      </w:r>
      <w:proofErr w:type="spellStart"/>
      <w:r w:rsidRPr="001A011C">
        <w:t>PyMEs</w:t>
      </w:r>
      <w:proofErr w:type="spellEnd"/>
      <w:r w:rsidRPr="001A011C">
        <w:t xml:space="preserve"> industriales: es costo de materiales tirados + tiempo/productividad perdida. Los sistemas de IA (visión computacional, algoritmos de correlación de parámetros) están mostrando resultados impresionantes en reducir </w:t>
      </w:r>
      <w:proofErr w:type="spellStart"/>
      <w:r w:rsidRPr="001A011C">
        <w:t>scrap</w:t>
      </w:r>
      <w:proofErr w:type="spellEnd"/>
      <w:r w:rsidRPr="001A011C">
        <w:t xml:space="preserve"> y defectos. Un caso notable es </w:t>
      </w:r>
      <w:proofErr w:type="spellStart"/>
      <w:r w:rsidRPr="001A011C">
        <w:rPr>
          <w:i/>
          <w:iCs/>
        </w:rPr>
        <w:t>Alumil</w:t>
      </w:r>
      <w:proofErr w:type="spellEnd"/>
      <w:r w:rsidRPr="001A011C">
        <w:t xml:space="preserve"> (fabricante de aluminio) que junto a </w:t>
      </w:r>
      <w:proofErr w:type="spellStart"/>
      <w:r w:rsidRPr="001A011C">
        <w:t>Satori</w:t>
      </w:r>
      <w:proofErr w:type="spellEnd"/>
      <w:r w:rsidRPr="001A011C">
        <w:t xml:space="preserve"> </w:t>
      </w:r>
      <w:proofErr w:type="spellStart"/>
      <w:r w:rsidRPr="001A011C">
        <w:t>Analytics</w:t>
      </w:r>
      <w:proofErr w:type="spellEnd"/>
      <w:r w:rsidRPr="001A011C">
        <w:t xml:space="preserve"> aplicó ML para entender 50 variables de proceso, logrando </w:t>
      </w:r>
      <w:r w:rsidRPr="001A011C">
        <w:rPr>
          <w:b/>
          <w:bCs/>
        </w:rPr>
        <w:t xml:space="preserve">reducir la tasa de </w:t>
      </w:r>
      <w:proofErr w:type="spellStart"/>
      <w:r w:rsidRPr="001A011C">
        <w:rPr>
          <w:b/>
          <w:bCs/>
        </w:rPr>
        <w:t>scrap</w:t>
      </w:r>
      <w:proofErr w:type="spellEnd"/>
      <w:r w:rsidRPr="001A011C">
        <w:rPr>
          <w:b/>
          <w:bCs/>
        </w:rPr>
        <w:t xml:space="preserve"> hasta 50%</w:t>
      </w:r>
      <w:r w:rsidRPr="001A011C">
        <w:t xml:space="preserve"> en ciertas líneas . Otro fabricante metalmecánico implementó un modelo de machine </w:t>
      </w:r>
      <w:proofErr w:type="spellStart"/>
      <w:r w:rsidRPr="001A011C">
        <w:t>learning</w:t>
      </w:r>
      <w:proofErr w:type="spellEnd"/>
      <w:r w:rsidRPr="001A011C">
        <w:t xml:space="preserve"> para optimizar parámetros de producción (combinando conocimiento de metalurgistas con datos históricos) y reportó una </w:t>
      </w:r>
      <w:r w:rsidRPr="001A011C">
        <w:rPr>
          <w:b/>
          <w:bCs/>
        </w:rPr>
        <w:t xml:space="preserve">reducción del 75% en </w:t>
      </w:r>
      <w:proofErr w:type="spellStart"/>
      <w:r w:rsidRPr="001A011C">
        <w:rPr>
          <w:b/>
          <w:bCs/>
        </w:rPr>
        <w:t>scrap</w:t>
      </w:r>
      <w:proofErr w:type="spellEnd"/>
      <w:r w:rsidRPr="001A011C">
        <w:t xml:space="preserve"> junto con incrementos de capacidad . Esta mejora liberó </w:t>
      </w:r>
      <w:r w:rsidRPr="001A011C">
        <w:rPr>
          <w:i/>
          <w:iCs/>
        </w:rPr>
        <w:t>millones de dólares</w:t>
      </w:r>
      <w:r w:rsidRPr="001A011C">
        <w:t xml:space="preserve"> en ahorro de materias primas y eliminación de cuellos de botella. Claramente 75% es un </w:t>
      </w:r>
      <w:proofErr w:type="spellStart"/>
      <w:r w:rsidRPr="001A011C">
        <w:t>outlier</w:t>
      </w:r>
      <w:proofErr w:type="spellEnd"/>
      <w:r w:rsidRPr="001A011C">
        <w:t xml:space="preserve"> excepcional, pero reducciones del orden 20-50% son factibles en procesos con mucho desperdicio. Adicionalmente, la </w:t>
      </w:r>
      <w:r w:rsidRPr="001A011C">
        <w:rPr>
          <w:b/>
          <w:bCs/>
        </w:rPr>
        <w:t>visión artificial</w:t>
      </w:r>
      <w:r w:rsidRPr="001A011C">
        <w:t xml:space="preserve"> con cámaras e IA identifica defectos en tiempo real para apartar piezas malas temprano. Por ejemplo, NYX (automotriz) logró </w:t>
      </w:r>
      <w:proofErr w:type="spellStart"/>
      <w:r w:rsidRPr="001A011C">
        <w:rPr>
          <w:i/>
          <w:iCs/>
        </w:rPr>
        <w:t>best</w:t>
      </w:r>
      <w:proofErr w:type="spellEnd"/>
      <w:r w:rsidRPr="001A011C">
        <w:rPr>
          <w:i/>
          <w:iCs/>
        </w:rPr>
        <w:t>-in-</w:t>
      </w:r>
      <w:proofErr w:type="spellStart"/>
      <w:r w:rsidRPr="001A011C">
        <w:rPr>
          <w:i/>
          <w:iCs/>
        </w:rPr>
        <w:t>class</w:t>
      </w:r>
      <w:proofErr w:type="spellEnd"/>
      <w:r w:rsidRPr="001A011C">
        <w:t xml:space="preserve"> </w:t>
      </w:r>
      <w:proofErr w:type="spellStart"/>
      <w:r w:rsidRPr="001A011C">
        <w:t>scrap</w:t>
      </w:r>
      <w:proofErr w:type="spellEnd"/>
      <w:r w:rsidRPr="001A011C">
        <w:t xml:space="preserve"> </w:t>
      </w:r>
      <w:proofErr w:type="spellStart"/>
      <w:r w:rsidRPr="001A011C">
        <w:t>rate</w:t>
      </w:r>
      <w:proofErr w:type="spellEnd"/>
      <w:r w:rsidRPr="001A011C">
        <w:t xml:space="preserve"> usando optimización con IA . Actualmente, la mayoría de </w:t>
      </w:r>
      <w:proofErr w:type="spellStart"/>
      <w:r w:rsidRPr="001A011C">
        <w:t>PyMEs</w:t>
      </w:r>
      <w:proofErr w:type="spellEnd"/>
      <w:r w:rsidRPr="001A011C">
        <w:t xml:space="preserve"> locales depende de inspección visual humana o controles estadísticos básicos – integrar aunque sea una cámara con modelo pre-entrenado de detección de defectos puede traducirse en ahorros inmediatos (menos reprocesos, menos devolución cliente). La clave es ofrecerlo de forma simple y asequible (no como los sistemas carísimos “</w:t>
      </w:r>
      <w:proofErr w:type="spellStart"/>
      <w:r w:rsidRPr="001A011C">
        <w:t>six</w:t>
      </w:r>
      <w:proofErr w:type="spellEnd"/>
      <w:r w:rsidRPr="001A011C">
        <w:t xml:space="preserve"> sigma” de grandes corporaciones). Con herramientas open </w:t>
      </w:r>
      <w:proofErr w:type="spellStart"/>
      <w:r w:rsidRPr="001A011C">
        <w:t>source</w:t>
      </w:r>
      <w:proofErr w:type="spellEnd"/>
      <w:r w:rsidRPr="001A011C">
        <w:t xml:space="preserve"> y hardware barato, es viable montar pilotos de CV (</w:t>
      </w:r>
      <w:proofErr w:type="spellStart"/>
      <w:r w:rsidRPr="001A011C">
        <w:t>Computer</w:t>
      </w:r>
      <w:proofErr w:type="spellEnd"/>
      <w:r w:rsidRPr="001A011C">
        <w:t xml:space="preserve"> </w:t>
      </w:r>
      <w:proofErr w:type="spellStart"/>
      <w:r w:rsidRPr="001A011C">
        <w:t>Vision</w:t>
      </w:r>
      <w:proofErr w:type="spellEnd"/>
      <w:r w:rsidRPr="001A011C">
        <w:t>) de costo accesible que demuestren el valor en semanas.</w:t>
      </w:r>
    </w:p>
    <w:p w14:paraId="6D404388" w14:textId="77777777" w:rsidR="001A011C" w:rsidRPr="001A011C" w:rsidRDefault="001A011C" w:rsidP="001A011C">
      <w:pPr>
        <w:numPr>
          <w:ilvl w:val="0"/>
          <w:numId w:val="3"/>
        </w:numPr>
      </w:pPr>
      <w:r w:rsidRPr="001A011C">
        <w:rPr>
          <w:b/>
          <w:bCs/>
        </w:rPr>
        <w:lastRenderedPageBreak/>
        <w:t>Fraude Transaccional (E-</w:t>
      </w:r>
      <w:proofErr w:type="spellStart"/>
      <w:r w:rsidRPr="001A011C">
        <w:rPr>
          <w:b/>
          <w:bCs/>
        </w:rPr>
        <w:t>commerce</w:t>
      </w:r>
      <w:proofErr w:type="spellEnd"/>
      <w:r w:rsidRPr="001A011C">
        <w:rPr>
          <w:b/>
          <w:bCs/>
        </w:rPr>
        <w:t xml:space="preserve"> y Finanzas):</w:t>
      </w:r>
      <w:r w:rsidRPr="001A011C">
        <w:t xml:space="preserve"> El fraude en pagos en línea y con tarjetas es un dolor creciente para negocios que venden online. Las grandes </w:t>
      </w:r>
      <w:proofErr w:type="spellStart"/>
      <w:r w:rsidRPr="001A011C">
        <w:t>fintechs</w:t>
      </w:r>
      <w:proofErr w:type="spellEnd"/>
      <w:r w:rsidRPr="001A011C">
        <w:t xml:space="preserve"> y bancos emplean IA avanzada para detectar transacciones sospechosas en milisegundos (</w:t>
      </w:r>
      <w:proofErr w:type="spellStart"/>
      <w:r w:rsidRPr="001A011C">
        <w:t>ej</w:t>
      </w:r>
      <w:proofErr w:type="spellEnd"/>
      <w:r w:rsidRPr="001A011C">
        <w:t xml:space="preserve">: modelos de </w:t>
      </w:r>
      <w:proofErr w:type="spellStart"/>
      <w:r w:rsidRPr="001A011C">
        <w:t>Feedzai</w:t>
      </w:r>
      <w:proofErr w:type="spellEnd"/>
      <w:r w:rsidRPr="001A011C">
        <w:t xml:space="preserve">, </w:t>
      </w:r>
      <w:proofErr w:type="spellStart"/>
      <w:r w:rsidRPr="001A011C">
        <w:t>Riskified</w:t>
      </w:r>
      <w:proofErr w:type="spellEnd"/>
      <w:r w:rsidRPr="001A011C">
        <w:t>), pero un e-</w:t>
      </w:r>
      <w:proofErr w:type="spellStart"/>
      <w:r w:rsidRPr="001A011C">
        <w:t>commerce</w:t>
      </w:r>
      <w:proofErr w:type="spellEnd"/>
      <w:r w:rsidRPr="001A011C">
        <w:t xml:space="preserve"> mediano o una plataforma local a veces se conforma con reglas estáticas, quedando expuesto a </w:t>
      </w:r>
      <w:proofErr w:type="spellStart"/>
      <w:r w:rsidRPr="001A011C">
        <w:rPr>
          <w:i/>
          <w:iCs/>
        </w:rPr>
        <w:t>chargebacks</w:t>
      </w:r>
      <w:proofErr w:type="spellEnd"/>
      <w:r w:rsidRPr="001A011C">
        <w:t xml:space="preserve"> o aceptando pagos fraudulentos que terminan en pérdidas. Según estudios, </w:t>
      </w:r>
      <w:r w:rsidRPr="001A011C">
        <w:rPr>
          <w:b/>
          <w:bCs/>
        </w:rPr>
        <w:t>85% de instituciones financieras ya usan IA en detección de fraude</w:t>
      </w:r>
      <w:r w:rsidRPr="001A011C">
        <w:t xml:space="preserve">, logrando </w:t>
      </w:r>
      <w:r w:rsidRPr="001A011C">
        <w:rPr>
          <w:i/>
          <w:iCs/>
        </w:rPr>
        <w:t>40% menos transacciones fraudulentas</w:t>
      </w:r>
      <w:r w:rsidRPr="001A011C">
        <w:t xml:space="preserve"> . Plataformas como </w:t>
      </w:r>
      <w:proofErr w:type="spellStart"/>
      <w:r w:rsidRPr="001A011C">
        <w:t>Kount</w:t>
      </w:r>
      <w:proofErr w:type="spellEnd"/>
      <w:r w:rsidRPr="001A011C">
        <w:t xml:space="preserve"> reportan hasta </w:t>
      </w:r>
      <w:r w:rsidRPr="001A011C">
        <w:rPr>
          <w:b/>
          <w:bCs/>
        </w:rPr>
        <w:t>45% menos contracargos</w:t>
      </w:r>
      <w:r w:rsidRPr="001A011C">
        <w:t xml:space="preserve"> para sus clientes tras implementar sus soluciones de ML . Además de reducir pérdidas directas, una buena detección automática evita los costos operativos de revisar manualmente cada alerta y mejora la tasa de aprobación de ventas legítimas (menos “falsos positivos” donde se rechaza al cliente bueno). Dado el boom de pagos digitales en </w:t>
      </w:r>
      <w:proofErr w:type="spellStart"/>
      <w:r w:rsidRPr="001A011C">
        <w:t>LatAm</w:t>
      </w:r>
      <w:proofErr w:type="spellEnd"/>
      <w:r w:rsidRPr="001A011C">
        <w:t xml:space="preserve">, este nicho es crítico: pymes que adoptan </w:t>
      </w:r>
      <w:proofErr w:type="spellStart"/>
      <w:r w:rsidRPr="001A011C">
        <w:t>ecommerce</w:t>
      </w:r>
      <w:proofErr w:type="spellEnd"/>
      <w:r w:rsidRPr="001A011C">
        <w:t xml:space="preserve"> muchas veces desconocen estas herramientas o dependen únicamente del filtro del </w:t>
      </w:r>
      <w:proofErr w:type="spellStart"/>
      <w:r w:rsidRPr="001A011C">
        <w:t>gateway</w:t>
      </w:r>
      <w:proofErr w:type="spellEnd"/>
      <w:r w:rsidRPr="001A011C">
        <w:t xml:space="preserve"> de pago. Aurora podría ofrecer un </w:t>
      </w:r>
      <w:r w:rsidRPr="001A011C">
        <w:rPr>
          <w:i/>
          <w:iCs/>
        </w:rPr>
        <w:t>“</w:t>
      </w:r>
      <w:proofErr w:type="spellStart"/>
      <w:r w:rsidRPr="001A011C">
        <w:rPr>
          <w:i/>
          <w:iCs/>
        </w:rPr>
        <w:t>fraud</w:t>
      </w:r>
      <w:proofErr w:type="spellEnd"/>
      <w:r w:rsidRPr="001A011C">
        <w:rPr>
          <w:i/>
          <w:iCs/>
        </w:rPr>
        <w:t xml:space="preserve"> AI as a </w:t>
      </w:r>
      <w:proofErr w:type="spellStart"/>
      <w:r w:rsidRPr="001A011C">
        <w:rPr>
          <w:i/>
          <w:iCs/>
        </w:rPr>
        <w:t>service</w:t>
      </w:r>
      <w:proofErr w:type="spellEnd"/>
      <w:r w:rsidRPr="001A011C">
        <w:rPr>
          <w:i/>
          <w:iCs/>
        </w:rPr>
        <w:t>”</w:t>
      </w:r>
      <w:r w:rsidRPr="001A011C">
        <w:t xml:space="preserve"> integrado a sus tiendas/en línea, entrenado con patrones locales (fraude en </w:t>
      </w:r>
      <w:proofErr w:type="spellStart"/>
      <w:r w:rsidRPr="001A011C">
        <w:t>LatAm</w:t>
      </w:r>
      <w:proofErr w:type="spellEnd"/>
      <w:r w:rsidRPr="001A011C">
        <w:t xml:space="preserve"> tiene particularidades de comportamiento). Cabe resaltar que el fraude evoluciona (</w:t>
      </w:r>
      <w:proofErr w:type="spellStart"/>
      <w:r w:rsidRPr="001A011C">
        <w:t>fraudsters</w:t>
      </w:r>
      <w:proofErr w:type="spellEnd"/>
      <w:r w:rsidRPr="001A011C">
        <w:t xml:space="preserve"> también usan AI generativa para phishing, etc.), así que vender una solución “siempre actualizada” con ML continuo es un diferencial. Como referencia, las pérdidas globales por fraude online se estiman en $48B para 2023, y subiendo – las </w:t>
      </w:r>
      <w:proofErr w:type="spellStart"/>
      <w:r w:rsidRPr="001A011C">
        <w:t>PyMEs</w:t>
      </w:r>
      <w:proofErr w:type="spellEnd"/>
      <w:r w:rsidRPr="001A011C">
        <w:t xml:space="preserve"> están en riesgo tanto como las grandes, pero con menos defensa. Es un área donde Aurora puede brillar educando al cliente: “te protegemos con IA como la que usan los bancos, para que duermas tranquilo”.</w:t>
      </w:r>
    </w:p>
    <w:p w14:paraId="556BA68D" w14:textId="77777777" w:rsidR="001A011C" w:rsidRPr="001A011C" w:rsidRDefault="001A011C" w:rsidP="001A011C">
      <w:pPr>
        <w:numPr>
          <w:ilvl w:val="0"/>
          <w:numId w:val="3"/>
        </w:numPr>
      </w:pPr>
      <w:r w:rsidRPr="001A011C">
        <w:rPr>
          <w:b/>
          <w:bCs/>
        </w:rPr>
        <w:t>Automatización Contable / Cierre Financiero:</w:t>
      </w:r>
      <w:r w:rsidRPr="001A011C">
        <w:t xml:space="preserve"> En muchas </w:t>
      </w:r>
      <w:proofErr w:type="spellStart"/>
      <w:r w:rsidRPr="001A011C">
        <w:t>PyMEs</w:t>
      </w:r>
      <w:proofErr w:type="spellEnd"/>
      <w:r w:rsidRPr="001A011C">
        <w:t xml:space="preserve"> el área administrativa-financiera es reducida, y tareas como </w:t>
      </w:r>
      <w:r w:rsidRPr="001A011C">
        <w:rPr>
          <w:b/>
          <w:bCs/>
        </w:rPr>
        <w:t>conciliación bancaria, registro de gastos o cierre de mes</w:t>
      </w:r>
      <w:r w:rsidRPr="001A011C">
        <w:t xml:space="preserve"> consumen muchísimo tiempo manual (copiar-pegar en Excel, revisar apuntes, etc.). Esto no solo cuesta horas hombre, sino que retrasa la obtención de información clave (Estado de Resultados disponible semanas tarde) e introduce errores. La </w:t>
      </w:r>
      <w:r w:rsidRPr="001A011C">
        <w:rPr>
          <w:b/>
          <w:bCs/>
        </w:rPr>
        <w:t>IA + RPA</w:t>
      </w:r>
      <w:r w:rsidRPr="001A011C">
        <w:t xml:space="preserve"> puede encargarse de estos procesos repetitivos con una precisión y velocidad muy superiores. Por ejemplo, en reconciliación bancaria, herramientas actuales usando AI logran </w:t>
      </w:r>
      <w:r w:rsidRPr="001A011C">
        <w:rPr>
          <w:b/>
          <w:bCs/>
        </w:rPr>
        <w:t>disminuir errores en 95%</w:t>
      </w:r>
      <w:r w:rsidRPr="001A011C">
        <w:t xml:space="preserve"> y acelerar el proceso en un </w:t>
      </w:r>
      <w:r w:rsidRPr="001A011C">
        <w:rPr>
          <w:b/>
          <w:bCs/>
        </w:rPr>
        <w:t>90%</w:t>
      </w:r>
      <w:r w:rsidRPr="001A011C">
        <w:t xml:space="preserve"> vs. método manual. Un informe de </w:t>
      </w:r>
      <w:proofErr w:type="spellStart"/>
      <w:r w:rsidRPr="001A011C">
        <w:t>Paystand</w:t>
      </w:r>
      <w:proofErr w:type="spellEnd"/>
      <w:r w:rsidRPr="001A011C">
        <w:t xml:space="preserve"> cita que con AI, tareas que tomaban </w:t>
      </w:r>
      <w:r w:rsidRPr="001A011C">
        <w:rPr>
          <w:i/>
          <w:iCs/>
        </w:rPr>
        <w:t>días</w:t>
      </w:r>
      <w:r w:rsidRPr="001A011C">
        <w:t xml:space="preserve"> en el cierre ahora toman </w:t>
      </w:r>
      <w:r w:rsidRPr="001A011C">
        <w:rPr>
          <w:i/>
          <w:iCs/>
        </w:rPr>
        <w:t>horas</w:t>
      </w:r>
      <w:r w:rsidRPr="001A011C">
        <w:t xml:space="preserve"> . Otra métrica: antes una contadora podía tardar 5 días en conciliar todo al fin de mes, con automatización puede quedar listo en &lt;1 día, liberando 4 días para análisis de negocio. Además, reduciendo errores se evitan ajustes posteriores o incluso sanciones por reportes erróneos. Dado que 47% de los equipos financieros dicen que lo que más tiempo les consume es el cierre y conciliaciones , existe apetito por soluciones. Muchas suites ERP grandes (Oracle, SAP) ya incorporan AI en finanzas, pero las </w:t>
      </w:r>
      <w:proofErr w:type="spellStart"/>
      <w:r w:rsidRPr="001A011C">
        <w:t>PyMEs</w:t>
      </w:r>
      <w:proofErr w:type="spellEnd"/>
      <w:r w:rsidRPr="001A011C">
        <w:t xml:space="preserve"> de </w:t>
      </w:r>
      <w:proofErr w:type="spellStart"/>
      <w:r w:rsidRPr="001A011C">
        <w:t>LatAm</w:t>
      </w:r>
      <w:proofErr w:type="spellEnd"/>
      <w:r w:rsidRPr="001A011C">
        <w:t xml:space="preserve"> suelen usar sistemas básicos o directamente Excel. Un </w:t>
      </w:r>
      <w:proofErr w:type="spellStart"/>
      <w:r w:rsidRPr="001A011C">
        <w:rPr>
          <w:i/>
          <w:iCs/>
        </w:rPr>
        <w:t>bot</w:t>
      </w:r>
      <w:proofErr w:type="spellEnd"/>
      <w:r w:rsidRPr="001A011C">
        <w:rPr>
          <w:i/>
          <w:iCs/>
        </w:rPr>
        <w:t xml:space="preserve"> contable</w:t>
      </w:r>
      <w:r w:rsidRPr="001A011C">
        <w:t xml:space="preserve"> de Aurora (conectado a su banco y su software contable, </w:t>
      </w:r>
      <w:r w:rsidRPr="001A011C">
        <w:lastRenderedPageBreak/>
        <w:t xml:space="preserve">haciendo </w:t>
      </w:r>
      <w:proofErr w:type="spellStart"/>
      <w:r w:rsidRPr="001A011C">
        <w:t>matching</w:t>
      </w:r>
      <w:proofErr w:type="spellEnd"/>
      <w:r w:rsidRPr="001A011C">
        <w:t xml:space="preserve"> automático de transacciones, clasificando gastos mediante OCR+IA, etc.) les podría ahorrar decenas de horas al mes. El ROI vendría por reducción de horas extra de personal contable, cierre más rápido (mejores decisiones) e incluso menos necesidad de contratar más gente a medida que crecen. Y la narrativa “tu contador robot que trabaja 24/7 sin error” puede ser atractiva siempre que se garantice seguridad de datos.</w:t>
      </w:r>
    </w:p>
    <w:p w14:paraId="1DE14983" w14:textId="77777777" w:rsidR="001A011C" w:rsidRPr="001A011C" w:rsidRDefault="001A011C" w:rsidP="001A011C">
      <w:pPr>
        <w:numPr>
          <w:ilvl w:val="0"/>
          <w:numId w:val="3"/>
        </w:numPr>
      </w:pPr>
      <w:r w:rsidRPr="001A011C">
        <w:rPr>
          <w:b/>
          <w:bCs/>
        </w:rPr>
        <w:t xml:space="preserve">Agro </w:t>
      </w:r>
      <w:proofErr w:type="spellStart"/>
      <w:r w:rsidRPr="001A011C">
        <w:rPr>
          <w:b/>
          <w:bCs/>
        </w:rPr>
        <w:t>Tech</w:t>
      </w:r>
      <w:proofErr w:type="spellEnd"/>
      <w:r w:rsidRPr="001A011C">
        <w:rPr>
          <w:b/>
          <w:bCs/>
        </w:rPr>
        <w:t xml:space="preserve"> para </w:t>
      </w:r>
      <w:proofErr w:type="spellStart"/>
      <w:r w:rsidRPr="001A011C">
        <w:rPr>
          <w:b/>
          <w:bCs/>
        </w:rPr>
        <w:t>PyMEs</w:t>
      </w:r>
      <w:proofErr w:type="spellEnd"/>
      <w:r w:rsidRPr="001A011C">
        <w:rPr>
          <w:b/>
          <w:bCs/>
        </w:rPr>
        <w:t xml:space="preserve"> Agrícolas:</w:t>
      </w:r>
      <w:r w:rsidRPr="001A011C">
        <w:t xml:space="preserve"> Finalmente, un sector vital en la región: agro. Aquí identificamos </w:t>
      </w:r>
      <w:r w:rsidRPr="001A011C">
        <w:rPr>
          <w:b/>
          <w:bCs/>
        </w:rPr>
        <w:t>productores pequeños/medianos</w:t>
      </w:r>
      <w:r w:rsidRPr="001A011C">
        <w:t xml:space="preserve"> (desde fincas familiares hasta agroexportadores nicho) que aún toman decisiones de riego, fumigación y cosecha de forma muy empírica. La IA tiene un potencial enorme en agricultura de precisión: ya se han visto casos de </w:t>
      </w:r>
      <w:r w:rsidRPr="001A011C">
        <w:rPr>
          <w:b/>
          <w:bCs/>
        </w:rPr>
        <w:t>+20-30% en rendimiento</w:t>
      </w:r>
      <w:r w:rsidRPr="001A011C">
        <w:t xml:space="preserve"> y </w:t>
      </w:r>
      <w:r w:rsidRPr="001A011C">
        <w:rPr>
          <w:b/>
          <w:bCs/>
        </w:rPr>
        <w:t>-20% en uso de agua</w:t>
      </w:r>
      <w:r w:rsidRPr="001A011C">
        <w:t xml:space="preserve"> al implementar riego inteligente con AI . Por ejemplo, en Australia el proyecto COALA logró 20% mejora en eficiencia de riego y con ello aumentó rendimientos en ese rango . En California, algoritmos predictivos en viñedos subieron la producción un 25% mientras ahorraban 20% de agua . ¿Cómo? Sensores de humedad en suelo, imágenes satelitales y redes neuronales que indican cuándo y cuánto regar, o detectar inicio de plagas antes de que se dispare la infestación. Para un productor de frutas o granos en Chile, Argentina, etc., esas ganancias se traducen en decenas de miles de dólares adicionales por temporada y en resiliencia ante sequías (un tema crítico). Hasta ahora, la adopción de estas tecnologías en </w:t>
      </w:r>
      <w:proofErr w:type="spellStart"/>
      <w:r w:rsidRPr="001A011C">
        <w:t>LatAm</w:t>
      </w:r>
      <w:proofErr w:type="spellEnd"/>
      <w:r w:rsidRPr="001A011C">
        <w:t xml:space="preserve"> ha sido lenta fuera de los grandes jugadores. La oportunidad para Aurora es ofrecer soluciones </w:t>
      </w:r>
      <w:r w:rsidRPr="001A011C">
        <w:rPr>
          <w:i/>
          <w:iCs/>
        </w:rPr>
        <w:t>llave en mano</w:t>
      </w:r>
      <w:r w:rsidRPr="001A011C">
        <w:t xml:space="preserve"> (ej. un pack de sensores + app sencilla con recomendaciones diarias) a cooperativas o asociaciones de productores. Un plus: muchas de estas mejoras tienen </w:t>
      </w:r>
      <w:r w:rsidRPr="001A011C">
        <w:rPr>
          <w:b/>
          <w:bCs/>
        </w:rPr>
        <w:t>impacto sostenible</w:t>
      </w:r>
      <w:r w:rsidRPr="001A011C">
        <w:t xml:space="preserve"> (menos agua, menos químicos) que puede habilitar financiamiento verde o certificaciones. Aunque el ciclo agrícola es más largo (ROI tal vez en 6-12 meses en vez de 3), el valor absoluto puede ser grande y ciertamente diferencia a Aurora saliendo de la burbuja urbana de IA. Además, hay señales emergentes de </w:t>
      </w:r>
      <w:proofErr w:type="spellStart"/>
      <w:r w:rsidRPr="001A011C">
        <w:rPr>
          <w:i/>
          <w:iCs/>
        </w:rPr>
        <w:t>AgTech</w:t>
      </w:r>
      <w:proofErr w:type="spellEnd"/>
      <w:r w:rsidRPr="001A011C">
        <w:rPr>
          <w:i/>
          <w:iCs/>
        </w:rPr>
        <w:t xml:space="preserve"> con IA</w:t>
      </w:r>
      <w:r w:rsidRPr="001A011C">
        <w:t xml:space="preserve">: startups que combinan drones + visión para detectar malezas, o modelos climáticos específicos por micro-región. Capturar este nicho requerirá traducción al “lenguaje campo” (“riego </w:t>
      </w:r>
      <w:proofErr w:type="spellStart"/>
      <w:r w:rsidRPr="001A011C">
        <w:t>just</w:t>
      </w:r>
      <w:proofErr w:type="spellEnd"/>
      <w:r w:rsidRPr="001A011C">
        <w:t>-in-time” en vez de tecnicismos), pero dado que el agro representa una porción importante del PIB en estos países, vale la pena explorarlo.</w:t>
      </w:r>
    </w:p>
    <w:p w14:paraId="66CDFBB5" w14:textId="77777777" w:rsidR="001A011C" w:rsidRPr="001A011C" w:rsidRDefault="001A011C" w:rsidP="001A011C"/>
    <w:p w14:paraId="073E35C9" w14:textId="77777777" w:rsidR="001A011C" w:rsidRPr="001A011C" w:rsidRDefault="001A011C" w:rsidP="001A011C">
      <w:r w:rsidRPr="001A011C">
        <w:rPr>
          <w:b/>
          <w:bCs/>
        </w:rPr>
        <w:t>Enfoque en ROI Duro:</w:t>
      </w:r>
      <w:r w:rsidRPr="001A011C">
        <w:t xml:space="preserve"> Un patrón común en todos estos nichos es que permiten </w:t>
      </w:r>
      <w:r w:rsidRPr="001A011C">
        <w:rPr>
          <w:b/>
          <w:bCs/>
        </w:rPr>
        <w:t>medir el éxito en indicadores numéricos claros</w:t>
      </w:r>
      <w:r w:rsidRPr="001A011C">
        <w:t xml:space="preserve"> (días, %, $). Esto es esencial para construir casos de éxito rápidos. Aurora </w:t>
      </w:r>
      <w:proofErr w:type="spellStart"/>
      <w:r w:rsidRPr="001A011C">
        <w:t>Labs</w:t>
      </w:r>
      <w:proofErr w:type="spellEnd"/>
      <w:r w:rsidRPr="001A011C">
        <w:t xml:space="preserve"> podría, por ejemplo, lanzar un compromiso de valor: </w:t>
      </w:r>
      <w:r w:rsidRPr="001A011C">
        <w:rPr>
          <w:i/>
          <w:iCs/>
        </w:rPr>
        <w:t>“si no bajamos tu DSO 15%+ en 3 meses, te devolvemos X% del fee”</w:t>
      </w:r>
      <w:r w:rsidRPr="001A011C">
        <w:t xml:space="preserve"> o </w:t>
      </w:r>
      <w:r w:rsidRPr="001A011C">
        <w:rPr>
          <w:i/>
          <w:iCs/>
        </w:rPr>
        <w:t>“te demostramos con datos que la IA evitó al menos 2 días de paro en tu fábrica este trimestre”</w:t>
      </w:r>
      <w:r w:rsidRPr="001A011C">
        <w:t xml:space="preserve">. Estas promesas son viables porque las mejoras están dentro de lo observado en </w:t>
      </w:r>
      <w:proofErr w:type="spellStart"/>
      <w:r w:rsidRPr="001A011C">
        <w:t>benchmarks</w:t>
      </w:r>
      <w:proofErr w:type="spellEnd"/>
      <w:r w:rsidRPr="001A011C">
        <w:t xml:space="preserve"> (y muchas veces se quedan cortas frente a lo logrado en empresas con más recursos, lo cual indica que en </w:t>
      </w:r>
      <w:proofErr w:type="spellStart"/>
      <w:r w:rsidRPr="001A011C">
        <w:t>PyMEs</w:t>
      </w:r>
      <w:proofErr w:type="spellEnd"/>
      <w:r w:rsidRPr="001A011C">
        <w:t xml:space="preserve"> con mayor ineficiencia base, la mejora puede ser incluso mayor en términos relativos).</w:t>
      </w:r>
    </w:p>
    <w:p w14:paraId="78A20A20" w14:textId="77777777" w:rsidR="001A011C" w:rsidRPr="001A011C" w:rsidRDefault="001A011C" w:rsidP="001A011C"/>
    <w:p w14:paraId="7B6B70F9" w14:textId="77777777" w:rsidR="001A011C" w:rsidRPr="001A011C" w:rsidRDefault="001A011C" w:rsidP="001A011C">
      <w:pPr>
        <w:rPr>
          <w:b/>
          <w:bCs/>
        </w:rPr>
      </w:pPr>
      <w:r w:rsidRPr="001A011C">
        <w:rPr>
          <w:b/>
          <w:bCs/>
        </w:rPr>
        <w:t>Radar de Tecnologías Emergentes (10 señales débiles)</w:t>
      </w:r>
    </w:p>
    <w:p w14:paraId="63D9EA54" w14:textId="77777777" w:rsidR="001A011C" w:rsidRPr="001A011C" w:rsidRDefault="001A011C" w:rsidP="001A011C"/>
    <w:p w14:paraId="39FF8BAE" w14:textId="77777777" w:rsidR="001A011C" w:rsidRPr="001A011C" w:rsidRDefault="001A011C" w:rsidP="001A011C">
      <w:r w:rsidRPr="001A011C">
        <w:t xml:space="preserve">Para mantener la ventaja, Aurora </w:t>
      </w:r>
      <w:proofErr w:type="spellStart"/>
      <w:r w:rsidRPr="001A011C">
        <w:t>Labs</w:t>
      </w:r>
      <w:proofErr w:type="spellEnd"/>
      <w:r w:rsidRPr="001A011C">
        <w:t xml:space="preserve"> debe nutrirse de las últimas herramientas y desarrollos “en beta” antes de que sean convencionales. A continuación, enumeramos </w:t>
      </w:r>
      <w:r w:rsidRPr="001A011C">
        <w:rPr>
          <w:b/>
          <w:bCs/>
        </w:rPr>
        <w:t>10 señales emergentes</w:t>
      </w:r>
      <w:r w:rsidRPr="001A011C">
        <w:t xml:space="preserve"> detectadas durante la investigación, que podrían convertirse en diferenciadores tecnológicos si se adoptan tempranamente. Estas incluyen nuevos productos, funcionalidades recientes en plataformas de automatización, startups promisorias y hallazgos de I+D aplicables:</w:t>
      </w:r>
    </w:p>
    <w:p w14:paraId="1B9E7305" w14:textId="77777777" w:rsidR="001A011C" w:rsidRPr="001A011C" w:rsidRDefault="001A011C" w:rsidP="001A011C">
      <w:pPr>
        <w:numPr>
          <w:ilvl w:val="0"/>
          <w:numId w:val="4"/>
        </w:numPr>
      </w:pPr>
      <w:r w:rsidRPr="001A011C">
        <w:rPr>
          <w:b/>
          <w:bCs/>
        </w:rPr>
        <w:t>No-</w:t>
      </w:r>
      <w:proofErr w:type="spellStart"/>
      <w:r w:rsidRPr="001A011C">
        <w:rPr>
          <w:b/>
          <w:bCs/>
        </w:rPr>
        <w:t>Code</w:t>
      </w:r>
      <w:proofErr w:type="spellEnd"/>
      <w:r w:rsidRPr="001A011C">
        <w:rPr>
          <w:b/>
          <w:bCs/>
        </w:rPr>
        <w:t xml:space="preserve"> AI </w:t>
      </w:r>
      <w:proofErr w:type="spellStart"/>
      <w:r w:rsidRPr="001A011C">
        <w:rPr>
          <w:b/>
          <w:bCs/>
        </w:rPr>
        <w:t>Agents</w:t>
      </w:r>
      <w:proofErr w:type="spellEnd"/>
      <w:r w:rsidRPr="001A011C">
        <w:rPr>
          <w:b/>
          <w:bCs/>
        </w:rPr>
        <w:t xml:space="preserve"> &amp; </w:t>
      </w:r>
      <w:proofErr w:type="spellStart"/>
      <w:r w:rsidRPr="001A011C">
        <w:rPr>
          <w:b/>
          <w:bCs/>
        </w:rPr>
        <w:t>Workflows</w:t>
      </w:r>
      <w:proofErr w:type="spellEnd"/>
      <w:r w:rsidRPr="001A011C">
        <w:rPr>
          <w:b/>
          <w:bCs/>
        </w:rPr>
        <w:t>:</w:t>
      </w:r>
      <w:r w:rsidRPr="001A011C">
        <w:t xml:space="preserve"> Plataformas de automatización están incorporando agentes de IA integrados. Por ejemplo, </w:t>
      </w:r>
      <w:proofErr w:type="spellStart"/>
      <w:r w:rsidRPr="001A011C">
        <w:rPr>
          <w:b/>
          <w:bCs/>
        </w:rPr>
        <w:t>Pipedream</w:t>
      </w:r>
      <w:proofErr w:type="spellEnd"/>
      <w:r w:rsidRPr="001A011C">
        <w:t xml:space="preserve"> lanzó un módulo de </w:t>
      </w:r>
      <w:r w:rsidRPr="001A011C">
        <w:rPr>
          <w:b/>
          <w:bCs/>
        </w:rPr>
        <w:t xml:space="preserve">AI </w:t>
      </w:r>
      <w:proofErr w:type="spellStart"/>
      <w:r w:rsidRPr="001A011C">
        <w:rPr>
          <w:b/>
          <w:bCs/>
        </w:rPr>
        <w:t>Agent</w:t>
      </w:r>
      <w:proofErr w:type="spellEnd"/>
      <w:r w:rsidRPr="001A011C">
        <w:rPr>
          <w:b/>
          <w:bCs/>
        </w:rPr>
        <w:t xml:space="preserve"> </w:t>
      </w:r>
      <w:proofErr w:type="spellStart"/>
      <w:r w:rsidRPr="001A011C">
        <w:rPr>
          <w:b/>
          <w:bCs/>
        </w:rPr>
        <w:t>Builder</w:t>
      </w:r>
      <w:proofErr w:type="spellEnd"/>
      <w:r w:rsidRPr="001A011C">
        <w:t xml:space="preserve"> que permite </w:t>
      </w:r>
      <w:r w:rsidRPr="001A011C">
        <w:rPr>
          <w:i/>
          <w:iCs/>
        </w:rPr>
        <w:t>“</w:t>
      </w:r>
      <w:proofErr w:type="spellStart"/>
      <w:r w:rsidRPr="001A011C">
        <w:rPr>
          <w:i/>
          <w:iCs/>
        </w:rPr>
        <w:t>prompt</w:t>
      </w:r>
      <w:proofErr w:type="spellEnd"/>
      <w:r w:rsidRPr="001A011C">
        <w:rPr>
          <w:i/>
          <w:iCs/>
        </w:rPr>
        <w:t xml:space="preserve">, run, and </w:t>
      </w:r>
      <w:proofErr w:type="spellStart"/>
      <w:r w:rsidRPr="001A011C">
        <w:rPr>
          <w:i/>
          <w:iCs/>
        </w:rPr>
        <w:t>deploy</w:t>
      </w:r>
      <w:proofErr w:type="spellEnd"/>
      <w:r w:rsidRPr="001A011C">
        <w:rPr>
          <w:i/>
          <w:iCs/>
        </w:rPr>
        <w:t xml:space="preserve"> AI </w:t>
      </w:r>
      <w:proofErr w:type="spellStart"/>
      <w:r w:rsidRPr="001A011C">
        <w:rPr>
          <w:i/>
          <w:iCs/>
        </w:rPr>
        <w:t>agents</w:t>
      </w:r>
      <w:proofErr w:type="spellEnd"/>
      <w:r w:rsidRPr="001A011C">
        <w:rPr>
          <w:i/>
          <w:iCs/>
        </w:rPr>
        <w:t xml:space="preserve"> in </w:t>
      </w:r>
      <w:proofErr w:type="spellStart"/>
      <w:r w:rsidRPr="001A011C">
        <w:rPr>
          <w:i/>
          <w:iCs/>
        </w:rPr>
        <w:t>seconds</w:t>
      </w:r>
      <w:proofErr w:type="spellEnd"/>
      <w:r w:rsidRPr="001A011C">
        <w:rPr>
          <w:i/>
          <w:iCs/>
        </w:rPr>
        <w:t>”</w:t>
      </w:r>
      <w:r w:rsidRPr="001A011C">
        <w:t xml:space="preserve"> , facilitando la creación de asistentes de IA personalizados dentro de flujos de trabajo. Asimismo, </w:t>
      </w:r>
      <w:r w:rsidRPr="001A011C">
        <w:rPr>
          <w:b/>
          <w:bCs/>
        </w:rPr>
        <w:t>n8n (herramienta open-</w:t>
      </w:r>
      <w:proofErr w:type="spellStart"/>
      <w:r w:rsidRPr="001A011C">
        <w:rPr>
          <w:b/>
          <w:bCs/>
        </w:rPr>
        <w:t>source</w:t>
      </w:r>
      <w:proofErr w:type="spellEnd"/>
      <w:r w:rsidRPr="001A011C">
        <w:rPr>
          <w:b/>
          <w:bCs/>
        </w:rPr>
        <w:t>)</w:t>
      </w:r>
      <w:r w:rsidRPr="001A011C">
        <w:t xml:space="preserve"> ahora ofrece nodos nativos de IA soportados por </w:t>
      </w:r>
      <w:proofErr w:type="spellStart"/>
      <w:r w:rsidRPr="001A011C">
        <w:t>LangChain</w:t>
      </w:r>
      <w:proofErr w:type="spellEnd"/>
      <w:r w:rsidRPr="001A011C">
        <w:t xml:space="preserve">, lo que habilita orquestar </w:t>
      </w:r>
      <w:proofErr w:type="spellStart"/>
      <w:r w:rsidRPr="001A011C">
        <w:t>LLMs</w:t>
      </w:r>
      <w:proofErr w:type="spellEnd"/>
      <w:r w:rsidRPr="001A011C">
        <w:t xml:space="preserve"> y modelos en automatizaciones sin escribir código complejo . Aurora puede aprovechar estos entornos para prototipos rápidos (ej. un agente que lee emails de clientes morosos y sugiere acciones).</w:t>
      </w:r>
    </w:p>
    <w:p w14:paraId="28AF545E" w14:textId="77777777" w:rsidR="001A011C" w:rsidRPr="001A011C" w:rsidRDefault="001A011C" w:rsidP="001A011C">
      <w:pPr>
        <w:numPr>
          <w:ilvl w:val="0"/>
          <w:numId w:val="4"/>
        </w:numPr>
      </w:pPr>
      <w:r w:rsidRPr="001A011C">
        <w:rPr>
          <w:b/>
          <w:bCs/>
        </w:rPr>
        <w:t>Integración de IA en plataformas RPA y ERP:</w:t>
      </w:r>
      <w:r w:rsidRPr="001A011C">
        <w:t xml:space="preserve"> Jugadores como Microsoft (</w:t>
      </w:r>
      <w:proofErr w:type="spellStart"/>
      <w:r w:rsidRPr="001A011C">
        <w:t>Power</w:t>
      </w:r>
      <w:proofErr w:type="spellEnd"/>
      <w:r w:rsidRPr="001A011C">
        <w:t xml:space="preserve"> </w:t>
      </w:r>
      <w:proofErr w:type="spellStart"/>
      <w:r w:rsidRPr="001A011C">
        <w:t>Automate</w:t>
      </w:r>
      <w:proofErr w:type="spellEnd"/>
      <w:r w:rsidRPr="001A011C">
        <w:t xml:space="preserve">) integran IA en sus suites. El </w:t>
      </w:r>
      <w:r w:rsidRPr="001A011C">
        <w:rPr>
          <w:b/>
          <w:bCs/>
        </w:rPr>
        <w:t xml:space="preserve">AI </w:t>
      </w:r>
      <w:proofErr w:type="spellStart"/>
      <w:r w:rsidRPr="001A011C">
        <w:rPr>
          <w:b/>
          <w:bCs/>
        </w:rPr>
        <w:t>Builder</w:t>
      </w:r>
      <w:proofErr w:type="spellEnd"/>
      <w:r w:rsidRPr="001A011C">
        <w:t xml:space="preserve"> de Microsoft </w:t>
      </w:r>
      <w:proofErr w:type="spellStart"/>
      <w:r w:rsidRPr="001A011C">
        <w:t>Power</w:t>
      </w:r>
      <w:proofErr w:type="spellEnd"/>
      <w:r w:rsidRPr="001A011C">
        <w:t xml:space="preserve"> </w:t>
      </w:r>
      <w:proofErr w:type="spellStart"/>
      <w:r w:rsidRPr="001A011C">
        <w:t>Platform</w:t>
      </w:r>
      <w:proofErr w:type="spellEnd"/>
      <w:r w:rsidRPr="001A011C">
        <w:t xml:space="preserve">, por ejemplo, permite a usuarios crear modelos AI </w:t>
      </w:r>
      <w:proofErr w:type="spellStart"/>
      <w:r w:rsidRPr="001A011C">
        <w:rPr>
          <w:i/>
          <w:iCs/>
        </w:rPr>
        <w:t>embedded</w:t>
      </w:r>
      <w:proofErr w:type="spellEnd"/>
      <w:r w:rsidRPr="001A011C">
        <w:t xml:space="preserve"> en procesos de negocio cotidianos . Otras suites ERP medianas (Zoho, </w:t>
      </w:r>
      <w:proofErr w:type="spellStart"/>
      <w:r w:rsidRPr="001A011C">
        <w:t>Odoo</w:t>
      </w:r>
      <w:proofErr w:type="spellEnd"/>
      <w:r w:rsidRPr="001A011C">
        <w:t xml:space="preserve">) también suman módulos de IA (p. ej., clasificación automática de facturas). Estar al tanto de estas </w:t>
      </w:r>
      <w:proofErr w:type="spellStart"/>
      <w:r w:rsidRPr="001A011C">
        <w:t>features</w:t>
      </w:r>
      <w:proofErr w:type="spellEnd"/>
      <w:r w:rsidRPr="001A011C">
        <w:t xml:space="preserve"> permite a Aurora armar soluciones híbridas (IA propietaria + aprovechar lo que ya trae el software del cliente) para maximizar valor.</w:t>
      </w:r>
    </w:p>
    <w:p w14:paraId="694473E9" w14:textId="77777777" w:rsidR="001A011C" w:rsidRPr="001A011C" w:rsidRDefault="001A011C" w:rsidP="001A011C">
      <w:pPr>
        <w:numPr>
          <w:ilvl w:val="0"/>
          <w:numId w:val="4"/>
        </w:numPr>
      </w:pPr>
      <w:r w:rsidRPr="001A011C">
        <w:rPr>
          <w:b/>
          <w:bCs/>
        </w:rPr>
        <w:t>Startups “</w:t>
      </w:r>
      <w:proofErr w:type="spellStart"/>
      <w:r w:rsidRPr="001A011C">
        <w:rPr>
          <w:b/>
          <w:bCs/>
        </w:rPr>
        <w:t>stealth</w:t>
      </w:r>
      <w:proofErr w:type="spellEnd"/>
      <w:r w:rsidRPr="001A011C">
        <w:rPr>
          <w:b/>
          <w:bCs/>
        </w:rPr>
        <w:t>” en IA Operacional:</w:t>
      </w:r>
      <w:r w:rsidRPr="001A011C">
        <w:t xml:space="preserve"> La tesis de nicho operativo se refleja en nuevas startups apoyadas por aceleradoras. En YC recientemente surgieron proyectos como </w:t>
      </w:r>
      <w:proofErr w:type="spellStart"/>
      <w:r w:rsidRPr="001A011C">
        <w:rPr>
          <w:b/>
          <w:bCs/>
        </w:rPr>
        <w:t>Palifer</w:t>
      </w:r>
      <w:proofErr w:type="spellEnd"/>
      <w:r w:rsidRPr="001A011C">
        <w:rPr>
          <w:b/>
          <w:bCs/>
        </w:rPr>
        <w:t xml:space="preserve"> (S19)</w:t>
      </w:r>
      <w:r w:rsidRPr="001A011C">
        <w:t xml:space="preserve"> enfocado en modelos predictivos para mantenimiento de trenes e industria pesada , o </w:t>
      </w:r>
      <w:r w:rsidRPr="001A011C">
        <w:rPr>
          <w:b/>
          <w:bCs/>
        </w:rPr>
        <w:t>Praxis AI</w:t>
      </w:r>
      <w:r w:rsidRPr="001A011C">
        <w:t xml:space="preserve"> que construye agentes de razonamiento para ingenieros de manufactura (para análisis de causa-raíz en fallas) . También </w:t>
      </w:r>
      <w:proofErr w:type="spellStart"/>
      <w:r w:rsidRPr="001A011C">
        <w:rPr>
          <w:i/>
          <w:iCs/>
        </w:rPr>
        <w:t>Tractian</w:t>
      </w:r>
      <w:proofErr w:type="spellEnd"/>
      <w:r w:rsidRPr="001A011C">
        <w:t xml:space="preserve"> (Brasil, YC) desarrolló sensores + plataforma de monitoreo que le valieron una Serie A de $15M . Estas señales indican una movida hacia aplicaciones de IA en sectores tradicionales. Aurora debería monitorear estos emprendimientos (y posibles </w:t>
      </w:r>
      <w:proofErr w:type="spellStart"/>
      <w:r w:rsidRPr="001A011C">
        <w:t>partners</w:t>
      </w:r>
      <w:proofErr w:type="spellEnd"/>
      <w:r w:rsidRPr="001A011C">
        <w:t xml:space="preserve">) para no reinventar la rueda y quizás </w:t>
      </w:r>
      <w:proofErr w:type="spellStart"/>
      <w:r w:rsidRPr="001A011C">
        <w:t>tropicalizar</w:t>
      </w:r>
      <w:proofErr w:type="spellEnd"/>
      <w:r w:rsidRPr="001A011C">
        <w:t xml:space="preserve"> soluciones ya creadas.</w:t>
      </w:r>
    </w:p>
    <w:p w14:paraId="021FA2B7" w14:textId="77777777" w:rsidR="001A011C" w:rsidRPr="001A011C" w:rsidRDefault="001A011C" w:rsidP="001A011C">
      <w:pPr>
        <w:numPr>
          <w:ilvl w:val="0"/>
          <w:numId w:val="4"/>
        </w:numPr>
      </w:pPr>
      <w:proofErr w:type="spellStart"/>
      <w:r w:rsidRPr="001A011C">
        <w:rPr>
          <w:b/>
          <w:bCs/>
        </w:rPr>
        <w:t>Features</w:t>
      </w:r>
      <w:proofErr w:type="spellEnd"/>
      <w:r w:rsidRPr="001A011C">
        <w:rPr>
          <w:b/>
          <w:bCs/>
        </w:rPr>
        <w:t xml:space="preserve"> nuevas en </w:t>
      </w:r>
      <w:proofErr w:type="spellStart"/>
      <w:r w:rsidRPr="001A011C">
        <w:rPr>
          <w:b/>
          <w:bCs/>
        </w:rPr>
        <w:t>Zapier</w:t>
      </w:r>
      <w:proofErr w:type="spellEnd"/>
      <w:r w:rsidRPr="001A011C">
        <w:rPr>
          <w:b/>
          <w:bCs/>
        </w:rPr>
        <w:t>/</w:t>
      </w:r>
      <w:proofErr w:type="spellStart"/>
      <w:r w:rsidRPr="001A011C">
        <w:rPr>
          <w:b/>
          <w:bCs/>
        </w:rPr>
        <w:t>Make</w:t>
      </w:r>
      <w:proofErr w:type="spellEnd"/>
      <w:r w:rsidRPr="001A011C">
        <w:rPr>
          <w:b/>
          <w:bCs/>
        </w:rPr>
        <w:t xml:space="preserve"> para IA:</w:t>
      </w:r>
      <w:r w:rsidRPr="001A011C">
        <w:t xml:space="preserve"> Las populares plataformas de automatización para </w:t>
      </w:r>
      <w:proofErr w:type="spellStart"/>
      <w:r w:rsidRPr="001A011C">
        <w:t>PyMEs</w:t>
      </w:r>
      <w:proofErr w:type="spellEnd"/>
      <w:r w:rsidRPr="001A011C">
        <w:t xml:space="preserve"> incorporan cada vez más funciones de IA. </w:t>
      </w:r>
      <w:proofErr w:type="spellStart"/>
      <w:r w:rsidRPr="001A011C">
        <w:t>Zapier</w:t>
      </w:r>
      <w:proofErr w:type="spellEnd"/>
      <w:r w:rsidRPr="001A011C">
        <w:t xml:space="preserve"> lanzó recientemente la habilidad de generar flujos en lenguaje natural (“</w:t>
      </w:r>
      <w:proofErr w:type="spellStart"/>
      <w:r w:rsidRPr="001A011C">
        <w:rPr>
          <w:i/>
          <w:iCs/>
        </w:rPr>
        <w:t>Create</w:t>
      </w:r>
      <w:proofErr w:type="spellEnd"/>
      <w:r w:rsidRPr="001A011C">
        <w:rPr>
          <w:i/>
          <w:iCs/>
        </w:rPr>
        <w:t xml:space="preserve"> a </w:t>
      </w:r>
      <w:proofErr w:type="spellStart"/>
      <w:r w:rsidRPr="001A011C">
        <w:rPr>
          <w:i/>
          <w:iCs/>
        </w:rPr>
        <w:t>Zap</w:t>
      </w:r>
      <w:proofErr w:type="spellEnd"/>
      <w:r w:rsidRPr="001A011C">
        <w:t xml:space="preserve">” con IA) y pasos de formateo inteligentes; Make.com integró conexiones directas a </w:t>
      </w:r>
      <w:proofErr w:type="spellStart"/>
      <w:r w:rsidRPr="001A011C">
        <w:t>OpenAI</w:t>
      </w:r>
      <w:proofErr w:type="spellEnd"/>
      <w:r w:rsidRPr="001A011C">
        <w:t xml:space="preserve">, </w:t>
      </w:r>
      <w:proofErr w:type="spellStart"/>
      <w:r w:rsidRPr="001A011C">
        <w:t>HuggingFace</w:t>
      </w:r>
      <w:proofErr w:type="spellEnd"/>
      <w:r w:rsidRPr="001A011C">
        <w:t xml:space="preserve">, etc. Esto significa que Aurora puede armar </w:t>
      </w:r>
      <w:proofErr w:type="spellStart"/>
      <w:r w:rsidRPr="001A011C">
        <w:t>MVPs</w:t>
      </w:r>
      <w:proofErr w:type="spellEnd"/>
      <w:r w:rsidRPr="001A011C">
        <w:t xml:space="preserve"> funcionales de forma ágil, </w:t>
      </w:r>
      <w:r w:rsidRPr="001A011C">
        <w:rPr>
          <w:b/>
          <w:bCs/>
        </w:rPr>
        <w:t>sin programar desde cero</w:t>
      </w:r>
      <w:r w:rsidRPr="001A011C">
        <w:t xml:space="preserve">. Por ejemplo, podríamos armar un flujo de “cobranza inteligente” en </w:t>
      </w:r>
      <w:proofErr w:type="spellStart"/>
      <w:r w:rsidRPr="001A011C">
        <w:t>Zapier</w:t>
      </w:r>
      <w:proofErr w:type="spellEnd"/>
      <w:r w:rsidRPr="001A011C">
        <w:t xml:space="preserve">: cuando una factura vence, una IA analiza el historial del cliente (vía </w:t>
      </w:r>
      <w:proofErr w:type="spellStart"/>
      <w:r w:rsidRPr="001A011C">
        <w:lastRenderedPageBreak/>
        <w:t>Zapier</w:t>
      </w:r>
      <w:proofErr w:type="spellEnd"/>
      <w:r w:rsidRPr="001A011C">
        <w:t xml:space="preserve"> Tables) y elabora un email de cobro con el tono adecuado. La rapidez de prototipado será un arma en la fase piloto.</w:t>
      </w:r>
    </w:p>
    <w:p w14:paraId="12B1FDA1" w14:textId="77777777" w:rsidR="001A011C" w:rsidRPr="001A011C" w:rsidRDefault="001A011C" w:rsidP="001A011C">
      <w:pPr>
        <w:numPr>
          <w:ilvl w:val="0"/>
          <w:numId w:val="4"/>
        </w:numPr>
      </w:pPr>
      <w:r w:rsidRPr="001A011C">
        <w:rPr>
          <w:b/>
          <w:bCs/>
        </w:rPr>
        <w:t>Modelos de IA especializados por industria:</w:t>
      </w:r>
      <w:r w:rsidRPr="001A011C">
        <w:t xml:space="preserve"> Está emergiendo una generación de </w:t>
      </w:r>
      <w:r w:rsidRPr="001A011C">
        <w:rPr>
          <w:i/>
          <w:iCs/>
        </w:rPr>
        <w:t>modelos pre-entrenados</w:t>
      </w:r>
      <w:r w:rsidRPr="001A011C">
        <w:t xml:space="preserve"> más pequeños enfocados en tareas específicas (no todo GPT-4). Ejemplos: modelos de visión entrenados para detectar defectos en piezas mecánicas, modelos de series de tiempo optimizados para pronósticos de demanda </w:t>
      </w:r>
      <w:proofErr w:type="spellStart"/>
      <w:r w:rsidRPr="001A011C">
        <w:t>retail</w:t>
      </w:r>
      <w:proofErr w:type="spellEnd"/>
      <w:r w:rsidRPr="001A011C">
        <w:t xml:space="preserve"> (Facebook </w:t>
      </w:r>
      <w:proofErr w:type="spellStart"/>
      <w:r w:rsidRPr="001A011C">
        <w:t>Prophet</w:t>
      </w:r>
      <w:proofErr w:type="spellEnd"/>
      <w:r w:rsidRPr="001A011C">
        <w:t xml:space="preserve"> fue pionero, ahora hay nuevos en bibliotecas Python), o modelos de NLP entrenados en textos financieros para conciliaciones. Investigar y adoptar estos modelos </w:t>
      </w:r>
      <w:r w:rsidRPr="001A011C">
        <w:rPr>
          <w:i/>
          <w:iCs/>
        </w:rPr>
        <w:t>off-</w:t>
      </w:r>
      <w:proofErr w:type="spellStart"/>
      <w:r w:rsidRPr="001A011C">
        <w:rPr>
          <w:i/>
          <w:iCs/>
        </w:rPr>
        <w:t>the</w:t>
      </w:r>
      <w:proofErr w:type="spellEnd"/>
      <w:r w:rsidRPr="001A011C">
        <w:rPr>
          <w:i/>
          <w:iCs/>
        </w:rPr>
        <w:t>-</w:t>
      </w:r>
      <w:proofErr w:type="spellStart"/>
      <w:r w:rsidRPr="001A011C">
        <w:rPr>
          <w:i/>
          <w:iCs/>
        </w:rPr>
        <w:t>shelf</w:t>
      </w:r>
      <w:proofErr w:type="spellEnd"/>
      <w:r w:rsidRPr="001A011C">
        <w:t xml:space="preserve"> puede ahorrar meses de entrenamiento. La comunidad open-</w:t>
      </w:r>
      <w:proofErr w:type="spellStart"/>
      <w:r w:rsidRPr="001A011C">
        <w:t>source</w:t>
      </w:r>
      <w:proofErr w:type="spellEnd"/>
      <w:r w:rsidRPr="001A011C">
        <w:t xml:space="preserve"> (</w:t>
      </w:r>
      <w:proofErr w:type="spellStart"/>
      <w:r w:rsidRPr="001A011C">
        <w:t>HuggingFace</w:t>
      </w:r>
      <w:proofErr w:type="spellEnd"/>
      <w:r w:rsidRPr="001A011C">
        <w:t>, etc.) tiene repositorios crecientes de este tipo de modelos listos para usar.</w:t>
      </w:r>
    </w:p>
    <w:p w14:paraId="515BD757" w14:textId="77777777" w:rsidR="001A011C" w:rsidRPr="001A011C" w:rsidRDefault="001A011C" w:rsidP="001A011C">
      <w:pPr>
        <w:numPr>
          <w:ilvl w:val="0"/>
          <w:numId w:val="4"/>
        </w:numPr>
      </w:pPr>
      <w:r w:rsidRPr="001A011C">
        <w:rPr>
          <w:b/>
          <w:bCs/>
        </w:rPr>
        <w:t>Bases de datos vectoriales y búsqueda semántica in-</w:t>
      </w:r>
      <w:proofErr w:type="spellStart"/>
      <w:r w:rsidRPr="001A011C">
        <w:rPr>
          <w:b/>
          <w:bCs/>
        </w:rPr>
        <w:t>house</w:t>
      </w:r>
      <w:proofErr w:type="spellEnd"/>
      <w:r w:rsidRPr="001A011C">
        <w:rPr>
          <w:b/>
          <w:bCs/>
        </w:rPr>
        <w:t>:</w:t>
      </w:r>
      <w:r w:rsidRPr="001A011C">
        <w:t xml:space="preserve"> Muchas </w:t>
      </w:r>
      <w:proofErr w:type="spellStart"/>
      <w:r w:rsidRPr="001A011C">
        <w:t>PyMEs</w:t>
      </w:r>
      <w:proofErr w:type="spellEnd"/>
      <w:r w:rsidRPr="001A011C">
        <w:t xml:space="preserve"> tienen datos semiestructurados (ej. descripciones de facturas, comentarios de clientes, registros de mantenimiento). Herramientas emergentes de vector </w:t>
      </w:r>
      <w:proofErr w:type="spellStart"/>
      <w:r w:rsidRPr="001A011C">
        <w:t>databases</w:t>
      </w:r>
      <w:proofErr w:type="spellEnd"/>
      <w:r w:rsidRPr="001A011C">
        <w:t xml:space="preserve"> (</w:t>
      </w:r>
      <w:proofErr w:type="spellStart"/>
      <w:r w:rsidRPr="001A011C">
        <w:t>Pinecone</w:t>
      </w:r>
      <w:proofErr w:type="spellEnd"/>
      <w:r w:rsidRPr="001A011C">
        <w:t xml:space="preserve">, </w:t>
      </w:r>
      <w:proofErr w:type="spellStart"/>
      <w:r w:rsidRPr="001A011C">
        <w:t>Weaviate</w:t>
      </w:r>
      <w:proofErr w:type="spellEnd"/>
      <w:r w:rsidRPr="001A011C">
        <w:t xml:space="preserve">, etc.) y </w:t>
      </w:r>
      <w:proofErr w:type="spellStart"/>
      <w:r w:rsidRPr="001A011C">
        <w:t>frameworks</w:t>
      </w:r>
      <w:proofErr w:type="spellEnd"/>
      <w:r w:rsidRPr="001A011C">
        <w:t xml:space="preserve"> como </w:t>
      </w:r>
      <w:proofErr w:type="spellStart"/>
      <w:r w:rsidRPr="001A011C">
        <w:t>LlamaIndex</w:t>
      </w:r>
      <w:proofErr w:type="spellEnd"/>
      <w:r w:rsidRPr="001A011C">
        <w:t xml:space="preserve"> permiten crear buscadores semánticos internos. Una señal relevante es la </w:t>
      </w:r>
      <w:r w:rsidRPr="001A011C">
        <w:rPr>
          <w:b/>
          <w:bCs/>
        </w:rPr>
        <w:t>tendencia a combinar estas bases con agentes tipo chat</w:t>
      </w:r>
      <w:r w:rsidRPr="001A011C">
        <w:t xml:space="preserve"> (copilotos internos que “leen” documentación de la empresa). Aurora puede incorporar esto en soluciones – </w:t>
      </w:r>
      <w:proofErr w:type="spellStart"/>
      <w:r w:rsidRPr="001A011C">
        <w:t>e.j</w:t>
      </w:r>
      <w:proofErr w:type="spellEnd"/>
      <w:r w:rsidRPr="001A011C">
        <w:t>., un asistente para el gerente de planta que consulta un chat IA sobre “¿cuándo fue el último mantenimiento de X máquina y qué piezas se cambiaron?”.</w:t>
      </w:r>
    </w:p>
    <w:p w14:paraId="4B610AE2" w14:textId="77777777" w:rsidR="001A011C" w:rsidRPr="001A011C" w:rsidRDefault="001A011C" w:rsidP="001A011C">
      <w:pPr>
        <w:numPr>
          <w:ilvl w:val="0"/>
          <w:numId w:val="4"/>
        </w:numPr>
      </w:pPr>
      <w:proofErr w:type="spellStart"/>
      <w:r w:rsidRPr="001A011C">
        <w:rPr>
          <w:b/>
          <w:bCs/>
        </w:rPr>
        <w:t>TinyML</w:t>
      </w:r>
      <w:proofErr w:type="spellEnd"/>
      <w:r w:rsidRPr="001A011C">
        <w:rPr>
          <w:b/>
          <w:bCs/>
        </w:rPr>
        <w:t xml:space="preserve"> y Edge AI democratizado:</w:t>
      </w:r>
      <w:r w:rsidRPr="001A011C">
        <w:t xml:space="preserve"> Los avances en </w:t>
      </w:r>
      <w:proofErr w:type="spellStart"/>
      <w:r w:rsidRPr="001A011C">
        <w:rPr>
          <w:b/>
          <w:bCs/>
        </w:rPr>
        <w:t>TinyML</w:t>
      </w:r>
      <w:proofErr w:type="spellEnd"/>
      <w:r w:rsidRPr="001A011C">
        <w:t xml:space="preserve"> (modelos corriendo en dispositivos de muy bajos recursos) permiten implementar IA sin depender de internet o nube costosa, ideal para zonas rurales o fábricas desconectadas. Por ejemplo, ha habido patentes recientes de sensores de vibración con modelos de </w:t>
      </w:r>
      <w:proofErr w:type="spellStart"/>
      <w:r w:rsidRPr="001A011C">
        <w:t>anomaly</w:t>
      </w:r>
      <w:proofErr w:type="spellEnd"/>
      <w:r w:rsidRPr="001A011C">
        <w:t xml:space="preserve"> </w:t>
      </w:r>
      <w:proofErr w:type="spellStart"/>
      <w:r w:rsidRPr="001A011C">
        <w:t>detection</w:t>
      </w:r>
      <w:proofErr w:type="spellEnd"/>
      <w:r w:rsidRPr="001A011C">
        <w:t xml:space="preserve"> </w:t>
      </w:r>
      <w:proofErr w:type="spellStart"/>
      <w:r w:rsidRPr="001A011C">
        <w:t>on-device</w:t>
      </w:r>
      <w:proofErr w:type="spellEnd"/>
      <w:r w:rsidRPr="001A011C">
        <w:t xml:space="preserve"> (sin enviar datos brutos). También proyectos open hardware (Arduino, ESP32) que integran micro-modelos de detección. Esto sugiere que Aurora podría desplegar soluciones de bajo costo en agro o manufactura utilizando </w:t>
      </w:r>
      <w:proofErr w:type="spellStart"/>
      <w:r w:rsidRPr="001A011C">
        <w:t>edge</w:t>
      </w:r>
      <w:proofErr w:type="spellEnd"/>
      <w:r w:rsidRPr="001A011C">
        <w:t xml:space="preserve"> AI: un dispositivo simple que alerte localmente. Es un diferenciador importante en </w:t>
      </w:r>
      <w:proofErr w:type="spellStart"/>
      <w:r w:rsidRPr="001A011C">
        <w:t>LatAm</w:t>
      </w:r>
      <w:proofErr w:type="spellEnd"/>
      <w:r w:rsidRPr="001A011C">
        <w:t xml:space="preserve"> rural con conectividad limitada.</w:t>
      </w:r>
    </w:p>
    <w:p w14:paraId="64EB579E" w14:textId="77777777" w:rsidR="001A011C" w:rsidRPr="001A011C" w:rsidRDefault="001A011C" w:rsidP="001A011C">
      <w:pPr>
        <w:numPr>
          <w:ilvl w:val="0"/>
          <w:numId w:val="4"/>
        </w:numPr>
      </w:pPr>
      <w:r w:rsidRPr="001A011C">
        <w:rPr>
          <w:b/>
          <w:bCs/>
        </w:rPr>
        <w:t xml:space="preserve">Fintech &amp; </w:t>
      </w:r>
      <w:proofErr w:type="spellStart"/>
      <w:r w:rsidRPr="001A011C">
        <w:rPr>
          <w:b/>
          <w:bCs/>
        </w:rPr>
        <w:t>Insurtech</w:t>
      </w:r>
      <w:proofErr w:type="spellEnd"/>
      <w:r w:rsidRPr="001A011C">
        <w:rPr>
          <w:b/>
          <w:bCs/>
        </w:rPr>
        <w:t xml:space="preserve"> con IA para </w:t>
      </w:r>
      <w:proofErr w:type="spellStart"/>
      <w:r w:rsidRPr="001A011C">
        <w:rPr>
          <w:b/>
          <w:bCs/>
        </w:rPr>
        <w:t>PyME</w:t>
      </w:r>
      <w:proofErr w:type="spellEnd"/>
      <w:r w:rsidRPr="001A011C">
        <w:rPr>
          <w:b/>
          <w:bCs/>
        </w:rPr>
        <w:t>:</w:t>
      </w:r>
      <w:r w:rsidRPr="001A011C">
        <w:t xml:space="preserve"> En el frente financiero, hay productos en beta enfocándose en </w:t>
      </w:r>
      <w:proofErr w:type="spellStart"/>
      <w:r w:rsidRPr="001A011C">
        <w:t>PyMEs</w:t>
      </w:r>
      <w:proofErr w:type="spellEnd"/>
      <w:r w:rsidRPr="001A011C">
        <w:t xml:space="preserve">: plataformas de </w:t>
      </w:r>
      <w:proofErr w:type="spellStart"/>
      <w:r w:rsidRPr="001A011C">
        <w:rPr>
          <w:b/>
          <w:bCs/>
        </w:rPr>
        <w:t>scoring</w:t>
      </w:r>
      <w:proofErr w:type="spellEnd"/>
      <w:r w:rsidRPr="001A011C">
        <w:rPr>
          <w:b/>
          <w:bCs/>
        </w:rPr>
        <w:t xml:space="preserve"> crediticio con ML</w:t>
      </w:r>
      <w:r w:rsidRPr="001A011C">
        <w:t xml:space="preserve"> para préstamos </w:t>
      </w:r>
      <w:proofErr w:type="spellStart"/>
      <w:r w:rsidRPr="001A011C">
        <w:t>PyME</w:t>
      </w:r>
      <w:proofErr w:type="spellEnd"/>
      <w:r w:rsidRPr="001A011C">
        <w:t xml:space="preserve"> (evaluando datos alternativos para predecir mora), o </w:t>
      </w:r>
      <w:proofErr w:type="spellStart"/>
      <w:r w:rsidRPr="001A011C">
        <w:t>insurtech</w:t>
      </w:r>
      <w:proofErr w:type="spellEnd"/>
      <w:r w:rsidRPr="001A011C">
        <w:t xml:space="preserve"> que usan IA para optimizar pólizas (ej. seguros paramétricos que indemnizan automáticamente sequías usando AI climática). Si Aurora piensa en una línea </w:t>
      </w:r>
      <w:proofErr w:type="spellStart"/>
      <w:r w:rsidRPr="001A011C">
        <w:t>fintech</w:t>
      </w:r>
      <w:proofErr w:type="spellEnd"/>
      <w:r w:rsidRPr="001A011C">
        <w:t xml:space="preserve">, integrar estos motores puede crear servicios como “garantía de cobranza”: aplicar IA para identificar facturas de alto riesgo y ofrecer un </w:t>
      </w:r>
      <w:proofErr w:type="spellStart"/>
      <w:r w:rsidRPr="001A011C">
        <w:t>factoring</w:t>
      </w:r>
      <w:proofErr w:type="spellEnd"/>
      <w:r w:rsidRPr="001A011C">
        <w:t xml:space="preserve"> o seguro a la medida. Estar atentos a </w:t>
      </w:r>
      <w:proofErr w:type="spellStart"/>
      <w:r w:rsidRPr="001A011C">
        <w:t>APIs</w:t>
      </w:r>
      <w:proofErr w:type="spellEnd"/>
      <w:r w:rsidRPr="001A011C">
        <w:t xml:space="preserve"> emergentes en este rubro (algunas </w:t>
      </w:r>
      <w:proofErr w:type="spellStart"/>
      <w:r w:rsidRPr="001A011C">
        <w:t>fintech</w:t>
      </w:r>
      <w:proofErr w:type="spellEnd"/>
      <w:r w:rsidRPr="001A011C">
        <w:t xml:space="preserve"> podrían ofrecer sus modelos vía API) es valioso.</w:t>
      </w:r>
    </w:p>
    <w:p w14:paraId="338D283C" w14:textId="77777777" w:rsidR="001A011C" w:rsidRPr="001A011C" w:rsidRDefault="001A011C" w:rsidP="001A011C">
      <w:pPr>
        <w:numPr>
          <w:ilvl w:val="0"/>
          <w:numId w:val="4"/>
        </w:numPr>
      </w:pPr>
      <w:r w:rsidRPr="001A011C">
        <w:rPr>
          <w:b/>
          <w:bCs/>
        </w:rPr>
        <w:t>Patentes e I+D en logística y operaciones:</w:t>
      </w:r>
      <w:r w:rsidRPr="001A011C">
        <w:t xml:space="preserve"> Un rastreo de patentes muestra interés en IA para optimizar ruteo logístico, </w:t>
      </w:r>
      <w:proofErr w:type="spellStart"/>
      <w:r w:rsidRPr="001A011C">
        <w:t>layout</w:t>
      </w:r>
      <w:proofErr w:type="spellEnd"/>
      <w:r w:rsidRPr="001A011C">
        <w:t xml:space="preserve"> de almacenes y programación de personal. Empresas como Amazon patentaron algoritmos de asignación de turnos con IA, o Google trabaja en ML para optimizar cadenas de suministro. Aunque muchas no están disponibles </w:t>
      </w:r>
      <w:r w:rsidRPr="001A011C">
        <w:lastRenderedPageBreak/>
        <w:t xml:space="preserve">comercialmente aún, leer estos avances da ideas: ej., un algoritmo genético para optimizar la carga de camiones en una </w:t>
      </w:r>
      <w:proofErr w:type="spellStart"/>
      <w:r w:rsidRPr="001A011C">
        <w:t>PyME</w:t>
      </w:r>
      <w:proofErr w:type="spellEnd"/>
      <w:r w:rsidRPr="001A011C">
        <w:t xml:space="preserve"> de distribución. También en </w:t>
      </w:r>
      <w:proofErr w:type="spellStart"/>
      <w:r w:rsidRPr="001A011C">
        <w:t>papers</w:t>
      </w:r>
      <w:proofErr w:type="spellEnd"/>
      <w:r w:rsidRPr="001A011C">
        <w:t xml:space="preserve"> académicos, la aplicación de técnicas como </w:t>
      </w:r>
      <w:proofErr w:type="spellStart"/>
      <w:r w:rsidRPr="001A011C">
        <w:t>reinforcement</w:t>
      </w:r>
      <w:proofErr w:type="spellEnd"/>
      <w:r w:rsidRPr="001A011C">
        <w:t xml:space="preserve"> </w:t>
      </w:r>
      <w:proofErr w:type="spellStart"/>
      <w:r w:rsidRPr="001A011C">
        <w:t>learning</w:t>
      </w:r>
      <w:proofErr w:type="spellEnd"/>
      <w:r w:rsidRPr="001A011C">
        <w:t xml:space="preserve"> para gestión de inventario multi-escalón o mantenimiento prescriptivo está en crecimiento. Aurora debería mantener una “vigilancia tecnológica” activa en publicaciones de operaciones.</w:t>
      </w:r>
    </w:p>
    <w:p w14:paraId="494D457C" w14:textId="77777777" w:rsidR="001A011C" w:rsidRPr="001A011C" w:rsidRDefault="001A011C" w:rsidP="001A011C">
      <w:pPr>
        <w:numPr>
          <w:ilvl w:val="0"/>
          <w:numId w:val="4"/>
        </w:numPr>
      </w:pPr>
      <w:r w:rsidRPr="001A011C">
        <w:rPr>
          <w:b/>
          <w:bCs/>
        </w:rPr>
        <w:t>Convergencia IA Generativa + Operacional:</w:t>
      </w:r>
      <w:r w:rsidRPr="001A011C">
        <w:t xml:space="preserve"> Una señal meta es que se empieza a </w:t>
      </w:r>
      <w:r w:rsidRPr="001A011C">
        <w:rPr>
          <w:b/>
          <w:bCs/>
        </w:rPr>
        <w:t>combinar IA generativa con automatización tradicional</w:t>
      </w:r>
      <w:r w:rsidRPr="001A011C">
        <w:t xml:space="preserve">. Por ejemplo, usar </w:t>
      </w:r>
      <w:proofErr w:type="spellStart"/>
      <w:r w:rsidRPr="001A011C">
        <w:t>ChatGPT</w:t>
      </w:r>
      <w:proofErr w:type="spellEnd"/>
      <w:r w:rsidRPr="001A011C">
        <w:t xml:space="preserve"> (generativo) para interpretar instrucciones libres y alimentar un sistema operativo (RPA) que ejecuta acciones. Varias herramientas lanzaron conectores así: indicar en lenguaje natural “prepara un informe de los 5 clientes que más nos deben y mándame email” y que el sistema lo haga (buscando en la base y armando el email con texto de IA). Esta convergencia permitirá que las </w:t>
      </w:r>
      <w:r w:rsidRPr="001A011C">
        <w:rPr>
          <w:i/>
          <w:iCs/>
        </w:rPr>
        <w:t>interfaces</w:t>
      </w:r>
      <w:r w:rsidRPr="001A011C">
        <w:t xml:space="preserve"> sean más amigables – un usuario </w:t>
      </w:r>
      <w:proofErr w:type="spellStart"/>
      <w:r w:rsidRPr="001A011C">
        <w:t>PyME</w:t>
      </w:r>
      <w:proofErr w:type="spellEnd"/>
      <w:r w:rsidRPr="001A011C">
        <w:t xml:space="preserve"> podría “conversar” con su sistema de IA operacional. Aurora debería experimentar con orquestar </w:t>
      </w:r>
      <w:proofErr w:type="spellStart"/>
      <w:r w:rsidRPr="001A011C">
        <w:t>LLMs</w:t>
      </w:r>
      <w:proofErr w:type="spellEnd"/>
      <w:r w:rsidRPr="001A011C">
        <w:t xml:space="preserve"> + acciones en piloto (ya sea vía </w:t>
      </w:r>
      <w:proofErr w:type="spellStart"/>
      <w:r w:rsidRPr="001A011C">
        <w:t>LangChain</w:t>
      </w:r>
      <w:proofErr w:type="spellEnd"/>
      <w:r w:rsidRPr="001A011C">
        <w:t xml:space="preserve"> </w:t>
      </w:r>
      <w:proofErr w:type="spellStart"/>
      <w:r w:rsidRPr="001A011C">
        <w:t>Agents</w:t>
      </w:r>
      <w:proofErr w:type="spellEnd"/>
      <w:r w:rsidRPr="001A011C">
        <w:t xml:space="preserve"> o plataformas tipo </w:t>
      </w:r>
      <w:proofErr w:type="spellStart"/>
      <w:r w:rsidRPr="001A011C">
        <w:rPr>
          <w:b/>
          <w:bCs/>
        </w:rPr>
        <w:t>Zapier</w:t>
      </w:r>
      <w:proofErr w:type="spellEnd"/>
      <w:r w:rsidRPr="001A011C">
        <w:rPr>
          <w:b/>
          <w:bCs/>
        </w:rPr>
        <w:t xml:space="preserve"> Interfaces</w:t>
      </w:r>
      <w:r w:rsidRPr="001A011C">
        <w:t xml:space="preserve"> que están en beta).</w:t>
      </w:r>
    </w:p>
    <w:p w14:paraId="346F8F06" w14:textId="77777777" w:rsidR="001A011C" w:rsidRPr="001A011C" w:rsidRDefault="001A011C" w:rsidP="001A011C"/>
    <w:p w14:paraId="36CE9F04" w14:textId="77777777" w:rsidR="001A011C" w:rsidRPr="001A011C" w:rsidRDefault="001A011C" w:rsidP="001A011C">
      <w:r w:rsidRPr="001A011C">
        <w:t xml:space="preserve">En resumen, el radar nos muestra un ecosistema en ebullición que aún </w:t>
      </w:r>
      <w:r w:rsidRPr="001A011C">
        <w:rPr>
          <w:b/>
          <w:bCs/>
        </w:rPr>
        <w:t>no está en la mira de la mayoría de competidores locales</w:t>
      </w:r>
      <w:r w:rsidRPr="001A011C">
        <w:t>. Incorporar tempranamente algunas de estas tecnologías (aunque sea en pruebas internas) hará que las soluciones de Aurora no parezcan “genéricas” sino de vanguardia enfocada en valor concreto. También abre posibilidades de alianzas (</w:t>
      </w:r>
      <w:proofErr w:type="spellStart"/>
      <w:r w:rsidRPr="001A011C">
        <w:t>resell</w:t>
      </w:r>
      <w:proofErr w:type="spellEnd"/>
      <w:r w:rsidRPr="001A011C">
        <w:t xml:space="preserve"> </w:t>
      </w:r>
      <w:proofErr w:type="spellStart"/>
      <w:r w:rsidRPr="001A011C">
        <w:t>APIs</w:t>
      </w:r>
      <w:proofErr w:type="spellEnd"/>
      <w:r w:rsidRPr="001A011C">
        <w:t xml:space="preserve"> de terceros) y acelera el time-</w:t>
      </w:r>
      <w:proofErr w:type="spellStart"/>
      <w:r w:rsidRPr="001A011C">
        <w:t>to</w:t>
      </w:r>
      <w:proofErr w:type="spellEnd"/>
      <w:r w:rsidRPr="001A011C">
        <w:t>-</w:t>
      </w:r>
      <w:proofErr w:type="spellStart"/>
      <w:r w:rsidRPr="001A011C">
        <w:t>market</w:t>
      </w:r>
      <w:proofErr w:type="spellEnd"/>
      <w:r w:rsidRPr="001A011C">
        <w:t xml:space="preserve"> al no desarrollar todo desde cero.</w:t>
      </w:r>
    </w:p>
    <w:p w14:paraId="2FB71B05" w14:textId="77777777" w:rsidR="001A011C" w:rsidRPr="001A011C" w:rsidRDefault="001A011C" w:rsidP="001A011C"/>
    <w:p w14:paraId="1E945BFF" w14:textId="77777777" w:rsidR="001A011C" w:rsidRPr="001A011C" w:rsidRDefault="001A011C" w:rsidP="001A011C">
      <w:pPr>
        <w:rPr>
          <w:b/>
          <w:bCs/>
        </w:rPr>
      </w:pPr>
      <w:r w:rsidRPr="001A011C">
        <w:rPr>
          <w:b/>
          <w:bCs/>
        </w:rPr>
        <w:t>Top 3 “</w:t>
      </w:r>
      <w:proofErr w:type="spellStart"/>
      <w:r w:rsidRPr="001A011C">
        <w:rPr>
          <w:b/>
          <w:bCs/>
        </w:rPr>
        <w:t>Plays</w:t>
      </w:r>
      <w:proofErr w:type="spellEnd"/>
      <w:r w:rsidRPr="001A011C">
        <w:rPr>
          <w:b/>
          <w:bCs/>
        </w:rPr>
        <w:t xml:space="preserve">” Estratégicas para Aurora </w:t>
      </w:r>
      <w:proofErr w:type="spellStart"/>
      <w:r w:rsidRPr="001A011C">
        <w:rPr>
          <w:b/>
          <w:bCs/>
        </w:rPr>
        <w:t>Labs</w:t>
      </w:r>
      <w:proofErr w:type="spellEnd"/>
    </w:p>
    <w:p w14:paraId="3C99FC8F" w14:textId="77777777" w:rsidR="001A011C" w:rsidRPr="001A011C" w:rsidRDefault="001A011C" w:rsidP="001A011C"/>
    <w:p w14:paraId="7A7AD941" w14:textId="77777777" w:rsidR="001A011C" w:rsidRPr="001A011C" w:rsidRDefault="001A011C" w:rsidP="001A011C">
      <w:r w:rsidRPr="001A011C">
        <w:t xml:space="preserve">De la lista de nichos priorizados, proponemos </w:t>
      </w:r>
      <w:r w:rsidRPr="001A011C">
        <w:rPr>
          <w:b/>
          <w:bCs/>
        </w:rPr>
        <w:t>tres apuestas (“</w:t>
      </w:r>
      <w:proofErr w:type="spellStart"/>
      <w:r w:rsidRPr="001A011C">
        <w:rPr>
          <w:b/>
          <w:bCs/>
        </w:rPr>
        <w:t>plays</w:t>
      </w:r>
      <w:proofErr w:type="spellEnd"/>
      <w:r w:rsidRPr="001A011C">
        <w:rPr>
          <w:b/>
          <w:bCs/>
        </w:rPr>
        <w:t>”) clave</w:t>
      </w:r>
      <w:r w:rsidRPr="001A011C">
        <w:t xml:space="preserve"> que Aurora </w:t>
      </w:r>
      <w:proofErr w:type="spellStart"/>
      <w:r w:rsidRPr="001A011C">
        <w:t>Labs</w:t>
      </w:r>
      <w:proofErr w:type="spellEnd"/>
      <w:r w:rsidRPr="001A011C">
        <w:t xml:space="preserve"> puede lanzar como ofertas estrella. Cada una consiste en un producto/servicio de IA operacional con un nombre comercial tentativo, un claro beneficio cuantitativo (para marketing) y una propuesta de valor diferenciada. Estas tres soluciones están alineadas con los KPI críticos de </w:t>
      </w:r>
      <w:proofErr w:type="spellStart"/>
      <w:r w:rsidRPr="001A011C">
        <w:t>PyMEs</w:t>
      </w:r>
      <w:proofErr w:type="spellEnd"/>
      <w:r w:rsidRPr="001A011C">
        <w:t xml:space="preserve"> latinoamericanas y cuentan con narrativa fácil de entender para un cliente no técnico:</w:t>
      </w:r>
    </w:p>
    <w:p w14:paraId="55ED949D" w14:textId="77777777" w:rsidR="001A011C" w:rsidRPr="001A011C" w:rsidRDefault="001A011C" w:rsidP="001A011C">
      <w:pPr>
        <w:numPr>
          <w:ilvl w:val="0"/>
          <w:numId w:val="5"/>
        </w:numPr>
      </w:pPr>
      <w:r w:rsidRPr="001A011C">
        <w:rPr>
          <w:b/>
          <w:bCs/>
        </w:rPr>
        <w:t xml:space="preserve">Aurora </w:t>
      </w:r>
      <w:proofErr w:type="spellStart"/>
      <w:r w:rsidRPr="001A011C">
        <w:rPr>
          <w:b/>
          <w:bCs/>
        </w:rPr>
        <w:t>CashFlow</w:t>
      </w:r>
      <w:proofErr w:type="spellEnd"/>
      <w:r w:rsidRPr="001A011C">
        <w:rPr>
          <w:b/>
          <w:bCs/>
        </w:rPr>
        <w:t xml:space="preserve"> AI – “</w:t>
      </w:r>
      <w:proofErr w:type="spellStart"/>
      <w:r w:rsidRPr="001A011C">
        <w:rPr>
          <w:b/>
          <w:bCs/>
        </w:rPr>
        <w:t>Cobrá</w:t>
      </w:r>
      <w:proofErr w:type="spellEnd"/>
      <w:r w:rsidRPr="001A011C">
        <w:rPr>
          <w:b/>
          <w:bCs/>
        </w:rPr>
        <w:t xml:space="preserve"> en 15 días lo que antes en 30”:</w:t>
      </w:r>
      <w:r w:rsidRPr="001A011C">
        <w:t xml:space="preserve"> Un asistente inteligente de cobranza que </w:t>
      </w:r>
      <w:r w:rsidRPr="001A011C">
        <w:rPr>
          <w:b/>
          <w:bCs/>
        </w:rPr>
        <w:t>reduce el ciclo de cobro hasta 50%</w:t>
      </w:r>
      <w:r w:rsidRPr="001A011C">
        <w:t>. Promesa: “Baja tu DSO en 15–20 días en 90 días” . ¿Cómo? Automatiza el seguimiento de facturas por cobrar con inteligencia: prioriza a quién llamar/enviar mail primero (según riesgo de morosidad), genera recordatorios personalizados (</w:t>
      </w:r>
      <w:proofErr w:type="spellStart"/>
      <w:r w:rsidRPr="001A011C">
        <w:t>tone</w:t>
      </w:r>
      <w:proofErr w:type="spellEnd"/>
      <w:r w:rsidRPr="001A011C">
        <w:t xml:space="preserve"> </w:t>
      </w:r>
      <w:proofErr w:type="spellStart"/>
      <w:r w:rsidRPr="001A011C">
        <w:t>matching</w:t>
      </w:r>
      <w:proofErr w:type="spellEnd"/>
      <w:r w:rsidRPr="001A011C">
        <w:t xml:space="preserve"> según el cliente) y alerta proactivamente de pagadores que muestran señales de atraso . Incluye un “panel de predicción de flujo de caja” que muestra cuánto y cuándo va a entrar dinero con IA (ayudando a Finanzas a planificar). Diferencial: a diferencia de un simple software de cobranzas, </w:t>
      </w:r>
      <w:r w:rsidRPr="001A011C">
        <w:rPr>
          <w:b/>
          <w:bCs/>
        </w:rPr>
        <w:t>aprende del comportamiento de tus clientes</w:t>
      </w:r>
      <w:r w:rsidRPr="001A011C">
        <w:t xml:space="preserve"> (ej. identifica si el cliente X siempre paga 15 días después pero cumple, vs. Y que está empeorando su retraso) . </w:t>
      </w:r>
      <w:r w:rsidRPr="001A011C">
        <w:rPr>
          <w:b/>
          <w:bCs/>
        </w:rPr>
        <w:t>Caso real ilustrativo:</w:t>
      </w:r>
      <w:r w:rsidRPr="001A011C">
        <w:t xml:space="preserve"> un fabricante que implementó </w:t>
      </w:r>
      <w:proofErr w:type="spellStart"/>
      <w:r w:rsidRPr="001A011C">
        <w:t>agentic</w:t>
      </w:r>
      <w:proofErr w:type="spellEnd"/>
      <w:r w:rsidRPr="001A011C">
        <w:t xml:space="preserve"> AI en AR </w:t>
      </w:r>
      <w:r w:rsidRPr="001A011C">
        <w:rPr>
          <w:i/>
          <w:iCs/>
        </w:rPr>
        <w:lastRenderedPageBreak/>
        <w:t>recortó 20% DSO en 3 meses</w:t>
      </w:r>
      <w:r w:rsidRPr="001A011C">
        <w:t xml:space="preserve"> , liberando capital y reduciendo cuentas incobrables. Modelo comercial: se puede cobrar una suscripción mensual + bono por desempeño (p. ej. porcentaje de recupero logrado sobre base histórica). KPI a destacar: </w:t>
      </w:r>
      <w:r w:rsidRPr="001A011C">
        <w:rPr>
          <w:i/>
          <w:iCs/>
        </w:rPr>
        <w:t>-X días en cobrar = +Y dólares en caja antes</w:t>
      </w:r>
      <w:r w:rsidRPr="001A011C">
        <w:t>.</w:t>
      </w:r>
    </w:p>
    <w:p w14:paraId="166B2A92" w14:textId="77777777" w:rsidR="001A011C" w:rsidRPr="001A011C" w:rsidRDefault="001A011C" w:rsidP="001A011C">
      <w:pPr>
        <w:numPr>
          <w:ilvl w:val="0"/>
          <w:numId w:val="5"/>
        </w:numPr>
      </w:pPr>
      <w:r w:rsidRPr="001A011C">
        <w:rPr>
          <w:b/>
          <w:bCs/>
        </w:rPr>
        <w:t xml:space="preserve">Aurora Predictive </w:t>
      </w:r>
      <w:proofErr w:type="spellStart"/>
      <w:r w:rsidRPr="001A011C">
        <w:rPr>
          <w:b/>
          <w:bCs/>
        </w:rPr>
        <w:t>Ops</w:t>
      </w:r>
      <w:proofErr w:type="spellEnd"/>
      <w:r w:rsidRPr="001A011C">
        <w:rPr>
          <w:b/>
          <w:bCs/>
        </w:rPr>
        <w:t xml:space="preserve"> – “Cero Paros No Planificados en tu Planta”:</w:t>
      </w:r>
      <w:r w:rsidRPr="001A011C">
        <w:t xml:space="preserve"> Solución integral de </w:t>
      </w:r>
      <w:r w:rsidRPr="001A011C">
        <w:rPr>
          <w:b/>
          <w:bCs/>
        </w:rPr>
        <w:t xml:space="preserve">mantenimiento predictivo para </w:t>
      </w:r>
      <w:proofErr w:type="spellStart"/>
      <w:r w:rsidRPr="001A011C">
        <w:rPr>
          <w:b/>
          <w:bCs/>
        </w:rPr>
        <w:t>PyMEs</w:t>
      </w:r>
      <w:proofErr w:type="spellEnd"/>
      <w:r w:rsidRPr="001A011C">
        <w:rPr>
          <w:b/>
          <w:bCs/>
        </w:rPr>
        <w:t xml:space="preserve"> industriales</w:t>
      </w:r>
      <w:r w:rsidRPr="001A011C">
        <w:t xml:space="preserve">. </w:t>
      </w:r>
      <w:proofErr w:type="spellStart"/>
      <w:r w:rsidRPr="001A011C">
        <w:t>Tagline</w:t>
      </w:r>
      <w:proofErr w:type="spellEnd"/>
      <w:r w:rsidRPr="001A011C">
        <w:t xml:space="preserve">: “Reduce 15%+ tus horas de máquina parada en 3-6 meses, evitando sorpresas” (nuestras investigaciones muestran 20–30% reducción posible ). Incluye sensores inalámbricos </w:t>
      </w:r>
      <w:proofErr w:type="spellStart"/>
      <w:r w:rsidRPr="001A011C">
        <w:t>plug</w:t>
      </w:r>
      <w:proofErr w:type="spellEnd"/>
      <w:r w:rsidRPr="001A011C">
        <w:t>-and-</w:t>
      </w:r>
      <w:proofErr w:type="spellStart"/>
      <w:r w:rsidRPr="001A011C">
        <w:t>play</w:t>
      </w:r>
      <w:proofErr w:type="spellEnd"/>
      <w:r w:rsidRPr="001A011C">
        <w:t xml:space="preserve"> para equipos críticos (vibración, temperatura) y una plataforma </w:t>
      </w:r>
      <w:proofErr w:type="spellStart"/>
      <w:r w:rsidRPr="001A011C">
        <w:t>cloud</w:t>
      </w:r>
      <w:proofErr w:type="spellEnd"/>
      <w:r w:rsidRPr="001A011C">
        <w:t xml:space="preserve"> sencilla donde el dueño o jefe de mantenimiento ve un semáforo de salud de cada máquina. La IA analiza los datos en tiempo real y </w:t>
      </w:r>
      <w:r w:rsidRPr="001A011C">
        <w:rPr>
          <w:b/>
          <w:bCs/>
        </w:rPr>
        <w:t>alerta con anticipación</w:t>
      </w:r>
      <w:r w:rsidRPr="001A011C">
        <w:t xml:space="preserve">: “Probable falla en motor #3 en 10 días – recomendamos revisar rodamiento” (con explicación sencilla). Propone automáticamente fechas óptimas para mantenimiento aprovechando ventanas de menor producción. </w:t>
      </w:r>
      <w:r w:rsidRPr="001A011C">
        <w:rPr>
          <w:b/>
          <w:bCs/>
        </w:rPr>
        <w:t>Valor diferencial:</w:t>
      </w:r>
      <w:r w:rsidRPr="001A011C">
        <w:t xml:space="preserve"> pensada para fábricas sin departamento de ingenieros predictivos – </w:t>
      </w:r>
      <w:r w:rsidRPr="001A011C">
        <w:rPr>
          <w:i/>
          <w:iCs/>
        </w:rPr>
        <w:t>“mantenimiento predictivo como servicio”</w:t>
      </w:r>
      <w:r w:rsidRPr="001A011C">
        <w:t xml:space="preserve">. Ejemplo narrativo: “Tal pyme evitó 2 días de línea parada en plena temporada alta gracias a las alertas tempranas – eso equivale a 15% más producción en el trimestre”. Se podrían ofrecer niveles: básico (monitoreo 2 máquinas) hasta completo (toda la planta). </w:t>
      </w:r>
      <w:r w:rsidRPr="001A011C">
        <w:rPr>
          <w:b/>
          <w:bCs/>
        </w:rPr>
        <w:t>Caso de referencia:</w:t>
      </w:r>
      <w:r w:rsidRPr="001A011C">
        <w:t xml:space="preserve"> empresas con predictive </w:t>
      </w:r>
      <w:proofErr w:type="spellStart"/>
      <w:r w:rsidRPr="001A011C">
        <w:t>maint</w:t>
      </w:r>
      <w:proofErr w:type="spellEnd"/>
      <w:r w:rsidRPr="001A011C">
        <w:t xml:space="preserve">. reportan </w:t>
      </w:r>
      <w:r w:rsidRPr="001A011C">
        <w:rPr>
          <w:i/>
          <w:iCs/>
        </w:rPr>
        <w:t>50% menos fallas inesperadas</w:t>
      </w:r>
      <w:r w:rsidRPr="001A011C">
        <w:t xml:space="preserve"> y ROI 10:1 en ahorros vs costo . KPI a destacar: </w:t>
      </w:r>
      <w:r w:rsidRPr="001A011C">
        <w:rPr>
          <w:i/>
          <w:iCs/>
        </w:rPr>
        <w:t xml:space="preserve">Horas de </w:t>
      </w:r>
      <w:proofErr w:type="spellStart"/>
      <w:r w:rsidRPr="001A011C">
        <w:rPr>
          <w:i/>
          <w:iCs/>
        </w:rPr>
        <w:t>downtime</w:t>
      </w:r>
      <w:proofErr w:type="spellEnd"/>
      <w:r w:rsidRPr="001A011C">
        <w:rPr>
          <w:i/>
          <w:iCs/>
        </w:rPr>
        <w:t xml:space="preserve"> evitadas</w:t>
      </w:r>
      <w:r w:rsidRPr="001A011C">
        <w:t xml:space="preserve"> y </w:t>
      </w:r>
      <w:r w:rsidRPr="001A011C">
        <w:rPr>
          <w:i/>
          <w:iCs/>
        </w:rPr>
        <w:t>% mejora OEE</w:t>
      </w:r>
      <w:r w:rsidRPr="001A011C">
        <w:t>. Modelo comercial: dispositivos en comodato + fee mensual; ROI tan claro que se puede ofrecer “piloto gratis 3 meses, paga sólo si ahorraste paros”.</w:t>
      </w:r>
    </w:p>
    <w:p w14:paraId="284CED38" w14:textId="77777777" w:rsidR="001A011C" w:rsidRPr="001A011C" w:rsidRDefault="001A011C" w:rsidP="001A011C">
      <w:pPr>
        <w:numPr>
          <w:ilvl w:val="0"/>
          <w:numId w:val="5"/>
        </w:numPr>
      </w:pPr>
      <w:r w:rsidRPr="001A011C">
        <w:rPr>
          <w:b/>
          <w:bCs/>
        </w:rPr>
        <w:t xml:space="preserve">Aurora </w:t>
      </w:r>
      <w:proofErr w:type="spellStart"/>
      <w:r w:rsidRPr="001A011C">
        <w:rPr>
          <w:b/>
          <w:bCs/>
        </w:rPr>
        <w:t>SmartStock</w:t>
      </w:r>
      <w:proofErr w:type="spellEnd"/>
      <w:r w:rsidRPr="001A011C">
        <w:rPr>
          <w:b/>
          <w:bCs/>
        </w:rPr>
        <w:t xml:space="preserve"> – “Nunca más estantes vacíos (ni bodega atiborrada)”:</w:t>
      </w:r>
      <w:r w:rsidRPr="001A011C">
        <w:t xml:space="preserve"> Servicio de </w:t>
      </w:r>
      <w:r w:rsidRPr="001A011C">
        <w:rPr>
          <w:b/>
          <w:bCs/>
        </w:rPr>
        <w:t xml:space="preserve">optimización de inventario para </w:t>
      </w:r>
      <w:proofErr w:type="spellStart"/>
      <w:r w:rsidRPr="001A011C">
        <w:rPr>
          <w:b/>
          <w:bCs/>
        </w:rPr>
        <w:t>retail</w:t>
      </w:r>
      <w:proofErr w:type="spellEnd"/>
      <w:r w:rsidRPr="001A011C">
        <w:rPr>
          <w:b/>
          <w:bCs/>
        </w:rPr>
        <w:t xml:space="preserve"> y distribución</w:t>
      </w:r>
      <w:r w:rsidRPr="001A011C">
        <w:t xml:space="preserve">. Se posiciona como el “cerebro de inventario” que </w:t>
      </w:r>
      <w:r w:rsidRPr="001A011C">
        <w:rPr>
          <w:b/>
          <w:bCs/>
        </w:rPr>
        <w:t>reduce quiebres de stock ~30%</w:t>
      </w:r>
      <w:r w:rsidRPr="001A011C">
        <w:t xml:space="preserve"> y a la vez baja exceso de inventario y desperdicio. Cómo funciona: conecta las ventas históricas de la </w:t>
      </w:r>
      <w:proofErr w:type="spellStart"/>
      <w:r w:rsidRPr="001A011C">
        <w:t>PyME</w:t>
      </w:r>
      <w:proofErr w:type="spellEnd"/>
      <w:r w:rsidRPr="001A011C">
        <w:t xml:space="preserve"> (de su sistema POS o e-</w:t>
      </w:r>
      <w:proofErr w:type="spellStart"/>
      <w:r w:rsidRPr="001A011C">
        <w:t>commerce</w:t>
      </w:r>
      <w:proofErr w:type="spellEnd"/>
      <w:r w:rsidRPr="001A011C">
        <w:t xml:space="preserve">) + datos externos (tendencias, estacionalidad, incluso clima o Google </w:t>
      </w:r>
      <w:proofErr w:type="spellStart"/>
      <w:r w:rsidRPr="001A011C">
        <w:t>Trends</w:t>
      </w:r>
      <w:proofErr w:type="spellEnd"/>
      <w:r w:rsidRPr="001A011C">
        <w:t xml:space="preserve">) en un modelo de IA que genera pronósticos precisos por producto. Luego Aurora </w:t>
      </w:r>
      <w:proofErr w:type="spellStart"/>
      <w:r w:rsidRPr="001A011C">
        <w:t>SmartStock</w:t>
      </w:r>
      <w:proofErr w:type="spellEnd"/>
      <w:r w:rsidRPr="001A011C">
        <w:t xml:space="preserve"> sugiere </w:t>
      </w:r>
      <w:r w:rsidRPr="001A011C">
        <w:rPr>
          <w:i/>
          <w:iCs/>
        </w:rPr>
        <w:t>órdenes de compra óptimas</w:t>
      </w:r>
      <w:r w:rsidRPr="001A011C">
        <w:t xml:space="preserve">: cuánto pedir y cuándo, equilibrando no quedarse corto ni pasarse. Se actualiza dinámicamente – ej.: si un producto se empieza a vender más por una moda TikTok, el sistema lo capta en días y ajusta el </w:t>
      </w:r>
      <w:proofErr w:type="spellStart"/>
      <w:r w:rsidRPr="001A011C">
        <w:t>forecast</w:t>
      </w:r>
      <w:proofErr w:type="spellEnd"/>
      <w:r w:rsidRPr="001A011C">
        <w:t xml:space="preserve">. </w:t>
      </w:r>
      <w:r w:rsidRPr="001A011C">
        <w:rPr>
          <w:b/>
          <w:bCs/>
        </w:rPr>
        <w:t>Valor diferencial:</w:t>
      </w:r>
      <w:r w:rsidRPr="001A011C">
        <w:t xml:space="preserve"> a diferencia de soluciones ERP genéricas con puntos de reorden fijos, acá hay inteligencia adaptativa como la de grandes </w:t>
      </w:r>
      <w:proofErr w:type="spellStart"/>
      <w:r w:rsidRPr="001A011C">
        <w:t>retailers</w:t>
      </w:r>
      <w:proofErr w:type="spellEnd"/>
      <w:r w:rsidRPr="001A011C">
        <w:t xml:space="preserve"> (pero sin necesidad de un departamento de analítica). Narrativa simple: “Vende más por no quedarte sin stock y ahorra dinero por no sobre-comprar mercadería que queda guardada”. </w:t>
      </w:r>
      <w:r w:rsidRPr="001A011C">
        <w:rPr>
          <w:b/>
          <w:bCs/>
        </w:rPr>
        <w:t>Caso ilustrativo:</w:t>
      </w:r>
      <w:r w:rsidRPr="001A011C">
        <w:t xml:space="preserve"> estudios Deloitte encontraron </w:t>
      </w:r>
      <w:r w:rsidRPr="001A011C">
        <w:rPr>
          <w:i/>
          <w:iCs/>
        </w:rPr>
        <w:t>35% menos rupturas de stock y 20% menos inventario ocioso</w:t>
      </w:r>
      <w:r w:rsidRPr="001A011C">
        <w:t xml:space="preserve"> aplicando estas técnicas . Otro dato potente: </w:t>
      </w:r>
      <w:r w:rsidRPr="001A011C">
        <w:rPr>
          <w:i/>
          <w:iCs/>
        </w:rPr>
        <w:t xml:space="preserve">McKinsey vio hasta 65% menos </w:t>
      </w:r>
      <w:proofErr w:type="spellStart"/>
      <w:r w:rsidRPr="001A011C">
        <w:rPr>
          <w:i/>
          <w:iCs/>
        </w:rPr>
        <w:t>stockouts</w:t>
      </w:r>
      <w:proofErr w:type="spellEnd"/>
      <w:r w:rsidRPr="001A011C">
        <w:rPr>
          <w:i/>
          <w:iCs/>
        </w:rPr>
        <w:t xml:space="preserve"> con AI</w:t>
      </w:r>
      <w:r w:rsidRPr="001A011C">
        <w:t xml:space="preserve"> – aunque podemos comunicarlo cautelosamente como “hasta 2/3 menos faltantes en casos ideales”. KPI clave: tasa de servicio (nivel de llenado) y días de inventario. Modelo </w:t>
      </w:r>
      <w:r w:rsidRPr="001A011C">
        <w:lastRenderedPageBreak/>
        <w:t xml:space="preserve">comercial: SaaS por mes según número de </w:t>
      </w:r>
      <w:proofErr w:type="spellStart"/>
      <w:r w:rsidRPr="001A011C">
        <w:t>SKUs</w:t>
      </w:r>
      <w:proofErr w:type="spellEnd"/>
      <w:r w:rsidRPr="001A011C">
        <w:t xml:space="preserve"> o sucursales, con posibilidad de bono “</w:t>
      </w:r>
      <w:proofErr w:type="spellStart"/>
      <w:r w:rsidRPr="001A011C">
        <w:t>shared</w:t>
      </w:r>
      <w:proofErr w:type="spellEnd"/>
      <w:r w:rsidRPr="001A011C">
        <w:t xml:space="preserve"> </w:t>
      </w:r>
      <w:proofErr w:type="spellStart"/>
      <w:r w:rsidRPr="001A011C">
        <w:t>savings</w:t>
      </w:r>
      <w:proofErr w:type="spellEnd"/>
      <w:r w:rsidRPr="001A011C">
        <w:t>” (ej. porcentaje del capital liberado por reducción de inventario promedio). Esto llama la atención de gerentes porque se alinea con su beneficio.</w:t>
      </w:r>
    </w:p>
    <w:p w14:paraId="2A355071" w14:textId="77777777" w:rsidR="001A011C" w:rsidRPr="001A011C" w:rsidRDefault="001A011C" w:rsidP="001A011C"/>
    <w:p w14:paraId="5A5BC362" w14:textId="77777777" w:rsidR="001A011C" w:rsidRPr="001A011C" w:rsidRDefault="001A011C" w:rsidP="001A011C">
      <w:r w:rsidRPr="001A011C">
        <w:t>Estas tres “</w:t>
      </w:r>
      <w:proofErr w:type="spellStart"/>
      <w:r w:rsidRPr="001A011C">
        <w:t>plays</w:t>
      </w:r>
      <w:proofErr w:type="spellEnd"/>
      <w:r w:rsidRPr="001A011C">
        <w:t xml:space="preserve">” combinan </w:t>
      </w:r>
      <w:r w:rsidRPr="001A011C">
        <w:rPr>
          <w:b/>
          <w:bCs/>
        </w:rPr>
        <w:t>visión estratégica + fácil venta</w:t>
      </w:r>
      <w:r w:rsidRPr="001A011C">
        <w:t xml:space="preserve">. Cubren finanzas, operaciones industriales y </w:t>
      </w:r>
      <w:proofErr w:type="spellStart"/>
      <w:r w:rsidRPr="001A011C">
        <w:t>supply</w:t>
      </w:r>
      <w:proofErr w:type="spellEnd"/>
      <w:r w:rsidRPr="001A011C">
        <w:t xml:space="preserve"> </w:t>
      </w:r>
      <w:proofErr w:type="spellStart"/>
      <w:r w:rsidRPr="001A011C">
        <w:t>chain</w:t>
      </w:r>
      <w:proofErr w:type="spellEnd"/>
      <w:r w:rsidRPr="001A011C">
        <w:t xml:space="preserve"> – ejes transversales a muchos sectores </w:t>
      </w:r>
      <w:proofErr w:type="spellStart"/>
      <w:r w:rsidRPr="001A011C">
        <w:t>PyME</w:t>
      </w:r>
      <w:proofErr w:type="spellEnd"/>
      <w:r w:rsidRPr="001A011C">
        <w:t>. Pueden además actuar como productos “puerta de entrada”: resolver un problema urgente rápidamente, ganar confianza, y luego ampliar la cuenta con otros módulos (</w:t>
      </w:r>
      <w:proofErr w:type="spellStart"/>
      <w:r w:rsidRPr="001A011C">
        <w:t>cross-sell</w:t>
      </w:r>
      <w:proofErr w:type="spellEnd"/>
      <w:r w:rsidRPr="001A011C">
        <w:t xml:space="preserve"> de otras soluciones Aurora).</w:t>
      </w:r>
    </w:p>
    <w:p w14:paraId="0D63799F" w14:textId="77777777" w:rsidR="001A011C" w:rsidRPr="001A011C" w:rsidRDefault="001A011C" w:rsidP="001A011C"/>
    <w:p w14:paraId="3C3D7545" w14:textId="77777777" w:rsidR="001A011C" w:rsidRPr="001A011C" w:rsidRDefault="001A011C" w:rsidP="001A011C">
      <w:pPr>
        <w:rPr>
          <w:b/>
          <w:bCs/>
        </w:rPr>
      </w:pPr>
      <w:r w:rsidRPr="001A011C">
        <w:rPr>
          <w:b/>
          <w:bCs/>
        </w:rPr>
        <w:t>Narrativa Comercial (Cómo venderlo en lenguaje simple)</w:t>
      </w:r>
    </w:p>
    <w:p w14:paraId="1CC8ADDD" w14:textId="77777777" w:rsidR="001A011C" w:rsidRPr="001A011C" w:rsidRDefault="001A011C" w:rsidP="001A011C"/>
    <w:p w14:paraId="59C2A9EF" w14:textId="77777777" w:rsidR="001A011C" w:rsidRPr="001A011C" w:rsidRDefault="001A011C" w:rsidP="001A011C">
      <w:r w:rsidRPr="001A011C">
        <w:t xml:space="preserve">Un aspecto crucial será </w:t>
      </w:r>
      <w:r w:rsidRPr="001A011C">
        <w:rPr>
          <w:b/>
          <w:bCs/>
        </w:rPr>
        <w:t>cómo comunicar estas soluciones</w:t>
      </w:r>
      <w:r w:rsidRPr="001A011C">
        <w:t xml:space="preserve"> a dueños o gerentes de </w:t>
      </w:r>
      <w:proofErr w:type="spellStart"/>
      <w:r w:rsidRPr="001A011C">
        <w:t>PyMEs</w:t>
      </w:r>
      <w:proofErr w:type="spellEnd"/>
      <w:r w:rsidRPr="001A011C">
        <w:t xml:space="preserve"> que tal vez no estén familiarizados con IA avanzada. La recomendación es enfocarse en </w:t>
      </w:r>
      <w:r w:rsidRPr="001A011C">
        <w:rPr>
          <w:b/>
          <w:bCs/>
        </w:rPr>
        <w:t>beneficios concretos en su lenguaje cotidiano</w:t>
      </w:r>
      <w:r w:rsidRPr="001A011C">
        <w:t xml:space="preserve"> (tiempo, dinero, facilidad) y evitar jerga técnica. Aquí algunos mensajes clave y </w:t>
      </w:r>
      <w:proofErr w:type="spellStart"/>
      <w:r w:rsidRPr="001A011C">
        <w:rPr>
          <w:i/>
          <w:iCs/>
        </w:rPr>
        <w:t>soundbites</w:t>
      </w:r>
      <w:proofErr w:type="spellEnd"/>
      <w:r w:rsidRPr="001A011C">
        <w:t xml:space="preserve"> propuestos para material comercial de Aurora:</w:t>
      </w:r>
    </w:p>
    <w:p w14:paraId="1BFE2DF0" w14:textId="77777777" w:rsidR="001A011C" w:rsidRPr="001A011C" w:rsidRDefault="001A011C" w:rsidP="001A011C">
      <w:pPr>
        <w:numPr>
          <w:ilvl w:val="0"/>
          <w:numId w:val="6"/>
        </w:numPr>
      </w:pPr>
      <w:r w:rsidRPr="001A011C">
        <w:rPr>
          <w:b/>
          <w:bCs/>
        </w:rPr>
        <w:t>“Menos días para cobrar”:</w:t>
      </w:r>
      <w:r w:rsidRPr="001A011C">
        <w:t xml:space="preserve"> </w:t>
      </w:r>
      <w:r w:rsidRPr="001A011C">
        <w:rPr>
          <w:i/>
          <w:iCs/>
        </w:rPr>
        <w:t xml:space="preserve">“¿Cansado de esperar meses para que te paguen? Con Aurora </w:t>
      </w:r>
      <w:proofErr w:type="spellStart"/>
      <w:r w:rsidRPr="001A011C">
        <w:rPr>
          <w:i/>
          <w:iCs/>
        </w:rPr>
        <w:t>CashFlow</w:t>
      </w:r>
      <w:proofErr w:type="spellEnd"/>
      <w:r w:rsidRPr="001A011C">
        <w:rPr>
          <w:i/>
          <w:iCs/>
        </w:rPr>
        <w:t xml:space="preserve"> AI </w:t>
      </w:r>
      <w:proofErr w:type="spellStart"/>
      <w:r w:rsidRPr="001A011C">
        <w:rPr>
          <w:i/>
          <w:iCs/>
        </w:rPr>
        <w:t>cobrás</w:t>
      </w:r>
      <w:proofErr w:type="spellEnd"/>
      <w:r w:rsidRPr="001A011C">
        <w:rPr>
          <w:i/>
          <w:iCs/>
        </w:rPr>
        <w:t xml:space="preserve"> </w:t>
      </w:r>
      <w:r w:rsidRPr="001A011C">
        <w:rPr>
          <w:b/>
          <w:bCs/>
          <w:i/>
          <w:iCs/>
        </w:rPr>
        <w:t>más rápido</w:t>
      </w:r>
      <w:r w:rsidRPr="001A011C">
        <w:rPr>
          <w:i/>
          <w:iCs/>
        </w:rPr>
        <w:t xml:space="preserve"> – en promedio 20 días antes que antes . Es como pasar de cobrar a 60 días a cobrar a 40 días. Menos intereses, menos deudas, más plata en tu bolsillo en todo momento.”</w:t>
      </w:r>
      <w:r w:rsidRPr="001A011C">
        <w:t xml:space="preserve"> Este mensaje apela directamente al dolor del flujo de caja, en palabras simples.</w:t>
      </w:r>
    </w:p>
    <w:p w14:paraId="01350A30" w14:textId="77777777" w:rsidR="001A011C" w:rsidRPr="001A011C" w:rsidRDefault="001A011C" w:rsidP="001A011C">
      <w:pPr>
        <w:numPr>
          <w:ilvl w:val="0"/>
          <w:numId w:val="6"/>
        </w:numPr>
      </w:pPr>
      <w:r w:rsidRPr="001A011C">
        <w:rPr>
          <w:b/>
          <w:bCs/>
        </w:rPr>
        <w:t>“Cero paradas imprevistas”:</w:t>
      </w:r>
      <w:r w:rsidRPr="001A011C">
        <w:t xml:space="preserve"> </w:t>
      </w:r>
      <w:r w:rsidRPr="001A011C">
        <w:rPr>
          <w:i/>
          <w:iCs/>
        </w:rPr>
        <w:t xml:space="preserve">“Tus máquinas trabajando </w:t>
      </w:r>
      <w:r w:rsidRPr="001A011C">
        <w:rPr>
          <w:b/>
          <w:bCs/>
          <w:i/>
          <w:iCs/>
        </w:rPr>
        <w:t>sin sorpresas</w:t>
      </w:r>
      <w:r w:rsidRPr="001A011C">
        <w:rPr>
          <w:i/>
          <w:iCs/>
        </w:rPr>
        <w:t xml:space="preserve">. Aurora Predictive </w:t>
      </w:r>
      <w:proofErr w:type="spellStart"/>
      <w:r w:rsidRPr="001A011C">
        <w:rPr>
          <w:i/>
          <w:iCs/>
        </w:rPr>
        <w:t>Ops</w:t>
      </w:r>
      <w:proofErr w:type="spellEnd"/>
      <w:r w:rsidRPr="001A011C">
        <w:rPr>
          <w:i/>
          <w:iCs/>
        </w:rPr>
        <w:t xml:space="preserve"> te avisa antes de que una máquina falle, para que no pierdas ni una hora de producción. </w:t>
      </w:r>
      <w:r w:rsidRPr="001A011C">
        <w:rPr>
          <w:b/>
          <w:bCs/>
          <w:i/>
          <w:iCs/>
        </w:rPr>
        <w:t>Menos horas de parada = más producción</w:t>
      </w:r>
      <w:r w:rsidRPr="001A011C">
        <w:rPr>
          <w:i/>
          <w:iCs/>
        </w:rPr>
        <w:t xml:space="preserve"> sin comprar máquinas nuevas.”</w:t>
      </w:r>
      <w:r w:rsidRPr="001A011C">
        <w:t xml:space="preserve"> Aquí se enfatiza eliminar el imprevisto que tanto estresa al dueño de fábrica. Se puede añadir: “Menos urgencias de último momento llamando al técnico un sábado…”.</w:t>
      </w:r>
    </w:p>
    <w:p w14:paraId="6AD4772D" w14:textId="77777777" w:rsidR="001A011C" w:rsidRPr="001A011C" w:rsidRDefault="001A011C" w:rsidP="001A011C">
      <w:pPr>
        <w:numPr>
          <w:ilvl w:val="0"/>
          <w:numId w:val="6"/>
        </w:numPr>
      </w:pPr>
      <w:r w:rsidRPr="001A011C">
        <w:rPr>
          <w:b/>
          <w:bCs/>
        </w:rPr>
        <w:t>“El inventario justo, siempre”:</w:t>
      </w:r>
      <w:r w:rsidRPr="001A011C">
        <w:t xml:space="preserve"> </w:t>
      </w:r>
      <w:r w:rsidRPr="001A011C">
        <w:rPr>
          <w:i/>
          <w:iCs/>
        </w:rPr>
        <w:t xml:space="preserve">“Ni estantes vacíos que espantan clientes, ni depósitos llenos de stock muerto. Aurora </w:t>
      </w:r>
      <w:proofErr w:type="spellStart"/>
      <w:r w:rsidRPr="001A011C">
        <w:rPr>
          <w:i/>
          <w:iCs/>
        </w:rPr>
        <w:t>SmartStock</w:t>
      </w:r>
      <w:proofErr w:type="spellEnd"/>
      <w:r w:rsidRPr="001A011C">
        <w:rPr>
          <w:i/>
          <w:iCs/>
        </w:rPr>
        <w:t xml:space="preserve"> equilibra tus pedidos para que </w:t>
      </w:r>
      <w:r w:rsidRPr="001A011C">
        <w:rPr>
          <w:b/>
          <w:bCs/>
          <w:i/>
          <w:iCs/>
        </w:rPr>
        <w:t>nunca falte lo que se vende</w:t>
      </w:r>
      <w:r w:rsidRPr="001A011C">
        <w:rPr>
          <w:i/>
          <w:iCs/>
        </w:rPr>
        <w:t>, y no se acumule lo que no se mueve. Menos quiebres de stock (hasta 30% menos) = más ventas; menos exceso = ahorros.”</w:t>
      </w:r>
      <w:r w:rsidRPr="001A011C">
        <w:t xml:space="preserve"> Mensaje que cualquier responsable de tienda entiende: no perder ventas por falta ni gastar de más por exceso.</w:t>
      </w:r>
    </w:p>
    <w:p w14:paraId="73ECEBD6" w14:textId="77777777" w:rsidR="001A011C" w:rsidRPr="001A011C" w:rsidRDefault="001A011C" w:rsidP="001A011C">
      <w:pPr>
        <w:numPr>
          <w:ilvl w:val="0"/>
          <w:numId w:val="6"/>
        </w:numPr>
      </w:pPr>
      <w:r w:rsidRPr="001A011C">
        <w:rPr>
          <w:b/>
          <w:bCs/>
        </w:rPr>
        <w:t>“Tu asistente contable 24/7”:</w:t>
      </w:r>
      <w:r w:rsidRPr="001A011C">
        <w:t xml:space="preserve"> </w:t>
      </w:r>
      <w:r w:rsidRPr="001A011C">
        <w:rPr>
          <w:i/>
          <w:iCs/>
        </w:rPr>
        <w:t xml:space="preserve">“Mientras dormís, Aurora </w:t>
      </w:r>
      <w:proofErr w:type="spellStart"/>
      <w:r w:rsidRPr="001A011C">
        <w:rPr>
          <w:i/>
          <w:iCs/>
        </w:rPr>
        <w:t>AutoClose</w:t>
      </w:r>
      <w:proofErr w:type="spellEnd"/>
      <w:r w:rsidRPr="001A011C">
        <w:rPr>
          <w:i/>
          <w:iCs/>
        </w:rPr>
        <w:t xml:space="preserve"> cuadra tus cuentas. Al llegar a la oficina </w:t>
      </w:r>
      <w:r w:rsidRPr="001A011C">
        <w:rPr>
          <w:b/>
          <w:bCs/>
          <w:i/>
          <w:iCs/>
        </w:rPr>
        <w:t>ya tienes el cierre mensual listo</w:t>
      </w:r>
      <w:r w:rsidRPr="001A011C">
        <w:rPr>
          <w:i/>
          <w:iCs/>
        </w:rPr>
        <w:t xml:space="preserve">, conciliado y sin errores. </w:t>
      </w:r>
      <w:r w:rsidRPr="001A011C">
        <w:rPr>
          <w:b/>
          <w:bCs/>
          <w:i/>
          <w:iCs/>
        </w:rPr>
        <w:t>Menos horas de contador en tareas rutinarias</w:t>
      </w:r>
      <w:r w:rsidRPr="001A011C">
        <w:rPr>
          <w:i/>
          <w:iCs/>
        </w:rPr>
        <w:t>, más tiempo para analizar el negocio o vender.”</w:t>
      </w:r>
      <w:r w:rsidRPr="001A011C">
        <w:t xml:space="preserve"> Esto alivia un dolor invisible (las noches cerrando números) y promete tranquilidad.</w:t>
      </w:r>
    </w:p>
    <w:p w14:paraId="63206B19" w14:textId="77777777" w:rsidR="001A011C" w:rsidRPr="001A011C" w:rsidRDefault="001A011C" w:rsidP="001A011C">
      <w:pPr>
        <w:numPr>
          <w:ilvl w:val="0"/>
          <w:numId w:val="6"/>
        </w:numPr>
      </w:pPr>
      <w:r w:rsidRPr="001A011C">
        <w:rPr>
          <w:b/>
          <w:bCs/>
        </w:rPr>
        <w:t>“Campo inteligente, cosecha creciente”:</w:t>
      </w:r>
      <w:r w:rsidRPr="001A011C">
        <w:t xml:space="preserve"> </w:t>
      </w:r>
      <w:r w:rsidRPr="001A011C">
        <w:rPr>
          <w:i/>
          <w:iCs/>
        </w:rPr>
        <w:t xml:space="preserve">“Aurora </w:t>
      </w:r>
      <w:proofErr w:type="spellStart"/>
      <w:r w:rsidRPr="001A011C">
        <w:rPr>
          <w:i/>
          <w:iCs/>
        </w:rPr>
        <w:t>AgroMax</w:t>
      </w:r>
      <w:proofErr w:type="spellEnd"/>
      <w:r w:rsidRPr="001A011C">
        <w:rPr>
          <w:i/>
          <w:iCs/>
        </w:rPr>
        <w:t xml:space="preserve"> te dice cuándo regar y fertilizar </w:t>
      </w:r>
      <w:r w:rsidRPr="001A011C">
        <w:rPr>
          <w:b/>
          <w:bCs/>
          <w:i/>
          <w:iCs/>
        </w:rPr>
        <w:t>de forma precisa</w:t>
      </w:r>
      <w:r w:rsidRPr="001A011C">
        <w:rPr>
          <w:i/>
          <w:iCs/>
        </w:rPr>
        <w:t xml:space="preserve"> – ni de más ni de menos. Resultado: hasta 20% más de rendimiento por hectárea y ahorro de agua en cada riego. </w:t>
      </w:r>
      <w:r w:rsidRPr="001A011C">
        <w:rPr>
          <w:b/>
          <w:bCs/>
          <w:i/>
          <w:iCs/>
        </w:rPr>
        <w:t>Menos incertidumbre, más cosecha y calidad</w:t>
      </w:r>
      <w:r w:rsidRPr="001A011C">
        <w:rPr>
          <w:i/>
          <w:iCs/>
        </w:rPr>
        <w:t xml:space="preserve"> aunque cambie el clima.”</w:t>
      </w:r>
      <w:r w:rsidRPr="001A011C">
        <w:t xml:space="preserve"> Lenguaje orientado al productor: destacar más toneladas y uso eficiente de insumos caros.</w:t>
      </w:r>
    </w:p>
    <w:p w14:paraId="6DB98FBF" w14:textId="77777777" w:rsidR="001A011C" w:rsidRPr="001A011C" w:rsidRDefault="001A011C" w:rsidP="001A011C"/>
    <w:p w14:paraId="02CC8149" w14:textId="77777777" w:rsidR="001A011C" w:rsidRPr="001A011C" w:rsidRDefault="001A011C" w:rsidP="001A011C">
      <w:r w:rsidRPr="001A011C">
        <w:t xml:space="preserve">En todos los casos, se recomienda usar </w:t>
      </w:r>
      <w:r w:rsidRPr="001A011C">
        <w:rPr>
          <w:b/>
          <w:bCs/>
        </w:rPr>
        <w:t>números concretos</w:t>
      </w:r>
      <w:r w:rsidRPr="001A011C">
        <w:t xml:space="preserve"> en la comunicación (ejemplos: “20 días antes”, “30% menos faltantes”, “50% menos paros”, “x horas ahorradas”). Esto genera credibilidad inmediata. Asimismo, incluir testimonios o mini-historias locales una vez que se tengan (ej.: “</w:t>
      </w:r>
      <w:proofErr w:type="spellStart"/>
      <w:r w:rsidRPr="001A011C">
        <w:t>Mirá</w:t>
      </w:r>
      <w:proofErr w:type="spellEnd"/>
      <w:r w:rsidRPr="001A011C">
        <w:t xml:space="preserve"> cómo </w:t>
      </w:r>
      <w:r w:rsidRPr="001A011C">
        <w:rPr>
          <w:i/>
          <w:iCs/>
        </w:rPr>
        <w:t>Lácteos El Porvenir</w:t>
      </w:r>
      <w:r w:rsidRPr="001A011C">
        <w:t xml:space="preserve"> pasó de 90 a 60 días de cobro con Aurora – </w:t>
      </w:r>
      <w:r w:rsidRPr="001A011C">
        <w:rPr>
          <w:i/>
          <w:iCs/>
        </w:rPr>
        <w:t>‘ahora tenemos oxígeno financiero’</w:t>
      </w:r>
      <w:r w:rsidRPr="001A011C">
        <w:t xml:space="preserve">, dice su dueño”). Importante también evitar </w:t>
      </w:r>
      <w:proofErr w:type="spellStart"/>
      <w:r w:rsidRPr="001A011C">
        <w:t>hype</w:t>
      </w:r>
      <w:proofErr w:type="spellEnd"/>
      <w:r w:rsidRPr="001A011C">
        <w:t xml:space="preserve"> de “IA mágica” y en cambio enmarcarlo como </w:t>
      </w:r>
      <w:r w:rsidRPr="001A011C">
        <w:rPr>
          <w:i/>
          <w:iCs/>
        </w:rPr>
        <w:t>“tecnología utilizada por las grandes empresas, ahora al alcance de tu pyme”</w:t>
      </w:r>
      <w:r w:rsidRPr="001A011C">
        <w:t>, para dar confianza.</w:t>
      </w:r>
    </w:p>
    <w:p w14:paraId="7A887A66" w14:textId="77777777" w:rsidR="001A011C" w:rsidRPr="001A011C" w:rsidRDefault="001A011C" w:rsidP="001A011C"/>
    <w:p w14:paraId="60CC93B1" w14:textId="77777777" w:rsidR="001A011C" w:rsidRPr="001A011C" w:rsidRDefault="001A011C" w:rsidP="001A011C">
      <w:r w:rsidRPr="001A011C">
        <w:t xml:space="preserve">Finalmente, hay que adaptar el tono al país/cultura: en México por ejemplo se podría decir “sus números cuadraditos sin batallar”, en Argentina un tono más informal directo funciona, etc. La narrativa deberá </w:t>
      </w:r>
      <w:r w:rsidRPr="001A011C">
        <w:rPr>
          <w:i/>
          <w:iCs/>
        </w:rPr>
        <w:t>hablar el idioma del negocio</w:t>
      </w:r>
      <w:r w:rsidRPr="001A011C">
        <w:t>, no el de la tecnología.</w:t>
      </w:r>
    </w:p>
    <w:p w14:paraId="234AC8A4" w14:textId="77777777" w:rsidR="001A011C" w:rsidRPr="001A011C" w:rsidRDefault="001A011C" w:rsidP="001A011C"/>
    <w:p w14:paraId="06FFFF2B" w14:textId="77777777" w:rsidR="001A011C" w:rsidRPr="001A011C" w:rsidRDefault="001A011C" w:rsidP="001A011C">
      <w:pPr>
        <w:rPr>
          <w:b/>
          <w:bCs/>
        </w:rPr>
      </w:pPr>
      <w:r w:rsidRPr="001A011C">
        <w:rPr>
          <w:b/>
          <w:bCs/>
        </w:rPr>
        <w:t xml:space="preserve">Next </w:t>
      </w:r>
      <w:proofErr w:type="spellStart"/>
      <w:r w:rsidRPr="001A011C">
        <w:rPr>
          <w:b/>
          <w:bCs/>
        </w:rPr>
        <w:t>Steps</w:t>
      </w:r>
      <w:proofErr w:type="spellEnd"/>
      <w:r w:rsidRPr="001A011C">
        <w:rPr>
          <w:b/>
          <w:bCs/>
        </w:rPr>
        <w:t xml:space="preserve"> Aurora: Plan de Acción Pilotos, </w:t>
      </w:r>
      <w:proofErr w:type="spellStart"/>
      <w:r w:rsidRPr="001A011C">
        <w:rPr>
          <w:b/>
          <w:bCs/>
        </w:rPr>
        <w:t>Stack</w:t>
      </w:r>
      <w:proofErr w:type="spellEnd"/>
      <w:r w:rsidRPr="001A011C">
        <w:rPr>
          <w:b/>
          <w:bCs/>
        </w:rPr>
        <w:t xml:space="preserve"> Técnico y </w:t>
      </w:r>
      <w:proofErr w:type="spellStart"/>
      <w:r w:rsidRPr="001A011C">
        <w:rPr>
          <w:b/>
          <w:bCs/>
        </w:rPr>
        <w:t>Pricing</w:t>
      </w:r>
      <w:proofErr w:type="spellEnd"/>
    </w:p>
    <w:p w14:paraId="25ECC1F4" w14:textId="77777777" w:rsidR="001A011C" w:rsidRPr="001A011C" w:rsidRDefault="001A011C" w:rsidP="001A011C"/>
    <w:p w14:paraId="06D9835D" w14:textId="77777777" w:rsidR="001A011C" w:rsidRPr="001A011C" w:rsidRDefault="001A011C" w:rsidP="001A011C">
      <w:r w:rsidRPr="001A011C">
        <w:t xml:space="preserve">Para capitalizar estos hallazgos, proponemos un </w:t>
      </w:r>
      <w:proofErr w:type="spellStart"/>
      <w:r w:rsidRPr="001A011C">
        <w:t>roadmap</w:t>
      </w:r>
      <w:proofErr w:type="spellEnd"/>
      <w:r w:rsidRPr="001A011C">
        <w:t xml:space="preserve"> práctico para los próximos 90 días y el corto plazo:</w:t>
      </w:r>
    </w:p>
    <w:p w14:paraId="61913277" w14:textId="77777777" w:rsidR="001A011C" w:rsidRPr="001A011C" w:rsidRDefault="001A011C" w:rsidP="001A011C">
      <w:pPr>
        <w:numPr>
          <w:ilvl w:val="0"/>
          <w:numId w:val="7"/>
        </w:numPr>
      </w:pPr>
      <w:r w:rsidRPr="001A011C">
        <w:rPr>
          <w:b/>
          <w:bCs/>
        </w:rPr>
        <w:t>Seleccionar 2–3 Nichos para Piloto Inmediato:</w:t>
      </w:r>
      <w:r w:rsidRPr="001A011C">
        <w:t xml:space="preserve"> Priorizar aquellos con </w:t>
      </w:r>
      <w:r w:rsidRPr="001A011C">
        <w:rPr>
          <w:b/>
          <w:bCs/>
        </w:rPr>
        <w:t>mayor impacto económico y factibilidad técnica rápida</w:t>
      </w:r>
      <w:r w:rsidRPr="001A011C">
        <w:t xml:space="preserve">. Por ejemplo, </w:t>
      </w:r>
      <w:proofErr w:type="spellStart"/>
      <w:r w:rsidRPr="001A011C">
        <w:rPr>
          <w:i/>
          <w:iCs/>
        </w:rPr>
        <w:t>CashFlow</w:t>
      </w:r>
      <w:proofErr w:type="spellEnd"/>
      <w:r w:rsidRPr="001A011C">
        <w:rPr>
          <w:i/>
          <w:iCs/>
        </w:rPr>
        <w:t xml:space="preserve"> AI</w:t>
      </w:r>
      <w:r w:rsidRPr="001A011C">
        <w:t xml:space="preserve"> (cobranzas) y </w:t>
      </w:r>
      <w:r w:rsidRPr="001A011C">
        <w:rPr>
          <w:i/>
          <w:iCs/>
        </w:rPr>
        <w:t xml:space="preserve">Predictive </w:t>
      </w:r>
      <w:proofErr w:type="spellStart"/>
      <w:r w:rsidRPr="001A011C">
        <w:rPr>
          <w:i/>
          <w:iCs/>
        </w:rPr>
        <w:t>Ops</w:t>
      </w:r>
      <w:proofErr w:type="spellEnd"/>
      <w:r w:rsidRPr="001A011C">
        <w:t xml:space="preserve"> (mantenimiento) podrían ser buenos iniciales – uno orientado a finanzas (horizontal, aplicable a muchas </w:t>
      </w:r>
      <w:proofErr w:type="spellStart"/>
      <w:r w:rsidRPr="001A011C">
        <w:t>PyMEs</w:t>
      </w:r>
      <w:proofErr w:type="spellEnd"/>
      <w:r w:rsidRPr="001A011C">
        <w:t>) y otro a manufactura (vertical con dolor agudo). También se puede elegir un tercero según interés de un cliente “sponsor” dispuesto a pilotear. La idea es no dispersarse demasiado: mejor lograr 2-3 casos de éxito contundentes que 7 medianos.</w:t>
      </w:r>
    </w:p>
    <w:p w14:paraId="1A49FB77" w14:textId="77777777" w:rsidR="001A011C" w:rsidRPr="001A011C" w:rsidRDefault="001A011C" w:rsidP="001A011C">
      <w:pPr>
        <w:numPr>
          <w:ilvl w:val="0"/>
          <w:numId w:val="7"/>
        </w:numPr>
      </w:pPr>
      <w:proofErr w:type="spellStart"/>
      <w:r w:rsidRPr="001A011C">
        <w:rPr>
          <w:b/>
          <w:bCs/>
        </w:rPr>
        <w:t>Recruit</w:t>
      </w:r>
      <w:proofErr w:type="spellEnd"/>
      <w:r w:rsidRPr="001A011C">
        <w:rPr>
          <w:b/>
          <w:bCs/>
        </w:rPr>
        <w:t xml:space="preserve"> “</w:t>
      </w:r>
      <w:proofErr w:type="spellStart"/>
      <w:r w:rsidRPr="001A011C">
        <w:rPr>
          <w:b/>
          <w:bCs/>
        </w:rPr>
        <w:t>design</w:t>
      </w:r>
      <w:proofErr w:type="spellEnd"/>
      <w:r w:rsidRPr="001A011C">
        <w:rPr>
          <w:b/>
          <w:bCs/>
        </w:rPr>
        <w:t xml:space="preserve"> </w:t>
      </w:r>
      <w:proofErr w:type="spellStart"/>
      <w:r w:rsidRPr="001A011C">
        <w:rPr>
          <w:b/>
          <w:bCs/>
        </w:rPr>
        <w:t>partners</w:t>
      </w:r>
      <w:proofErr w:type="spellEnd"/>
      <w:r w:rsidRPr="001A011C">
        <w:rPr>
          <w:b/>
          <w:bCs/>
        </w:rPr>
        <w:t>” (clientes piloto):</w:t>
      </w:r>
      <w:r w:rsidRPr="001A011C">
        <w:t xml:space="preserve"> Identificar entre la red de Aurora o con un pequeño </w:t>
      </w:r>
      <w:proofErr w:type="spellStart"/>
      <w:r w:rsidRPr="001A011C">
        <w:t>scouting</w:t>
      </w:r>
      <w:proofErr w:type="spellEnd"/>
      <w:r w:rsidRPr="001A011C">
        <w:t xml:space="preserve">, </w:t>
      </w:r>
      <w:proofErr w:type="spellStart"/>
      <w:r w:rsidRPr="001A011C">
        <w:t>PyMEs</w:t>
      </w:r>
      <w:proofErr w:type="spellEnd"/>
      <w:r w:rsidRPr="001A011C">
        <w:t xml:space="preserve"> locales dispuestas a probar estas soluciones. Idealmente, una por nicho escogido, en sectores distintos (</w:t>
      </w:r>
      <w:proofErr w:type="spellStart"/>
      <w:r w:rsidRPr="001A011C">
        <w:t>ej</w:t>
      </w:r>
      <w:proofErr w:type="spellEnd"/>
      <w:r w:rsidRPr="001A011C">
        <w:t xml:space="preserve">: una empresa distribuidora para inventario, una fábrica para mantenimiento, etc.). Ofrecer pilotos gratuitos o a precio simbólico, a cambio de acceso a sus datos/procesos y permiso para publicar resultados luego. Esto dará datos reales regionales para afinar modelos y </w:t>
      </w:r>
      <w:r w:rsidRPr="001A011C">
        <w:rPr>
          <w:i/>
          <w:iCs/>
        </w:rPr>
        <w:t xml:space="preserve">case </w:t>
      </w:r>
      <w:proofErr w:type="spellStart"/>
      <w:r w:rsidRPr="001A011C">
        <w:rPr>
          <w:i/>
          <w:iCs/>
        </w:rPr>
        <w:t>studies</w:t>
      </w:r>
      <w:proofErr w:type="spellEnd"/>
      <w:r w:rsidRPr="001A011C">
        <w:t xml:space="preserve"> que luego servirán en ventas.</w:t>
      </w:r>
    </w:p>
    <w:p w14:paraId="2340BDDA" w14:textId="77777777" w:rsidR="001A011C" w:rsidRPr="001A011C" w:rsidRDefault="001A011C" w:rsidP="001A011C">
      <w:pPr>
        <w:numPr>
          <w:ilvl w:val="0"/>
          <w:numId w:val="7"/>
        </w:numPr>
      </w:pPr>
      <w:r w:rsidRPr="001A011C">
        <w:rPr>
          <w:b/>
          <w:bCs/>
        </w:rPr>
        <w:t xml:space="preserve">Prototipado ágil con </w:t>
      </w:r>
      <w:proofErr w:type="spellStart"/>
      <w:r w:rsidRPr="001A011C">
        <w:rPr>
          <w:b/>
          <w:bCs/>
        </w:rPr>
        <w:t>Stack</w:t>
      </w:r>
      <w:proofErr w:type="spellEnd"/>
      <w:r w:rsidRPr="001A011C">
        <w:rPr>
          <w:b/>
          <w:bCs/>
        </w:rPr>
        <w:t xml:space="preserve"> Low-</w:t>
      </w:r>
      <w:proofErr w:type="spellStart"/>
      <w:r w:rsidRPr="001A011C">
        <w:rPr>
          <w:b/>
          <w:bCs/>
        </w:rPr>
        <w:t>Code</w:t>
      </w:r>
      <w:proofErr w:type="spellEnd"/>
      <w:r w:rsidRPr="001A011C">
        <w:rPr>
          <w:b/>
          <w:bCs/>
        </w:rPr>
        <w:t>:</w:t>
      </w:r>
      <w:r w:rsidRPr="001A011C">
        <w:t xml:space="preserve"> Para implementar rápidamente los pilotos, aprovechar el </w:t>
      </w:r>
      <w:proofErr w:type="spellStart"/>
      <w:r w:rsidRPr="001A011C">
        <w:rPr>
          <w:b/>
          <w:bCs/>
        </w:rPr>
        <w:t>stack</w:t>
      </w:r>
      <w:proofErr w:type="spellEnd"/>
      <w:r w:rsidRPr="001A011C">
        <w:rPr>
          <w:b/>
          <w:bCs/>
        </w:rPr>
        <w:t xml:space="preserve"> técnico flexible</w:t>
      </w:r>
      <w:r w:rsidRPr="001A011C">
        <w:t xml:space="preserve"> que Aurora domina:</w:t>
      </w:r>
    </w:p>
    <w:p w14:paraId="05C021D3" w14:textId="77777777" w:rsidR="001A011C" w:rsidRPr="001A011C" w:rsidRDefault="001A011C" w:rsidP="001A011C">
      <w:pPr>
        <w:numPr>
          <w:ilvl w:val="1"/>
          <w:numId w:val="7"/>
        </w:numPr>
      </w:pPr>
      <w:r w:rsidRPr="001A011C">
        <w:t xml:space="preserve">Usar </w:t>
      </w:r>
      <w:proofErr w:type="spellStart"/>
      <w:r w:rsidRPr="001A011C">
        <w:rPr>
          <w:b/>
          <w:bCs/>
        </w:rPr>
        <w:t>Zapier</w:t>
      </w:r>
      <w:proofErr w:type="spellEnd"/>
      <w:r w:rsidRPr="001A011C">
        <w:rPr>
          <w:b/>
          <w:bCs/>
        </w:rPr>
        <w:t>/</w:t>
      </w:r>
      <w:proofErr w:type="spellStart"/>
      <w:r w:rsidRPr="001A011C">
        <w:rPr>
          <w:b/>
          <w:bCs/>
        </w:rPr>
        <w:t>Make</w:t>
      </w:r>
      <w:proofErr w:type="spellEnd"/>
      <w:r w:rsidRPr="001A011C">
        <w:t xml:space="preserve"> o integraciones rápidas para conectar sistemas del cliente (ej. extraer datos de su ERP, CRM, sensores) sin desarrollo pesado.</w:t>
      </w:r>
    </w:p>
    <w:p w14:paraId="36DE5606" w14:textId="77777777" w:rsidR="001A011C" w:rsidRPr="001A011C" w:rsidRDefault="001A011C" w:rsidP="001A011C">
      <w:pPr>
        <w:numPr>
          <w:ilvl w:val="1"/>
          <w:numId w:val="7"/>
        </w:numPr>
      </w:pPr>
      <w:r w:rsidRPr="001A011C">
        <w:t xml:space="preserve">Emplear </w:t>
      </w:r>
      <w:r w:rsidRPr="001A011C">
        <w:rPr>
          <w:b/>
          <w:bCs/>
        </w:rPr>
        <w:t>n8n/</w:t>
      </w:r>
      <w:proofErr w:type="spellStart"/>
      <w:r w:rsidRPr="001A011C">
        <w:rPr>
          <w:b/>
          <w:bCs/>
        </w:rPr>
        <w:t>Pipedream</w:t>
      </w:r>
      <w:proofErr w:type="spellEnd"/>
      <w:r w:rsidRPr="001A011C">
        <w:t xml:space="preserve"> para crear flujos más personalizados y escalables una vez validado el concepto. Por ejemplo, en el piloto de cobranza: </w:t>
      </w:r>
      <w:proofErr w:type="spellStart"/>
      <w:r w:rsidRPr="001A011C">
        <w:t>Zapier</w:t>
      </w:r>
      <w:proofErr w:type="spellEnd"/>
      <w:r w:rsidRPr="001A011C">
        <w:t xml:space="preserve"> puede enviar emails automatizados al detectar facturas vencidas, pero luego n8n permitiría insertar un paso con IA (</w:t>
      </w:r>
      <w:proofErr w:type="spellStart"/>
      <w:r w:rsidRPr="001A011C">
        <w:t>OpenAI</w:t>
      </w:r>
      <w:proofErr w:type="spellEnd"/>
      <w:r w:rsidRPr="001A011C">
        <w:t xml:space="preserve"> </w:t>
      </w:r>
      <w:proofErr w:type="spellStart"/>
      <w:r w:rsidRPr="001A011C">
        <w:t>via</w:t>
      </w:r>
      <w:proofErr w:type="spellEnd"/>
      <w:r w:rsidRPr="001A011C">
        <w:t xml:space="preserve"> </w:t>
      </w:r>
      <w:proofErr w:type="spellStart"/>
      <w:r w:rsidRPr="001A011C">
        <w:t>LangChain</w:t>
      </w:r>
      <w:proofErr w:type="spellEnd"/>
      <w:r w:rsidRPr="001A011C">
        <w:t>) para personalizar el mensaje y conectarse a más sistemas (</w:t>
      </w:r>
      <w:proofErr w:type="spellStart"/>
      <w:r w:rsidRPr="001A011C">
        <w:t>Whatsapp</w:t>
      </w:r>
      <w:proofErr w:type="spellEnd"/>
      <w:r w:rsidRPr="001A011C">
        <w:t xml:space="preserve"> API, etc.).</w:t>
      </w:r>
    </w:p>
    <w:p w14:paraId="0A96EAC4" w14:textId="77777777" w:rsidR="001A011C" w:rsidRPr="001A011C" w:rsidRDefault="001A011C" w:rsidP="001A011C">
      <w:pPr>
        <w:numPr>
          <w:ilvl w:val="1"/>
          <w:numId w:val="7"/>
        </w:numPr>
      </w:pPr>
      <w:r w:rsidRPr="001A011C">
        <w:lastRenderedPageBreak/>
        <w:t xml:space="preserve">Incluir </w:t>
      </w:r>
      <w:proofErr w:type="spellStart"/>
      <w:r w:rsidRPr="001A011C">
        <w:rPr>
          <w:b/>
          <w:bCs/>
        </w:rPr>
        <w:t>APIs</w:t>
      </w:r>
      <w:proofErr w:type="spellEnd"/>
      <w:r w:rsidRPr="001A011C">
        <w:rPr>
          <w:b/>
          <w:bCs/>
        </w:rPr>
        <w:t xml:space="preserve"> de AI especializadas</w:t>
      </w:r>
      <w:r w:rsidRPr="001A011C">
        <w:t xml:space="preserve"> donde sume valor. </w:t>
      </w:r>
      <w:proofErr w:type="spellStart"/>
      <w:r w:rsidRPr="001A011C">
        <w:t>Ej</w:t>
      </w:r>
      <w:proofErr w:type="spellEnd"/>
      <w:r w:rsidRPr="001A011C">
        <w:t xml:space="preserve">: en detección de fraude, usar directamente la API de un proveedor </w:t>
      </w:r>
      <w:proofErr w:type="spellStart"/>
      <w:r w:rsidRPr="001A011C">
        <w:t>fintech</w:t>
      </w:r>
      <w:proofErr w:type="spellEnd"/>
      <w:r w:rsidRPr="001A011C">
        <w:t xml:space="preserve"> como </w:t>
      </w:r>
      <w:proofErr w:type="spellStart"/>
      <w:r w:rsidRPr="001A011C">
        <w:t>feed</w:t>
      </w:r>
      <w:proofErr w:type="spellEnd"/>
      <w:r w:rsidRPr="001A011C">
        <w:t xml:space="preserve"> de riesgo; en mantenimiento, usar librerías Python de ML (</w:t>
      </w:r>
      <w:proofErr w:type="spellStart"/>
      <w:r w:rsidRPr="001A011C">
        <w:t>sklearn</w:t>
      </w:r>
      <w:proofErr w:type="spellEnd"/>
      <w:r w:rsidRPr="001A011C">
        <w:t xml:space="preserve">, </w:t>
      </w:r>
      <w:proofErr w:type="spellStart"/>
      <w:r w:rsidRPr="001A011C">
        <w:t>TensorFlow</w:t>
      </w:r>
      <w:proofErr w:type="spellEnd"/>
      <w:r w:rsidRPr="001A011C">
        <w:t xml:space="preserve">) embebidas </w:t>
      </w:r>
      <w:proofErr w:type="spellStart"/>
      <w:r w:rsidRPr="001A011C">
        <w:t>via</w:t>
      </w:r>
      <w:proofErr w:type="spellEnd"/>
      <w:r w:rsidRPr="001A011C">
        <w:t xml:space="preserve"> </w:t>
      </w:r>
      <w:proofErr w:type="spellStart"/>
      <w:r w:rsidRPr="001A011C">
        <w:t>Pipedream</w:t>
      </w:r>
      <w:proofErr w:type="spellEnd"/>
      <w:r w:rsidRPr="001A011C">
        <w:t xml:space="preserve"> </w:t>
      </w:r>
      <w:proofErr w:type="spellStart"/>
      <w:r w:rsidRPr="001A011C">
        <w:t>for</w:t>
      </w:r>
      <w:proofErr w:type="spellEnd"/>
      <w:r w:rsidRPr="001A011C">
        <w:t xml:space="preserve"> Python </w:t>
      </w:r>
      <w:proofErr w:type="spellStart"/>
      <w:r w:rsidRPr="001A011C">
        <w:t>or</w:t>
      </w:r>
      <w:proofErr w:type="spellEnd"/>
      <w:r w:rsidRPr="001A011C">
        <w:t xml:space="preserve"> </w:t>
      </w:r>
      <w:proofErr w:type="spellStart"/>
      <w:r w:rsidRPr="001A011C">
        <w:t>custom</w:t>
      </w:r>
      <w:proofErr w:type="spellEnd"/>
      <w:r w:rsidRPr="001A011C">
        <w:t xml:space="preserve"> </w:t>
      </w:r>
      <w:proofErr w:type="spellStart"/>
      <w:r w:rsidRPr="001A011C">
        <w:t>code</w:t>
      </w:r>
      <w:proofErr w:type="spellEnd"/>
      <w:r w:rsidRPr="001A011C">
        <w:t xml:space="preserve"> </w:t>
      </w:r>
      <w:proofErr w:type="spellStart"/>
      <w:r w:rsidRPr="001A011C">
        <w:t>nodes</w:t>
      </w:r>
      <w:proofErr w:type="spellEnd"/>
      <w:r w:rsidRPr="001A011C">
        <w:t>.</w:t>
      </w:r>
    </w:p>
    <w:p w14:paraId="5AB918B9" w14:textId="77777777" w:rsidR="001A011C" w:rsidRPr="001A011C" w:rsidRDefault="001A011C" w:rsidP="001A011C">
      <w:pPr>
        <w:numPr>
          <w:ilvl w:val="1"/>
          <w:numId w:val="7"/>
        </w:numPr>
      </w:pPr>
      <w:r w:rsidRPr="001A011C">
        <w:t xml:space="preserve">Para prototipos de visión computacional, se puede usar servicios pre-entrenados (AWS </w:t>
      </w:r>
      <w:proofErr w:type="spellStart"/>
      <w:r w:rsidRPr="001A011C">
        <w:t>Rekognition</w:t>
      </w:r>
      <w:proofErr w:type="spellEnd"/>
      <w:r w:rsidRPr="001A011C">
        <w:t xml:space="preserve">, Google </w:t>
      </w:r>
      <w:proofErr w:type="spellStart"/>
      <w:r w:rsidRPr="001A011C">
        <w:t>Vision</w:t>
      </w:r>
      <w:proofErr w:type="spellEnd"/>
      <w:r w:rsidRPr="001A011C">
        <w:t xml:space="preserve">) vía API para no entrenar desde cero; luego si se escala, considerar </w:t>
      </w:r>
      <w:proofErr w:type="spellStart"/>
      <w:r w:rsidRPr="001A011C">
        <w:t>custom</w:t>
      </w:r>
      <w:proofErr w:type="spellEnd"/>
      <w:r w:rsidRPr="001A011C">
        <w:t xml:space="preserve"> </w:t>
      </w:r>
      <w:proofErr w:type="spellStart"/>
      <w:r w:rsidRPr="001A011C">
        <w:t>model</w:t>
      </w:r>
      <w:proofErr w:type="spellEnd"/>
      <w:r w:rsidRPr="001A011C">
        <w:t>.</w:t>
      </w:r>
    </w:p>
    <w:p w14:paraId="09F661E7" w14:textId="77777777" w:rsidR="001A011C" w:rsidRPr="001A011C" w:rsidRDefault="001A011C" w:rsidP="001A011C">
      <w:pPr>
        <w:numPr>
          <w:ilvl w:val="1"/>
          <w:numId w:val="7"/>
        </w:numPr>
      </w:pPr>
      <w:r w:rsidRPr="001A011C">
        <w:rPr>
          <w:b/>
          <w:bCs/>
        </w:rPr>
        <w:t>Infraestructura:</w:t>
      </w:r>
      <w:r w:rsidRPr="001A011C">
        <w:t xml:space="preserve"> aprovechar la nube (AWS/Azure/GCP) con servicios </w:t>
      </w:r>
      <w:proofErr w:type="spellStart"/>
      <w:r w:rsidRPr="001A011C">
        <w:t>serverless</w:t>
      </w:r>
      <w:proofErr w:type="spellEnd"/>
      <w:r w:rsidRPr="001A011C">
        <w:t xml:space="preserve"> para no tener que montar servers propios durante piloto. P. ej., ejecutar tareas en AWS Lambda desde n8n, almacenar datos en Google </w:t>
      </w:r>
      <w:proofErr w:type="spellStart"/>
      <w:r w:rsidRPr="001A011C">
        <w:t>Sheets</w:t>
      </w:r>
      <w:proofErr w:type="spellEnd"/>
      <w:r w:rsidRPr="001A011C">
        <w:t xml:space="preserve"> o bases tipo </w:t>
      </w:r>
      <w:proofErr w:type="spellStart"/>
      <w:r w:rsidRPr="001A011C">
        <w:t>Firestore</w:t>
      </w:r>
      <w:proofErr w:type="spellEnd"/>
      <w:r w:rsidRPr="001A011C">
        <w:t xml:space="preserve"> de forma simple inicialmente.</w:t>
      </w:r>
    </w:p>
    <w:p w14:paraId="4C169596" w14:textId="77777777" w:rsidR="001A011C" w:rsidRPr="001A011C" w:rsidRDefault="001A011C" w:rsidP="001A011C">
      <w:r w:rsidRPr="001A011C">
        <w:t xml:space="preserve">El objetivo es </w:t>
      </w:r>
      <w:r w:rsidRPr="001A011C">
        <w:rPr>
          <w:b/>
          <w:bCs/>
        </w:rPr>
        <w:t xml:space="preserve">tener </w:t>
      </w:r>
      <w:proofErr w:type="spellStart"/>
      <w:r w:rsidRPr="001A011C">
        <w:rPr>
          <w:b/>
          <w:bCs/>
        </w:rPr>
        <w:t>MVPs</w:t>
      </w:r>
      <w:proofErr w:type="spellEnd"/>
      <w:r w:rsidRPr="001A011C">
        <w:rPr>
          <w:b/>
          <w:bCs/>
        </w:rPr>
        <w:t xml:space="preserve"> en semanas</w:t>
      </w:r>
      <w:r w:rsidRPr="001A011C">
        <w:t>. Gracias a las herramientas no-</w:t>
      </w:r>
      <w:proofErr w:type="spellStart"/>
      <w:r w:rsidRPr="001A011C">
        <w:t>code</w:t>
      </w:r>
      <w:proofErr w:type="spellEnd"/>
      <w:r w:rsidRPr="001A011C">
        <w:t>/</w:t>
      </w:r>
      <w:proofErr w:type="spellStart"/>
      <w:r w:rsidRPr="001A011C">
        <w:t>code</w:t>
      </w:r>
      <w:proofErr w:type="spellEnd"/>
      <w:r w:rsidRPr="001A011C">
        <w:t xml:space="preserve">-lite mencionadas, Aurora puede armar soluciones funcionales 10 veces más rápido que codificando un software </w:t>
      </w:r>
      <w:proofErr w:type="spellStart"/>
      <w:r w:rsidRPr="001A011C">
        <w:t>enterprise</w:t>
      </w:r>
      <w:proofErr w:type="spellEnd"/>
      <w:r w:rsidRPr="001A011C">
        <w:t xml:space="preserve"> desde cero. Esto también permite iterar según </w:t>
      </w:r>
      <w:proofErr w:type="spellStart"/>
      <w:r w:rsidRPr="001A011C">
        <w:t>feedback</w:t>
      </w:r>
      <w:proofErr w:type="spellEnd"/>
      <w:r w:rsidRPr="001A011C">
        <w:t xml:space="preserve"> del cliente piloto casi en vivo.</w:t>
      </w:r>
    </w:p>
    <w:p w14:paraId="19757DF3" w14:textId="77777777" w:rsidR="001A011C" w:rsidRPr="001A011C" w:rsidRDefault="001A011C" w:rsidP="001A011C">
      <w:pPr>
        <w:numPr>
          <w:ilvl w:val="0"/>
          <w:numId w:val="7"/>
        </w:numPr>
      </w:pPr>
      <w:r w:rsidRPr="001A011C">
        <w:rPr>
          <w:b/>
          <w:bCs/>
        </w:rPr>
        <w:t>Medición rigurosa del ROI en pilotos:</w:t>
      </w:r>
      <w:r w:rsidRPr="001A011C">
        <w:t xml:space="preserve"> Desde el arranque, definir cómo se medirá el éxito. Establecer la línea base del KPI antes de la IA (</w:t>
      </w:r>
      <w:proofErr w:type="spellStart"/>
      <w:r w:rsidRPr="001A011C">
        <w:t>ej</w:t>
      </w:r>
      <w:proofErr w:type="spellEnd"/>
      <w:r w:rsidRPr="001A011C">
        <w:t xml:space="preserve">: “empresa X tardaba 75 días en cobrar factura promedio en último año”). Luego, durante el piloto de 3 meses, medir </w:t>
      </w:r>
      <w:r w:rsidRPr="001A011C">
        <w:rPr>
          <w:i/>
          <w:iCs/>
        </w:rPr>
        <w:t>objetivamente</w:t>
      </w:r>
      <w:r w:rsidRPr="001A011C">
        <w:t xml:space="preserve"> el nuevo desempeño (</w:t>
      </w:r>
      <w:proofErr w:type="spellStart"/>
      <w:r w:rsidRPr="001A011C">
        <w:t>ej</w:t>
      </w:r>
      <w:proofErr w:type="spellEnd"/>
      <w:r w:rsidRPr="001A011C">
        <w:t>: ahora promedio 50 días – 33% mejora). Hacer lo mismo con otros indicadores secundarios pertinentes (costos, horas, etc.). Si el piloto es exitoso, estos números se convertirán en el marketing principal. También recoger testimonios cualitativos (“ahora duermo más tranquilo sabiendo que el sistema me avisa si…”). Si algún piloto no alcanza el objetivo, aprender por qué, ajustar o pivotear la solución rápidamente.</w:t>
      </w:r>
    </w:p>
    <w:p w14:paraId="4B6DA0AE" w14:textId="77777777" w:rsidR="001A011C" w:rsidRPr="001A011C" w:rsidRDefault="001A011C" w:rsidP="001A011C">
      <w:pPr>
        <w:numPr>
          <w:ilvl w:val="0"/>
          <w:numId w:val="7"/>
        </w:numPr>
      </w:pPr>
      <w:r w:rsidRPr="001A011C">
        <w:rPr>
          <w:b/>
          <w:bCs/>
        </w:rPr>
        <w:t>Iterar y desarrollar versión escalable:</w:t>
      </w:r>
      <w:r w:rsidRPr="001A011C">
        <w:t xml:space="preserve"> Con pilotos validados, priorizar el desarrollo de versiones más robustas de estas soluciones:</w:t>
      </w:r>
    </w:p>
    <w:p w14:paraId="47B9FF0A" w14:textId="77777777" w:rsidR="001A011C" w:rsidRPr="001A011C" w:rsidRDefault="001A011C" w:rsidP="001A011C">
      <w:pPr>
        <w:numPr>
          <w:ilvl w:val="1"/>
          <w:numId w:val="7"/>
        </w:numPr>
      </w:pPr>
      <w:r w:rsidRPr="001A011C">
        <w:t>Consolidar el código/</w:t>
      </w:r>
      <w:proofErr w:type="spellStart"/>
      <w:r w:rsidRPr="001A011C">
        <w:t>flows</w:t>
      </w:r>
      <w:proofErr w:type="spellEnd"/>
      <w:r w:rsidRPr="001A011C">
        <w:t xml:space="preserve"> en </w:t>
      </w:r>
      <w:r w:rsidRPr="001A011C">
        <w:rPr>
          <w:b/>
          <w:bCs/>
        </w:rPr>
        <w:t xml:space="preserve">n8n </w:t>
      </w:r>
      <w:proofErr w:type="spellStart"/>
      <w:r w:rsidRPr="001A011C">
        <w:rPr>
          <w:b/>
          <w:bCs/>
        </w:rPr>
        <w:t>self-hosted</w:t>
      </w:r>
      <w:proofErr w:type="spellEnd"/>
      <w:r w:rsidRPr="001A011C">
        <w:t xml:space="preserve"> </w:t>
      </w:r>
      <w:proofErr w:type="spellStart"/>
      <w:r w:rsidRPr="001A011C">
        <w:t>o</w:t>
      </w:r>
      <w:proofErr w:type="spellEnd"/>
      <w:r w:rsidRPr="001A011C">
        <w:t xml:space="preserve"> otra plataforma que Aurora pueda controlar, para no depender 100% de herramientas externas y poder customizar más a fondo. N8n permite montar en </w:t>
      </w:r>
      <w:proofErr w:type="spellStart"/>
      <w:r w:rsidRPr="001A011C">
        <w:t>cloud</w:t>
      </w:r>
      <w:proofErr w:type="spellEnd"/>
      <w:r w:rsidRPr="001A011C">
        <w:t xml:space="preserve"> privadamente, con integraciones a BD relacional, etc., ideal para pasar de “prototipo” a “producto mínimo viable”.</w:t>
      </w:r>
    </w:p>
    <w:p w14:paraId="4579F594" w14:textId="77777777" w:rsidR="001A011C" w:rsidRPr="001A011C" w:rsidRDefault="001A011C" w:rsidP="001A011C">
      <w:pPr>
        <w:numPr>
          <w:ilvl w:val="1"/>
          <w:numId w:val="7"/>
        </w:numPr>
      </w:pPr>
      <w:r w:rsidRPr="001A011C">
        <w:t xml:space="preserve">En paralelo, trabajar en </w:t>
      </w:r>
      <w:r w:rsidRPr="001A011C">
        <w:rPr>
          <w:b/>
          <w:bCs/>
        </w:rPr>
        <w:t>UX/UI simple</w:t>
      </w:r>
      <w:r w:rsidRPr="001A011C">
        <w:t xml:space="preserve"> para presentar la solución al usuario final. Quizá un pequeño </w:t>
      </w:r>
      <w:proofErr w:type="spellStart"/>
      <w:r w:rsidRPr="001A011C">
        <w:t>dashboard</w:t>
      </w:r>
      <w:proofErr w:type="spellEnd"/>
      <w:r w:rsidRPr="001A011C">
        <w:t xml:space="preserve"> web o móvil donde el cliente ve sus </w:t>
      </w:r>
      <w:proofErr w:type="spellStart"/>
      <w:r w:rsidRPr="001A011C">
        <w:t>KPIs</w:t>
      </w:r>
      <w:proofErr w:type="spellEnd"/>
      <w:r w:rsidRPr="001A011C">
        <w:t xml:space="preserve"> mejorados, alertas, etc. Esto puede hacerse con </w:t>
      </w:r>
      <w:proofErr w:type="spellStart"/>
      <w:r w:rsidRPr="001A011C">
        <w:t>frameworks</w:t>
      </w:r>
      <w:proofErr w:type="spellEnd"/>
      <w:r w:rsidRPr="001A011C">
        <w:t xml:space="preserve"> web ligeros (</w:t>
      </w:r>
      <w:proofErr w:type="spellStart"/>
      <w:r w:rsidRPr="001A011C">
        <w:t>React</w:t>
      </w:r>
      <w:proofErr w:type="spellEnd"/>
      <w:r w:rsidRPr="001A011C">
        <w:t xml:space="preserve"> </w:t>
      </w:r>
      <w:proofErr w:type="spellStart"/>
      <w:r w:rsidRPr="001A011C">
        <w:t>front-end</w:t>
      </w:r>
      <w:proofErr w:type="spellEnd"/>
      <w:r w:rsidRPr="001A011C">
        <w:t xml:space="preserve"> + </w:t>
      </w:r>
      <w:proofErr w:type="spellStart"/>
      <w:r w:rsidRPr="001A011C">
        <w:t>Node</w:t>
      </w:r>
      <w:proofErr w:type="spellEnd"/>
      <w:r w:rsidRPr="001A011C">
        <w:t xml:space="preserve">/Python </w:t>
      </w:r>
      <w:proofErr w:type="spellStart"/>
      <w:r w:rsidRPr="001A011C">
        <w:t>backend</w:t>
      </w:r>
      <w:proofErr w:type="spellEnd"/>
      <w:r w:rsidRPr="001A011C">
        <w:t>) o incluso aprovechando interfaces de herramientas existentes si es suficiente. La idea no es construir una plataforma gigante desde cero aún, sino dar una capa de usabilidad/profesionalismo al flujo automatizado.</w:t>
      </w:r>
    </w:p>
    <w:p w14:paraId="72CF0B86" w14:textId="77777777" w:rsidR="001A011C" w:rsidRPr="001A011C" w:rsidRDefault="001A011C" w:rsidP="001A011C">
      <w:pPr>
        <w:numPr>
          <w:ilvl w:val="1"/>
          <w:numId w:val="7"/>
        </w:numPr>
      </w:pPr>
      <w:r w:rsidRPr="001A011C">
        <w:t xml:space="preserve">Considerar requerimientos de </w:t>
      </w:r>
      <w:r w:rsidRPr="001A011C">
        <w:rPr>
          <w:b/>
          <w:bCs/>
        </w:rPr>
        <w:t>seguridad y datos</w:t>
      </w:r>
      <w:r w:rsidRPr="001A011C">
        <w:t xml:space="preserve">: al escalar, habrá que lidiar con credenciales, información sensible (financiera, personal). Implementar almacenamiento seguro de claves (en n8n </w:t>
      </w:r>
      <w:proofErr w:type="spellStart"/>
      <w:r w:rsidRPr="001A011C">
        <w:t>cloud</w:t>
      </w:r>
      <w:proofErr w:type="spellEnd"/>
      <w:r w:rsidRPr="001A011C">
        <w:t xml:space="preserve"> o en </w:t>
      </w:r>
      <w:proofErr w:type="spellStart"/>
      <w:r w:rsidRPr="001A011C">
        <w:t>vaults</w:t>
      </w:r>
      <w:proofErr w:type="spellEnd"/>
      <w:r w:rsidRPr="001A011C">
        <w:t xml:space="preserve">), cifrado de datos sensibles, y asegurar </w:t>
      </w:r>
      <w:r w:rsidRPr="001A011C">
        <w:lastRenderedPageBreak/>
        <w:t>cumplimiento de regulaciones locales (</w:t>
      </w:r>
      <w:proofErr w:type="spellStart"/>
      <w:r w:rsidRPr="001A011C">
        <w:t>ej</w:t>
      </w:r>
      <w:proofErr w:type="spellEnd"/>
      <w:r w:rsidRPr="001A011C">
        <w:t>: protección de datos personales).</w:t>
      </w:r>
    </w:p>
    <w:p w14:paraId="0BFA0EF1" w14:textId="77777777" w:rsidR="001A011C" w:rsidRPr="001A011C" w:rsidRDefault="001A011C" w:rsidP="001A011C">
      <w:pPr>
        <w:numPr>
          <w:ilvl w:val="1"/>
          <w:numId w:val="7"/>
        </w:numPr>
      </w:pPr>
      <w:r w:rsidRPr="001A011C">
        <w:t xml:space="preserve">Documentar casos de uso repetibles. </w:t>
      </w:r>
      <w:proofErr w:type="spellStart"/>
      <w:r w:rsidRPr="001A011C">
        <w:t>Ej</w:t>
      </w:r>
      <w:proofErr w:type="spellEnd"/>
      <w:r w:rsidRPr="001A011C">
        <w:t>: tener “</w:t>
      </w:r>
      <w:proofErr w:type="spellStart"/>
      <w:r w:rsidRPr="001A011C">
        <w:t>playbooks</w:t>
      </w:r>
      <w:proofErr w:type="spellEnd"/>
      <w:r w:rsidRPr="001A011C">
        <w:t xml:space="preserve">” internos de cómo desplegar </w:t>
      </w:r>
      <w:proofErr w:type="spellStart"/>
      <w:r w:rsidRPr="001A011C">
        <w:t>CashFlow</w:t>
      </w:r>
      <w:proofErr w:type="spellEnd"/>
      <w:r w:rsidRPr="001A011C">
        <w:t xml:space="preserve"> AI en distintos sistemas contables (si un cliente usa </w:t>
      </w:r>
      <w:proofErr w:type="spellStart"/>
      <w:r w:rsidRPr="001A011C">
        <w:t>Xero</w:t>
      </w:r>
      <w:proofErr w:type="spellEnd"/>
      <w:r w:rsidRPr="001A011C">
        <w:t>, otro usando Excel, etc.) para agilizar implementación futura.</w:t>
      </w:r>
    </w:p>
    <w:p w14:paraId="131BDF63" w14:textId="77777777" w:rsidR="001A011C" w:rsidRPr="001A011C" w:rsidRDefault="001A011C" w:rsidP="001A011C">
      <w:pPr>
        <w:numPr>
          <w:ilvl w:val="0"/>
          <w:numId w:val="7"/>
        </w:numPr>
      </w:pPr>
      <w:r w:rsidRPr="001A011C">
        <w:rPr>
          <w:b/>
          <w:bCs/>
        </w:rPr>
        <w:t xml:space="preserve">Definir estrategia de </w:t>
      </w:r>
      <w:proofErr w:type="spellStart"/>
      <w:r w:rsidRPr="001A011C">
        <w:rPr>
          <w:b/>
          <w:bCs/>
        </w:rPr>
        <w:t>Pricing</w:t>
      </w:r>
      <w:proofErr w:type="spellEnd"/>
      <w:r w:rsidRPr="001A011C">
        <w:rPr>
          <w:b/>
          <w:bCs/>
        </w:rPr>
        <w:t xml:space="preserve"> &amp; </w:t>
      </w:r>
      <w:proofErr w:type="spellStart"/>
      <w:r w:rsidRPr="001A011C">
        <w:rPr>
          <w:b/>
          <w:bCs/>
        </w:rPr>
        <w:t>Go-to-market</w:t>
      </w:r>
      <w:proofErr w:type="spellEnd"/>
      <w:r w:rsidRPr="001A011C">
        <w:rPr>
          <w:b/>
          <w:bCs/>
        </w:rPr>
        <w:t>:</w:t>
      </w:r>
      <w:r w:rsidRPr="001A011C">
        <w:t xml:space="preserve"> Con resultados en mano, Aurora puede armar paquetes comerciales. Sugerencias:</w:t>
      </w:r>
    </w:p>
    <w:p w14:paraId="2F559668" w14:textId="77777777" w:rsidR="001A011C" w:rsidRPr="001A011C" w:rsidRDefault="001A011C" w:rsidP="001A011C">
      <w:pPr>
        <w:numPr>
          <w:ilvl w:val="1"/>
          <w:numId w:val="7"/>
        </w:numPr>
      </w:pPr>
      <w:proofErr w:type="spellStart"/>
      <w:r w:rsidRPr="001A011C">
        <w:rPr>
          <w:b/>
          <w:bCs/>
        </w:rPr>
        <w:t>Pricing</w:t>
      </w:r>
      <w:proofErr w:type="spellEnd"/>
      <w:r w:rsidRPr="001A011C">
        <w:rPr>
          <w:b/>
          <w:bCs/>
        </w:rPr>
        <w:t xml:space="preserve"> basado en valor:</w:t>
      </w:r>
      <w:r w:rsidRPr="001A011C">
        <w:t xml:space="preserve"> Idealmente, cobrar un % del beneficio o un fee de éxito. Ejemplo: 5% de la reducción de DSO monetizada (si liberó $100k, cobrar $5k); o X USD por cada hora de </w:t>
      </w:r>
      <w:proofErr w:type="spellStart"/>
      <w:r w:rsidRPr="001A011C">
        <w:t>downtime</w:t>
      </w:r>
      <w:proofErr w:type="spellEnd"/>
      <w:r w:rsidRPr="001A011C">
        <w:t xml:space="preserve"> evitada comparada al histórico. Esto alinea totalmente con el ROI del cliente y hace casi “no-</w:t>
      </w:r>
      <w:proofErr w:type="spellStart"/>
      <w:r w:rsidRPr="001A011C">
        <w:t>brainer</w:t>
      </w:r>
      <w:proofErr w:type="spellEnd"/>
      <w:r w:rsidRPr="001A011C">
        <w:t>” adoptar. Si es complejo de medir, una alternativa mixta: fee base + variable por desempeño.</w:t>
      </w:r>
    </w:p>
    <w:p w14:paraId="0177EB87" w14:textId="77777777" w:rsidR="001A011C" w:rsidRPr="001A011C" w:rsidRDefault="001A011C" w:rsidP="001A011C">
      <w:pPr>
        <w:numPr>
          <w:ilvl w:val="1"/>
          <w:numId w:val="7"/>
        </w:numPr>
      </w:pPr>
      <w:r w:rsidRPr="001A011C">
        <w:rPr>
          <w:b/>
          <w:bCs/>
        </w:rPr>
        <w:t>SaaS mensual escalonado:</w:t>
      </w:r>
      <w:r w:rsidRPr="001A011C">
        <w:t xml:space="preserve"> Pymes suelen preferir costos fijos mensuales pequeños. Se puede ofrecer un plan mensual accesible (que internamente igual deje alto margen dado que el servicio es automatizado). Por nicho: Cobranza AI podría ser, p. ej., $200/mes para </w:t>
      </w:r>
      <w:proofErr w:type="spellStart"/>
      <w:r w:rsidRPr="001A011C">
        <w:t>PyME</w:t>
      </w:r>
      <w:proofErr w:type="spellEnd"/>
      <w:r w:rsidRPr="001A011C">
        <w:t xml:space="preserve"> con hasta 500 facturas mes; Mantenimiento AI, $100 por máquina/mes; </w:t>
      </w:r>
      <w:proofErr w:type="spellStart"/>
      <w:r w:rsidRPr="001A011C">
        <w:t>Inventory</w:t>
      </w:r>
      <w:proofErr w:type="spellEnd"/>
      <w:r w:rsidRPr="001A011C">
        <w:t xml:space="preserve"> AI, $300/mes para 100 </w:t>
      </w:r>
      <w:proofErr w:type="spellStart"/>
      <w:r w:rsidRPr="001A011C">
        <w:t>SKUs</w:t>
      </w:r>
      <w:proofErr w:type="spellEnd"/>
      <w:r w:rsidRPr="001A011C">
        <w:t xml:space="preserve">, etc. Esto requiere afinar según disposición a pagar de cada segmento, pero en todos los casos ilustrar que </w:t>
      </w:r>
      <w:r w:rsidRPr="001A011C">
        <w:rPr>
          <w:i/>
          <w:iCs/>
        </w:rPr>
        <w:t>el ahorro/ganancia esperado es varias veces ese monto</w:t>
      </w:r>
      <w:r w:rsidRPr="001A011C">
        <w:t xml:space="preserve"> (ROI ≥ 200%).</w:t>
      </w:r>
    </w:p>
    <w:p w14:paraId="7093420D" w14:textId="77777777" w:rsidR="001A011C" w:rsidRPr="001A011C" w:rsidRDefault="001A011C" w:rsidP="001A011C">
      <w:pPr>
        <w:numPr>
          <w:ilvl w:val="1"/>
          <w:numId w:val="7"/>
        </w:numPr>
      </w:pPr>
      <w:r w:rsidRPr="001A011C">
        <w:rPr>
          <w:b/>
          <w:bCs/>
        </w:rPr>
        <w:t>Promociones de entrada:</w:t>
      </w:r>
      <w:r w:rsidRPr="001A011C">
        <w:t xml:space="preserve"> “Primer mes gratis”, o “Piloto sin costo, </w:t>
      </w:r>
      <w:proofErr w:type="spellStart"/>
      <w:r w:rsidRPr="001A011C">
        <w:t>cáncelo</w:t>
      </w:r>
      <w:proofErr w:type="spellEnd"/>
      <w:r w:rsidRPr="001A011C">
        <w:t xml:space="preserve"> si no vio resultados en 3 meses”, para vencer la inercia inicial y el escepticismo. Dado que confiamos en los números, es apuesta segura.</w:t>
      </w:r>
    </w:p>
    <w:p w14:paraId="5C59ECC6" w14:textId="77777777" w:rsidR="001A011C" w:rsidRPr="001A011C" w:rsidRDefault="001A011C" w:rsidP="001A011C">
      <w:pPr>
        <w:numPr>
          <w:ilvl w:val="1"/>
          <w:numId w:val="7"/>
        </w:numPr>
      </w:pPr>
      <w:r w:rsidRPr="001A011C">
        <w:rPr>
          <w:b/>
          <w:bCs/>
        </w:rPr>
        <w:t>Canales de venta:</w:t>
      </w:r>
      <w:r w:rsidRPr="001A011C">
        <w:t xml:space="preserve"> Aprovechar la narrativa y casos de éxito para marketing de contenidos (</w:t>
      </w:r>
      <w:proofErr w:type="spellStart"/>
      <w:r w:rsidRPr="001A011C">
        <w:t>webinars</w:t>
      </w:r>
      <w:proofErr w:type="spellEnd"/>
      <w:r w:rsidRPr="001A011C">
        <w:t xml:space="preserve"> “Cómo redujimos 20% los impagos con IA”), alianzas con cámaras empresarias o gremiales para presentaciones, y venta directa consultiva a clientes medianos donde esté el mayor ROI absoluto.</w:t>
      </w:r>
    </w:p>
    <w:p w14:paraId="00DD5D7F" w14:textId="77777777" w:rsidR="001A011C" w:rsidRPr="001A011C" w:rsidRDefault="001A011C" w:rsidP="001A011C">
      <w:pPr>
        <w:numPr>
          <w:ilvl w:val="1"/>
          <w:numId w:val="7"/>
        </w:numPr>
      </w:pPr>
      <w:r w:rsidRPr="001A011C">
        <w:rPr>
          <w:b/>
          <w:bCs/>
        </w:rPr>
        <w:t>Training y soporte:</w:t>
      </w:r>
      <w:r w:rsidRPr="001A011C">
        <w:t xml:space="preserve"> Ofrecer junto con el producto un acompañamiento inicial para ganar confianza (“Aurora </w:t>
      </w:r>
      <w:proofErr w:type="spellStart"/>
      <w:r w:rsidRPr="001A011C">
        <w:t>Academy</w:t>
      </w:r>
      <w:proofErr w:type="spellEnd"/>
      <w:r w:rsidRPr="001A011C">
        <w:t xml:space="preserve">”: te enseñamos a interpretar las alertas, etc.). Y resaltar que </w:t>
      </w:r>
      <w:r w:rsidRPr="001A011C">
        <w:rPr>
          <w:b/>
          <w:bCs/>
        </w:rPr>
        <w:t>no hace falta conocimientos técnicos</w:t>
      </w:r>
      <w:r w:rsidRPr="001A011C">
        <w:t xml:space="preserve"> – Aurora se encarga de la “magia” por detrás, el usuario solo ve </w:t>
      </w:r>
      <w:proofErr w:type="spellStart"/>
      <w:r w:rsidRPr="001A011C">
        <w:t>insights</w:t>
      </w:r>
      <w:proofErr w:type="spellEnd"/>
      <w:r w:rsidRPr="001A011C">
        <w:t xml:space="preserve"> accionables.</w:t>
      </w:r>
    </w:p>
    <w:p w14:paraId="47588463" w14:textId="77777777" w:rsidR="001A011C" w:rsidRPr="001A011C" w:rsidRDefault="001A011C" w:rsidP="001A011C">
      <w:pPr>
        <w:numPr>
          <w:ilvl w:val="0"/>
          <w:numId w:val="7"/>
        </w:numPr>
      </w:pPr>
      <w:r w:rsidRPr="001A011C">
        <w:rPr>
          <w:b/>
          <w:bCs/>
        </w:rPr>
        <w:t>Escalar a Nichos Adyacentes &amp; Cross-</w:t>
      </w:r>
      <w:proofErr w:type="spellStart"/>
      <w:r w:rsidRPr="001A011C">
        <w:rPr>
          <w:b/>
          <w:bCs/>
        </w:rPr>
        <w:t>sell</w:t>
      </w:r>
      <w:proofErr w:type="spellEnd"/>
      <w:r w:rsidRPr="001A011C">
        <w:rPr>
          <w:b/>
          <w:bCs/>
        </w:rPr>
        <w:t>:</w:t>
      </w:r>
      <w:r w:rsidRPr="001A011C">
        <w:t xml:space="preserve"> Con los primeros productos funcionando, Aurora puede expandir su suite. Los nichos presentados son complementarios – por ejemplo, un cliente feliz con </w:t>
      </w:r>
      <w:proofErr w:type="spellStart"/>
      <w:r w:rsidRPr="001A011C">
        <w:t>CashFlow</w:t>
      </w:r>
      <w:proofErr w:type="spellEnd"/>
      <w:r w:rsidRPr="001A011C">
        <w:t xml:space="preserve"> AI puede interesarse luego en </w:t>
      </w:r>
      <w:proofErr w:type="spellStart"/>
      <w:r w:rsidRPr="001A011C">
        <w:t>Inventory</w:t>
      </w:r>
      <w:proofErr w:type="spellEnd"/>
      <w:r w:rsidRPr="001A011C">
        <w:t xml:space="preserve"> AI si tiene ese </w:t>
      </w:r>
      <w:proofErr w:type="spellStart"/>
      <w:r w:rsidRPr="001A011C">
        <w:t>pain</w:t>
      </w:r>
      <w:proofErr w:type="spellEnd"/>
      <w:r w:rsidRPr="001A011C">
        <w:t xml:space="preserve">, etc. Construir un </w:t>
      </w:r>
      <w:r w:rsidRPr="001A011C">
        <w:rPr>
          <w:b/>
          <w:bCs/>
        </w:rPr>
        <w:t>ecosistema Aurora</w:t>
      </w:r>
      <w:r w:rsidRPr="001A011C">
        <w:t xml:space="preserve"> donde las soluciones comparten filosofía (ROI medible) y tal vez datos entre sí (una visión 360 de la operación). También, explorar verticales cercanos: p. ej., tras mantenimiento en manufactura, quizás </w:t>
      </w:r>
      <w:r w:rsidRPr="001A011C">
        <w:rPr>
          <w:i/>
          <w:iCs/>
        </w:rPr>
        <w:t>mantenimiento en flotas de transporte</w:t>
      </w:r>
      <w:r w:rsidRPr="001A011C">
        <w:t xml:space="preserve"> (camiones) o </w:t>
      </w:r>
      <w:r w:rsidRPr="001A011C">
        <w:rPr>
          <w:i/>
          <w:iCs/>
        </w:rPr>
        <w:t>en equipos de construcción</w:t>
      </w:r>
      <w:r w:rsidRPr="001A011C">
        <w:t xml:space="preserve"> usando similar tecnología. La investigación inicial ya dio varios caminos.</w:t>
      </w:r>
    </w:p>
    <w:p w14:paraId="29DBAD19" w14:textId="77777777" w:rsidR="001A011C" w:rsidRPr="001A011C" w:rsidRDefault="001A011C" w:rsidP="001A011C">
      <w:pPr>
        <w:numPr>
          <w:ilvl w:val="0"/>
          <w:numId w:val="7"/>
        </w:numPr>
      </w:pPr>
      <w:r w:rsidRPr="001A011C">
        <w:rPr>
          <w:b/>
          <w:bCs/>
        </w:rPr>
        <w:lastRenderedPageBreak/>
        <w:t xml:space="preserve">Seguir el Radar y </w:t>
      </w:r>
      <w:proofErr w:type="spellStart"/>
      <w:r w:rsidRPr="001A011C">
        <w:rPr>
          <w:b/>
          <w:bCs/>
        </w:rPr>
        <w:t>Labs</w:t>
      </w:r>
      <w:proofErr w:type="spellEnd"/>
      <w:r w:rsidRPr="001A011C">
        <w:rPr>
          <w:b/>
          <w:bCs/>
        </w:rPr>
        <w:t xml:space="preserve"> internos:</w:t>
      </w:r>
      <w:r w:rsidRPr="001A011C">
        <w:t xml:space="preserve"> Establecer una pequeña función de I+D en Aurora (“Aurora </w:t>
      </w:r>
      <w:proofErr w:type="spellStart"/>
      <w:r w:rsidRPr="001A011C">
        <w:t>Labs</w:t>
      </w:r>
      <w:proofErr w:type="spellEnd"/>
      <w:r w:rsidRPr="001A011C">
        <w:t xml:space="preserve"> </w:t>
      </w:r>
      <w:proofErr w:type="spellStart"/>
      <w:r w:rsidRPr="001A011C">
        <w:t>Lab</w:t>
      </w:r>
      <w:proofErr w:type="spellEnd"/>
      <w:r w:rsidRPr="001A011C">
        <w:t xml:space="preserve">” </w:t>
      </w:r>
      <w:r w:rsidRPr="001A011C">
        <w:rPr>
          <w:rFonts w:ascii="Apple Color Emoji" w:hAnsi="Apple Color Emoji" w:cs="Apple Color Emoji"/>
        </w:rPr>
        <w:t>😁</w:t>
      </w:r>
      <w:r w:rsidRPr="001A011C">
        <w:t xml:space="preserve">) que continúe monitoreando las señales emergentes y probando internamente nuevas herramientas. Esto asegura no quedarse atrás. Podría funcionar con </w:t>
      </w:r>
      <w:proofErr w:type="spellStart"/>
      <w:r w:rsidRPr="001A011C">
        <w:t>sprints</w:t>
      </w:r>
      <w:proofErr w:type="spellEnd"/>
      <w:r w:rsidRPr="001A011C">
        <w:t xml:space="preserve"> trimestrales donde se testea una nueva </w:t>
      </w:r>
      <w:proofErr w:type="spellStart"/>
      <w:r w:rsidRPr="001A011C">
        <w:t>tech</w:t>
      </w:r>
      <w:proofErr w:type="spellEnd"/>
      <w:r w:rsidRPr="001A011C">
        <w:t xml:space="preserve"> del radar en algún contexto </w:t>
      </w:r>
      <w:proofErr w:type="spellStart"/>
      <w:r w:rsidRPr="001A011C">
        <w:t>PyME</w:t>
      </w:r>
      <w:proofErr w:type="spellEnd"/>
      <w:r w:rsidRPr="001A011C">
        <w:t xml:space="preserve"> para ver si aporta valor. </w:t>
      </w:r>
      <w:proofErr w:type="spellStart"/>
      <w:r w:rsidRPr="001A011C">
        <w:t>Ej</w:t>
      </w:r>
      <w:proofErr w:type="spellEnd"/>
      <w:r w:rsidRPr="001A011C">
        <w:t>: próxima Q probar un LLM open-</w:t>
      </w:r>
      <w:proofErr w:type="spellStart"/>
      <w:r w:rsidRPr="001A011C">
        <w:t>source</w:t>
      </w:r>
      <w:proofErr w:type="spellEnd"/>
      <w:r w:rsidRPr="001A011C">
        <w:t xml:space="preserve"> para analizar textos de contratos (otro nicho potencial: revisión automática de contratos/propuestas).</w:t>
      </w:r>
    </w:p>
    <w:p w14:paraId="6B8C62EF" w14:textId="77777777" w:rsidR="001A011C" w:rsidRPr="001A011C" w:rsidRDefault="001A011C" w:rsidP="001A011C"/>
    <w:p w14:paraId="03BC5647" w14:textId="77777777" w:rsidR="001A011C" w:rsidRPr="001A011C" w:rsidRDefault="001A011C" w:rsidP="001A011C">
      <w:r w:rsidRPr="001A011C">
        <w:t xml:space="preserve">En conclusión, Aurora </w:t>
      </w:r>
      <w:proofErr w:type="spellStart"/>
      <w:r w:rsidRPr="001A011C">
        <w:t>Labs</w:t>
      </w:r>
      <w:proofErr w:type="spellEnd"/>
      <w:r w:rsidRPr="001A011C">
        <w:t xml:space="preserve"> está posicionado para </w:t>
      </w:r>
      <w:r w:rsidRPr="001A011C">
        <w:rPr>
          <w:b/>
          <w:bCs/>
        </w:rPr>
        <w:t>salir de la burbuja de IA genérica</w:t>
      </w:r>
      <w:r w:rsidRPr="001A011C">
        <w:t xml:space="preserve"> y convertirse en un socio estratégico de las </w:t>
      </w:r>
      <w:proofErr w:type="spellStart"/>
      <w:r w:rsidRPr="001A011C">
        <w:t>PyMEs</w:t>
      </w:r>
      <w:proofErr w:type="spellEnd"/>
      <w:r w:rsidRPr="001A011C">
        <w:t xml:space="preserve">, atacando problemas tangibles con soluciones de IA innovadoras y enfocadas en resultados. Los próximos pasos delineados combinan la rapidez de ejecución (pilotos lean) con la construcción de capacidades diferenciadoras (adopción temprana de tecnologías emergentes). Al centrarse en </w:t>
      </w:r>
      <w:r w:rsidRPr="001A011C">
        <w:rPr>
          <w:i/>
          <w:iCs/>
        </w:rPr>
        <w:t>nichos invisibles con métricas reales</w:t>
      </w:r>
      <w:r w:rsidRPr="001A011C">
        <w:t xml:space="preserve">, Aurora puede capturar valor antes que la competencia y construir un portafolio de casos de éxito que hable por sí mismo. La clave será mantener siempre el mantra: </w:t>
      </w:r>
      <w:r w:rsidRPr="001A011C">
        <w:rPr>
          <w:b/>
          <w:bCs/>
        </w:rPr>
        <w:t>KPI antes que adjetivos</w:t>
      </w:r>
      <w:r w:rsidRPr="001A011C">
        <w:t xml:space="preserve"> – es decir, que cada proyecto de IA que emprendamos demuestre en poco tiempo números que importan: más ingresos, menos costos, menos tiempo. Esa es la receta para ganar tracción en el mundo </w:t>
      </w:r>
      <w:proofErr w:type="spellStart"/>
      <w:r w:rsidRPr="001A011C">
        <w:t>PyME</w:t>
      </w:r>
      <w:proofErr w:type="spellEnd"/>
      <w:r w:rsidRPr="001A011C">
        <w:t xml:space="preserve"> y asegurar que Aurora </w:t>
      </w:r>
      <w:proofErr w:type="spellStart"/>
      <w:r w:rsidRPr="001A011C">
        <w:t>Labs</w:t>
      </w:r>
      <w:proofErr w:type="spellEnd"/>
      <w:r w:rsidRPr="001A011C">
        <w:t xml:space="preserve"> crezca junto a sus clientes.</w:t>
      </w:r>
    </w:p>
    <w:p w14:paraId="6B468109" w14:textId="77777777" w:rsidR="001A011C" w:rsidRPr="001A011C" w:rsidRDefault="001A011C" w:rsidP="001A011C"/>
    <w:p w14:paraId="0AD12CA9" w14:textId="77777777" w:rsidR="001A011C" w:rsidRPr="001A011C" w:rsidRDefault="001A011C" w:rsidP="001A011C">
      <w:r w:rsidRPr="001A011C">
        <w:rPr>
          <w:rFonts w:ascii="MS Gothic" w:eastAsia="MS Gothic" w:hAnsi="MS Gothic" w:cs="MS Gothic" w:hint="eastAsia"/>
          <w:b/>
          <w:bCs/>
        </w:rPr>
        <w:t>【</w:t>
      </w:r>
      <w:r w:rsidRPr="001A011C">
        <w:rPr>
          <w:b/>
          <w:bCs/>
        </w:rPr>
        <w:t>Fin del Informe</w:t>
      </w:r>
      <w:r w:rsidRPr="001A011C">
        <w:rPr>
          <w:rFonts w:ascii="MS Gothic" w:eastAsia="MS Gothic" w:hAnsi="MS Gothic" w:cs="MS Gothic" w:hint="eastAsia"/>
          <w:b/>
          <w:bCs/>
        </w:rPr>
        <w:t>】</w:t>
      </w:r>
    </w:p>
    <w:p w14:paraId="6524E3FA"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0C6F"/>
    <w:multiLevelType w:val="multilevel"/>
    <w:tmpl w:val="43A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60B26"/>
    <w:multiLevelType w:val="multilevel"/>
    <w:tmpl w:val="DFB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941B4"/>
    <w:multiLevelType w:val="multilevel"/>
    <w:tmpl w:val="ADF2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B15B0"/>
    <w:multiLevelType w:val="multilevel"/>
    <w:tmpl w:val="7788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B4F65"/>
    <w:multiLevelType w:val="multilevel"/>
    <w:tmpl w:val="4124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83A42"/>
    <w:multiLevelType w:val="multilevel"/>
    <w:tmpl w:val="691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F4294"/>
    <w:multiLevelType w:val="multilevel"/>
    <w:tmpl w:val="EE3AB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544717">
    <w:abstractNumId w:val="2"/>
  </w:num>
  <w:num w:numId="2" w16cid:durableId="1785151559">
    <w:abstractNumId w:val="1"/>
  </w:num>
  <w:num w:numId="3" w16cid:durableId="246425724">
    <w:abstractNumId w:val="0"/>
  </w:num>
  <w:num w:numId="4" w16cid:durableId="166598152">
    <w:abstractNumId w:val="3"/>
  </w:num>
  <w:num w:numId="5" w16cid:durableId="1267036219">
    <w:abstractNumId w:val="4"/>
  </w:num>
  <w:num w:numId="6" w16cid:durableId="177542457">
    <w:abstractNumId w:val="5"/>
  </w:num>
  <w:num w:numId="7" w16cid:durableId="1074161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1C"/>
    <w:rsid w:val="00017BD5"/>
    <w:rsid w:val="001A011C"/>
    <w:rsid w:val="003B6D0D"/>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966C0B9"/>
  <w15:chartTrackingRefBased/>
  <w15:docId w15:val="{41EA0B40-0126-704C-A7A4-812D9743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0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0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01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01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01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011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011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011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011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1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01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01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01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01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01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01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01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011C"/>
    <w:rPr>
      <w:rFonts w:eastAsiaTheme="majorEastAsia" w:cstheme="majorBidi"/>
      <w:color w:val="272727" w:themeColor="text1" w:themeTint="D8"/>
    </w:rPr>
  </w:style>
  <w:style w:type="paragraph" w:styleId="Ttulo">
    <w:name w:val="Title"/>
    <w:basedOn w:val="Normal"/>
    <w:next w:val="Normal"/>
    <w:link w:val="TtuloCar"/>
    <w:uiPriority w:val="10"/>
    <w:qFormat/>
    <w:rsid w:val="001A011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01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011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01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011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A011C"/>
    <w:rPr>
      <w:i/>
      <w:iCs/>
      <w:color w:val="404040" w:themeColor="text1" w:themeTint="BF"/>
    </w:rPr>
  </w:style>
  <w:style w:type="paragraph" w:styleId="Prrafodelista">
    <w:name w:val="List Paragraph"/>
    <w:basedOn w:val="Normal"/>
    <w:uiPriority w:val="34"/>
    <w:qFormat/>
    <w:rsid w:val="001A011C"/>
    <w:pPr>
      <w:ind w:left="720"/>
      <w:contextualSpacing/>
    </w:pPr>
  </w:style>
  <w:style w:type="character" w:styleId="nfasisintenso">
    <w:name w:val="Intense Emphasis"/>
    <w:basedOn w:val="Fuentedeprrafopredeter"/>
    <w:uiPriority w:val="21"/>
    <w:qFormat/>
    <w:rsid w:val="001A011C"/>
    <w:rPr>
      <w:i/>
      <w:iCs/>
      <w:color w:val="0F4761" w:themeColor="accent1" w:themeShade="BF"/>
    </w:rPr>
  </w:style>
  <w:style w:type="paragraph" w:styleId="Citadestacada">
    <w:name w:val="Intense Quote"/>
    <w:basedOn w:val="Normal"/>
    <w:next w:val="Normal"/>
    <w:link w:val="CitadestacadaCar"/>
    <w:uiPriority w:val="30"/>
    <w:qFormat/>
    <w:rsid w:val="001A0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011C"/>
    <w:rPr>
      <w:i/>
      <w:iCs/>
      <w:color w:val="0F4761" w:themeColor="accent1" w:themeShade="BF"/>
    </w:rPr>
  </w:style>
  <w:style w:type="character" w:styleId="Referenciaintensa">
    <w:name w:val="Intense Reference"/>
    <w:basedOn w:val="Fuentedeprrafopredeter"/>
    <w:uiPriority w:val="32"/>
    <w:qFormat/>
    <w:rsid w:val="001A0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7770</Words>
  <Characters>42740</Characters>
  <Application>Microsoft Office Word</Application>
  <DocSecurity>0</DocSecurity>
  <Lines>356</Lines>
  <Paragraphs>100</Paragraphs>
  <ScaleCrop>false</ScaleCrop>
  <Company/>
  <LinksUpToDate>false</LinksUpToDate>
  <CharactersWithSpaces>50410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2025-09-02T22:46:00Z</dcterms:created>
  <dcterms:modified xsi:type="dcterms:W3CDTF">2025-09-02T22:47:00Z</dcterms:modified>
</cp:coreProperties>
</file>