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59E09" w14:textId="77777777" w:rsidR="006D6C08" w:rsidRDefault="007758FA">
      <w:pPr>
        <w:spacing w:after="384" w:line="295" w:lineRule="auto"/>
        <w:ind w:left="-15" w:right="13"/>
        <w:jc w:val="both"/>
      </w:pPr>
      <w:r>
        <w:rPr>
          <w:rFonts w:ascii="돋움체" w:eastAsia="돋움체" w:hAnsi="돋움체" w:cs="돋움체"/>
          <w:sz w:val="18"/>
        </w:rPr>
        <w:t xml:space="preserve">■ </w:t>
      </w:r>
      <w:r>
        <w:rPr>
          <w:rFonts w:ascii="돋움체" w:eastAsia="돋움체" w:hAnsi="돋움체" w:cs="돋움체"/>
          <w:sz w:val="18"/>
        </w:rPr>
        <w:t>민간임대주택에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관한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특별법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시행규칙</w:t>
      </w:r>
      <w:r>
        <w:rPr>
          <w:rFonts w:ascii="돋움체" w:eastAsia="돋움체" w:hAnsi="돋움체" w:cs="돋움체"/>
          <w:sz w:val="18"/>
        </w:rPr>
        <w:t xml:space="preserve"> [</w:t>
      </w:r>
      <w:r>
        <w:rPr>
          <w:rFonts w:ascii="돋움체" w:eastAsia="돋움체" w:hAnsi="돋움체" w:cs="돋움체"/>
          <w:sz w:val="18"/>
        </w:rPr>
        <w:t>별지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제</w:t>
      </w:r>
      <w:r>
        <w:rPr>
          <w:rFonts w:ascii="돋움체" w:eastAsia="돋움체" w:hAnsi="돋움체" w:cs="돋움체"/>
          <w:sz w:val="18"/>
        </w:rPr>
        <w:t>25</w:t>
      </w:r>
      <w:r>
        <w:rPr>
          <w:rFonts w:ascii="돋움체" w:eastAsia="돋움체" w:hAnsi="돋움체" w:cs="돋움체"/>
          <w:sz w:val="18"/>
        </w:rPr>
        <w:t>호의</w:t>
      </w:r>
      <w:r>
        <w:rPr>
          <w:rFonts w:ascii="돋움체" w:eastAsia="돋움체" w:hAnsi="돋움체" w:cs="돋움체"/>
          <w:sz w:val="18"/>
        </w:rPr>
        <w:t>2</w:t>
      </w:r>
      <w:r>
        <w:rPr>
          <w:rFonts w:ascii="돋움체" w:eastAsia="돋움체" w:hAnsi="돋움체" w:cs="돋움체"/>
          <w:sz w:val="18"/>
        </w:rPr>
        <w:t>서식</w:t>
      </w:r>
      <w:r>
        <w:rPr>
          <w:rFonts w:ascii="돋움체" w:eastAsia="돋움체" w:hAnsi="돋움체" w:cs="돋움체"/>
          <w:sz w:val="18"/>
        </w:rPr>
        <w:t xml:space="preserve">] </w:t>
      </w:r>
      <w:r>
        <w:rPr>
          <w:rFonts w:ascii="돋움체" w:eastAsia="돋움체" w:hAnsi="돋움체" w:cs="돋움체"/>
          <w:color w:val="0000FF"/>
          <w:sz w:val="18"/>
        </w:rPr>
        <w:t>&lt;</w:t>
      </w:r>
      <w:r>
        <w:rPr>
          <w:rFonts w:ascii="돋움체" w:eastAsia="돋움체" w:hAnsi="돋움체" w:cs="돋움체"/>
          <w:color w:val="0000FF"/>
          <w:sz w:val="18"/>
        </w:rPr>
        <w:t>신설</w:t>
      </w:r>
      <w:r>
        <w:rPr>
          <w:rFonts w:ascii="돋움체" w:eastAsia="돋움체" w:hAnsi="돋움체" w:cs="돋움체"/>
          <w:color w:val="0000FF"/>
          <w:sz w:val="18"/>
        </w:rPr>
        <w:t xml:space="preserve"> 2022. 1. 14.&gt;</w:t>
      </w:r>
    </w:p>
    <w:p w14:paraId="423C8900" w14:textId="77777777" w:rsidR="006D6C08" w:rsidRDefault="007758FA">
      <w:pPr>
        <w:pStyle w:val="1"/>
      </w:pPr>
      <w:proofErr w:type="spellStart"/>
      <w:r>
        <w:t>임대보증금보증미가입에대한임차인동의서</w:t>
      </w:r>
      <w:proofErr w:type="spellEnd"/>
    </w:p>
    <w:p w14:paraId="276094A7" w14:textId="77777777" w:rsidR="006D6C08" w:rsidRDefault="007758FA">
      <w:pPr>
        <w:spacing w:after="167"/>
        <w:ind w:right="109"/>
        <w:jc w:val="center"/>
      </w:pPr>
      <w:r>
        <w:rPr>
          <w:rFonts w:ascii="Malgan Gothic" w:eastAsia="Malgan Gothic" w:hAnsi="Malgan Gothic" w:cs="Malgan Gothic"/>
          <w:sz w:val="30"/>
        </w:rPr>
        <w:t>(</w:t>
      </w:r>
      <w:r>
        <w:rPr>
          <w:rFonts w:ascii="Malgan Gothic" w:eastAsia="Malgan Gothic" w:hAnsi="Malgan Gothic" w:cs="Malgan Gothic"/>
          <w:sz w:val="30"/>
        </w:rPr>
        <w:t>보증금이</w:t>
      </w:r>
      <w:r>
        <w:rPr>
          <w:rFonts w:ascii="Malgan Gothic" w:eastAsia="Malgan Gothic" w:hAnsi="Malgan Gothic" w:cs="Malgan Gothic"/>
          <w:sz w:val="30"/>
        </w:rPr>
        <w:t xml:space="preserve"> </w:t>
      </w:r>
      <w:proofErr w:type="spellStart"/>
      <w:r>
        <w:rPr>
          <w:rFonts w:ascii="Malgan Gothic" w:eastAsia="Malgan Gothic" w:hAnsi="Malgan Gothic" w:cs="Malgan Gothic"/>
          <w:sz w:val="30"/>
        </w:rPr>
        <w:t>우선변제금</w:t>
      </w:r>
      <w:proofErr w:type="spellEnd"/>
      <w:r>
        <w:rPr>
          <w:rFonts w:ascii="Malgan Gothic" w:eastAsia="Malgan Gothic" w:hAnsi="Malgan Gothic" w:cs="Malgan Gothic"/>
          <w:sz w:val="30"/>
        </w:rPr>
        <w:t xml:space="preserve"> </w:t>
      </w:r>
      <w:r>
        <w:rPr>
          <w:rFonts w:ascii="Malgan Gothic" w:eastAsia="Malgan Gothic" w:hAnsi="Malgan Gothic" w:cs="Malgan Gothic"/>
          <w:sz w:val="30"/>
        </w:rPr>
        <w:t>이하인</w:t>
      </w:r>
      <w:r>
        <w:rPr>
          <w:rFonts w:ascii="Malgan Gothic" w:eastAsia="Malgan Gothic" w:hAnsi="Malgan Gothic" w:cs="Malgan Gothic"/>
          <w:sz w:val="30"/>
        </w:rPr>
        <w:t xml:space="preserve"> </w:t>
      </w:r>
      <w:r>
        <w:rPr>
          <w:rFonts w:ascii="Malgan Gothic" w:eastAsia="Malgan Gothic" w:hAnsi="Malgan Gothic" w:cs="Malgan Gothic"/>
          <w:sz w:val="30"/>
        </w:rPr>
        <w:t>경우</w:t>
      </w:r>
      <w:r>
        <w:rPr>
          <w:rFonts w:ascii="Malgan Gothic" w:eastAsia="Malgan Gothic" w:hAnsi="Malgan Gothic" w:cs="Malgan Gothic"/>
          <w:sz w:val="30"/>
        </w:rPr>
        <w:t>)</w:t>
      </w:r>
    </w:p>
    <w:p w14:paraId="3F33815E" w14:textId="77777777" w:rsidR="006D6C08" w:rsidRDefault="007758FA">
      <w:pPr>
        <w:tabs>
          <w:tab w:val="right" w:pos="9586"/>
        </w:tabs>
        <w:spacing w:after="0"/>
        <w:ind w:left="-5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15F8792" wp14:editId="28E0D35E">
                <wp:simplePos x="0" y="0"/>
                <wp:positionH relativeFrom="page">
                  <wp:posOffset>735698</wp:posOffset>
                </wp:positionH>
                <wp:positionV relativeFrom="page">
                  <wp:posOffset>9506979</wp:posOffset>
                </wp:positionV>
                <wp:extent cx="6103379" cy="10668"/>
                <wp:effectExtent l="0" t="0" r="0" b="0"/>
                <wp:wrapTopAndBottom/>
                <wp:docPr id="14683" name="Group 14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3379" cy="10668"/>
                          <a:chOff x="0" y="0"/>
                          <a:chExt cx="6103379" cy="10668"/>
                        </a:xfrm>
                      </wpg:grpSpPr>
                      <wps:wsp>
                        <wps:cNvPr id="327" name="Shape 327"/>
                        <wps:cNvSpPr/>
                        <wps:spPr>
                          <a:xfrm>
                            <a:off x="0" y="0"/>
                            <a:ext cx="61033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3379">
                                <a:moveTo>
                                  <a:pt x="0" y="0"/>
                                </a:moveTo>
                                <a:lnTo>
                                  <a:pt x="6103379" y="0"/>
                                </a:lnTo>
                              </a:path>
                            </a:pathLst>
                          </a:custGeom>
                          <a:ln w="1066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0" y="0"/>
                            <a:ext cx="61033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3379">
                                <a:moveTo>
                                  <a:pt x="0" y="0"/>
                                </a:moveTo>
                                <a:lnTo>
                                  <a:pt x="6103379" y="0"/>
                                </a:lnTo>
                              </a:path>
                            </a:pathLst>
                          </a:custGeom>
                          <a:ln w="10668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683" style="width:480.581pt;height:0.84pt;position:absolute;mso-position-horizontal-relative:page;mso-position-horizontal:absolute;margin-left:57.929pt;mso-position-vertical-relative:page;margin-top:748.581pt;" coordsize="61033,106">
                <v:shape id="Shape 327" style="position:absolute;width:61033;height:0;left:0;top:0;" coordsize="6103379,0" path="m0,0l6103379,0">
                  <v:stroke weight="0.84pt" endcap="flat" joinstyle="miter" miterlimit="10" on="true" color="#000000"/>
                  <v:fill on="false" color="#000000" opacity="0"/>
                </v:shape>
                <v:shape id="Shape 331" style="position:absolute;width:61033;height:0;left:0;top:0;" coordsize="6103379,0" path="m0,0l6103379,0">
                  <v:stroke weight="0.84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돋움체" w:eastAsia="돋움체" w:hAnsi="돋움체" w:cs="돋움체"/>
          <w:sz w:val="16"/>
        </w:rPr>
        <w:t xml:space="preserve">   </w:t>
      </w:r>
      <w:r>
        <w:rPr>
          <w:rFonts w:ascii="돋움체" w:eastAsia="돋움체" w:hAnsi="돋움체" w:cs="돋움체"/>
          <w:sz w:val="16"/>
        </w:rPr>
        <w:tab/>
      </w:r>
      <w:r>
        <w:rPr>
          <w:rFonts w:ascii="돋움" w:eastAsia="돋움" w:hAnsi="돋움" w:cs="돋움"/>
          <w:sz w:val="16"/>
        </w:rPr>
        <w:t>(</w:t>
      </w:r>
      <w:r>
        <w:rPr>
          <w:rFonts w:ascii="돋움" w:eastAsia="돋움" w:hAnsi="돋움" w:cs="돋움"/>
          <w:sz w:val="16"/>
        </w:rPr>
        <w:t>앞쪽</w:t>
      </w:r>
      <w:r>
        <w:rPr>
          <w:rFonts w:ascii="돋움" w:eastAsia="돋움" w:hAnsi="돋움" w:cs="돋움"/>
          <w:sz w:val="16"/>
        </w:rPr>
        <w:t>)</w:t>
      </w:r>
    </w:p>
    <w:tbl>
      <w:tblPr>
        <w:tblStyle w:val="TableGrid"/>
        <w:tblW w:w="9621" w:type="dxa"/>
        <w:tblInd w:w="-58" w:type="dxa"/>
        <w:tblCellMar>
          <w:top w:w="0" w:type="dxa"/>
          <w:left w:w="0" w:type="dxa"/>
          <w:bottom w:w="0" w:type="dxa"/>
          <w:right w:w="86" w:type="dxa"/>
        </w:tblCellMar>
        <w:tblLook w:val="04A0" w:firstRow="1" w:lastRow="0" w:firstColumn="1" w:lastColumn="0" w:noHBand="0" w:noVBand="1"/>
      </w:tblPr>
      <w:tblGrid>
        <w:gridCol w:w="1715"/>
        <w:gridCol w:w="1571"/>
        <w:gridCol w:w="1662"/>
        <w:gridCol w:w="1663"/>
        <w:gridCol w:w="3010"/>
      </w:tblGrid>
      <w:tr w:rsidR="006D6C08" w14:paraId="676B3D2F" w14:textId="77777777">
        <w:trPr>
          <w:trHeight w:val="711"/>
        </w:trPr>
        <w:tc>
          <w:tcPr>
            <w:tcW w:w="1715" w:type="dxa"/>
            <w:vMerge w:val="restart"/>
            <w:tcBorders>
              <w:top w:val="double" w:sz="3" w:space="0" w:color="000000"/>
              <w:left w:val="nil"/>
              <w:bottom w:val="single" w:sz="3" w:space="0" w:color="000000"/>
              <w:right w:val="single" w:sz="3" w:space="0" w:color="808080"/>
            </w:tcBorders>
            <w:vAlign w:val="center"/>
          </w:tcPr>
          <w:p w14:paraId="35F6BD8E" w14:textId="77777777" w:rsidR="006D6C08" w:rsidRDefault="007758FA">
            <w:pPr>
              <w:spacing w:after="0"/>
              <w:ind w:left="309"/>
            </w:pPr>
            <w:r>
              <w:rPr>
                <w:rFonts w:ascii="돋움체" w:eastAsia="돋움체" w:hAnsi="돋움체" w:cs="돋움체"/>
              </w:rPr>
              <w:t>임대사업자</w:t>
            </w:r>
          </w:p>
        </w:tc>
        <w:tc>
          <w:tcPr>
            <w:tcW w:w="1571" w:type="dxa"/>
            <w:tcBorders>
              <w:top w:val="double" w:sz="3" w:space="0" w:color="00000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55D2B239" w14:textId="77777777" w:rsidR="006D6C08" w:rsidRDefault="007758FA">
            <w:pPr>
              <w:spacing w:after="0"/>
              <w:ind w:left="84"/>
              <w:jc w:val="center"/>
            </w:pPr>
            <w:r>
              <w:rPr>
                <w:rFonts w:ascii="돋움체" w:eastAsia="돋움체" w:hAnsi="돋움체" w:cs="돋움체"/>
                <w:sz w:val="20"/>
              </w:rPr>
              <w:t>성명</w:t>
            </w:r>
          </w:p>
          <w:p w14:paraId="0F0C130C" w14:textId="77777777" w:rsidR="006D6C08" w:rsidRDefault="007758FA">
            <w:pPr>
              <w:spacing w:after="0"/>
              <w:ind w:left="85"/>
              <w:jc w:val="center"/>
            </w:pPr>
            <w:r>
              <w:rPr>
                <w:rFonts w:ascii="돋움체" w:eastAsia="돋움체" w:hAnsi="돋움체" w:cs="돋움체"/>
                <w:sz w:val="18"/>
              </w:rPr>
              <w:t>(</w:t>
            </w:r>
            <w:proofErr w:type="spellStart"/>
            <w:r>
              <w:rPr>
                <w:rFonts w:ascii="돋움체" w:eastAsia="돋움체" w:hAnsi="돋움체" w:cs="돋움체"/>
                <w:sz w:val="18"/>
              </w:rPr>
              <w:t>법인명</w:t>
            </w:r>
            <w:proofErr w:type="spellEnd"/>
            <w:r>
              <w:rPr>
                <w:rFonts w:ascii="돋움체" w:eastAsia="돋움체" w:hAnsi="돋움체" w:cs="돋움체"/>
                <w:sz w:val="18"/>
              </w:rPr>
              <w:t>)</w:t>
            </w:r>
          </w:p>
        </w:tc>
        <w:tc>
          <w:tcPr>
            <w:tcW w:w="1662" w:type="dxa"/>
            <w:tcBorders>
              <w:top w:val="double" w:sz="3" w:space="0" w:color="00000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5D435AC5" w14:textId="77777777" w:rsidR="006D6C08" w:rsidRDefault="007758FA">
            <w:pPr>
              <w:spacing w:after="0"/>
              <w:ind w:left="331"/>
            </w:pPr>
            <w:r>
              <w:rPr>
                <w:rFonts w:ascii="돋움체" w:eastAsia="돋움체" w:hAnsi="돋움체" w:cs="돋움체"/>
                <w:sz w:val="20"/>
              </w:rPr>
              <w:t>임대사업자</w:t>
            </w:r>
          </w:p>
          <w:p w14:paraId="7BFE263B" w14:textId="77777777" w:rsidR="006D6C08" w:rsidRDefault="007758FA">
            <w:pPr>
              <w:spacing w:after="0"/>
              <w:ind w:left="86"/>
              <w:jc w:val="center"/>
            </w:pPr>
            <w:r>
              <w:rPr>
                <w:rFonts w:ascii="돋움체" w:eastAsia="돋움체" w:hAnsi="돋움체" w:cs="돋움체"/>
                <w:sz w:val="20"/>
              </w:rPr>
              <w:t>등록번호</w:t>
            </w:r>
          </w:p>
        </w:tc>
        <w:tc>
          <w:tcPr>
            <w:tcW w:w="1662" w:type="dxa"/>
            <w:tcBorders>
              <w:top w:val="double" w:sz="3" w:space="0" w:color="00000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600DB080" w14:textId="77777777" w:rsidR="006D6C08" w:rsidRDefault="007758FA">
            <w:pPr>
              <w:spacing w:after="0"/>
              <w:ind w:left="86"/>
              <w:jc w:val="center"/>
            </w:pPr>
            <w:r>
              <w:rPr>
                <w:rFonts w:ascii="돋움체" w:eastAsia="돋움체" w:hAnsi="돋움체" w:cs="돋움체"/>
                <w:sz w:val="20"/>
              </w:rPr>
              <w:t>생년월일</w:t>
            </w:r>
          </w:p>
          <w:p w14:paraId="0838FD23" w14:textId="77777777" w:rsidR="006D6C08" w:rsidRDefault="007758FA">
            <w:pPr>
              <w:spacing w:after="0"/>
              <w:ind w:left="201"/>
            </w:pPr>
            <w:r>
              <w:rPr>
                <w:rFonts w:ascii="돋움체" w:eastAsia="돋움체" w:hAnsi="돋움체" w:cs="돋움체"/>
                <w:sz w:val="18"/>
              </w:rPr>
              <w:t>(</w:t>
            </w:r>
            <w:r>
              <w:rPr>
                <w:rFonts w:ascii="돋움체" w:eastAsia="돋움체" w:hAnsi="돋움체" w:cs="돋움체"/>
                <w:sz w:val="18"/>
              </w:rPr>
              <w:t>법인등록번호</w:t>
            </w:r>
            <w:r>
              <w:rPr>
                <w:rFonts w:ascii="돋움체" w:eastAsia="돋움체" w:hAnsi="돋움체" w:cs="돋움체"/>
                <w:sz w:val="18"/>
              </w:rPr>
              <w:t>)</w:t>
            </w:r>
          </w:p>
        </w:tc>
        <w:tc>
          <w:tcPr>
            <w:tcW w:w="3010" w:type="dxa"/>
            <w:tcBorders>
              <w:top w:val="double" w:sz="3" w:space="0" w:color="000000"/>
              <w:left w:val="single" w:sz="3" w:space="0" w:color="808080"/>
              <w:bottom w:val="single" w:sz="3" w:space="0" w:color="808080"/>
              <w:right w:val="nil"/>
            </w:tcBorders>
            <w:vAlign w:val="center"/>
          </w:tcPr>
          <w:p w14:paraId="0D53EB01" w14:textId="77777777" w:rsidR="006D6C08" w:rsidRDefault="007758FA">
            <w:pPr>
              <w:spacing w:after="0"/>
              <w:ind w:left="72"/>
              <w:jc w:val="center"/>
            </w:pPr>
            <w:r>
              <w:rPr>
                <w:rFonts w:ascii="돋움체" w:eastAsia="돋움체" w:hAnsi="돋움체" w:cs="돋움체"/>
                <w:sz w:val="20"/>
              </w:rPr>
              <w:t>전화번호</w:t>
            </w:r>
          </w:p>
        </w:tc>
      </w:tr>
      <w:tr w:rsidR="006D6C08" w14:paraId="48535DA8" w14:textId="77777777">
        <w:trPr>
          <w:trHeight w:val="822"/>
        </w:trPr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3" w:space="0" w:color="808080"/>
            </w:tcBorders>
          </w:tcPr>
          <w:p w14:paraId="18171A47" w14:textId="77777777" w:rsidR="006D6C08" w:rsidRDefault="006D6C08"/>
        </w:tc>
        <w:tc>
          <w:tcPr>
            <w:tcW w:w="1571" w:type="dxa"/>
            <w:tcBorders>
              <w:top w:val="single" w:sz="3" w:space="0" w:color="808080"/>
              <w:left w:val="single" w:sz="3" w:space="0" w:color="808080"/>
              <w:bottom w:val="single" w:sz="3" w:space="0" w:color="000000"/>
              <w:right w:val="single" w:sz="3" w:space="0" w:color="808080"/>
            </w:tcBorders>
            <w:vAlign w:val="center"/>
          </w:tcPr>
          <w:p>
            <w:pPr>
              <w:jc w:val="center"/>
            </w:pPr>
            <w:r>
              <w:rPr>
                <w:b/>
              </w:rPr>
              <w:t>{owner_name}</w:t>
            </w:r>
          </w:p>
        </w:tc>
        <w:tc>
          <w:tcPr>
            <w:tcW w:w="1662" w:type="dxa"/>
            <w:tcBorders>
              <w:top w:val="single" w:sz="3" w:space="0" w:color="808080"/>
              <w:left w:val="single" w:sz="3" w:space="0" w:color="808080"/>
              <w:bottom w:val="single" w:sz="3" w:space="0" w:color="000000"/>
              <w:right w:val="single" w:sz="3" w:space="0" w:color="808080"/>
            </w:tcBorders>
            <w:vAlign w:val="center"/>
          </w:tcPr>
          <w:p>
            <w:pPr>
              <w:jc w:val="center"/>
            </w:pPr>
            <w:r>
              <w:rPr>
                <w:b/>
              </w:rPr>
              <w:t>{owner_biz_regno}</w:t>
            </w:r>
          </w:p>
        </w:tc>
        <w:tc>
          <w:tcPr>
            <w:tcW w:w="1662" w:type="dxa"/>
            <w:tcBorders>
              <w:top w:val="single" w:sz="3" w:space="0" w:color="808080"/>
              <w:left w:val="single" w:sz="3" w:space="0" w:color="808080"/>
              <w:bottom w:val="single" w:sz="3" w:space="0" w:color="000000"/>
              <w:right w:val="single" w:sz="3" w:space="0" w:color="808080"/>
            </w:tcBorders>
            <w:vAlign w:val="center"/>
          </w:tcPr>
          <w:p>
            <w:pPr>
              <w:jc w:val="center"/>
            </w:pPr>
            <w:r>
              <w:rPr>
                <w:b/>
              </w:rPr>
              <w:t>{owner_birth}</w:t>
            </w:r>
          </w:p>
        </w:tc>
        <w:tc>
          <w:tcPr>
            <w:tcW w:w="3010" w:type="dxa"/>
            <w:tcBorders>
              <w:top w:val="single" w:sz="3" w:space="0" w:color="808080"/>
              <w:left w:val="single" w:sz="3" w:space="0" w:color="808080"/>
              <w:bottom w:val="single" w:sz="3" w:space="0" w:color="000000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돋움체" w:hAnsi="돋움체"/>
                <w:b/>
                <w:sz w:val="18"/>
              </w:rPr>
              <w:t>{owner_phone}</w:t>
            </w:r>
          </w:p>
        </w:tc>
      </w:tr>
      <w:tr w:rsidR="006D6C08" w14:paraId="4BE2806D" w14:textId="77777777">
        <w:trPr>
          <w:trHeight w:val="820"/>
        </w:trPr>
        <w:tc>
          <w:tcPr>
            <w:tcW w:w="1715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808080"/>
            </w:tcBorders>
            <w:vAlign w:val="center"/>
          </w:tcPr>
          <w:p w14:paraId="413CDBC9" w14:textId="77777777" w:rsidR="006D6C08" w:rsidRDefault="007758FA">
            <w:pPr>
              <w:spacing w:after="0"/>
              <w:ind w:left="417"/>
            </w:pPr>
            <w:r>
              <w:rPr>
                <w:rFonts w:ascii="돋움체" w:eastAsia="돋움체" w:hAnsi="돋움체" w:cs="돋움체"/>
              </w:rPr>
              <w:t>임대주택</w:t>
            </w:r>
          </w:p>
          <w:p w14:paraId="56C87B1F" w14:textId="77777777" w:rsidR="006D6C08" w:rsidRDefault="007758FA">
            <w:pPr>
              <w:spacing w:after="0"/>
              <w:ind w:left="89"/>
              <w:jc w:val="center"/>
            </w:pPr>
            <w:r>
              <w:rPr>
                <w:rFonts w:ascii="돋움체" w:eastAsia="돋움체" w:hAnsi="돋움체" w:cs="돋움체"/>
              </w:rPr>
              <w:t>소재지</w:t>
            </w:r>
          </w:p>
        </w:tc>
        <w:tc>
          <w:tcPr>
            <w:tcW w:w="7906" w:type="dxa"/>
            <w:gridSpan w:val="4"/>
            <w:tcBorders>
              <w:top w:val="single" w:sz="3" w:space="0" w:color="000000"/>
              <w:left w:val="single" w:sz="3" w:space="0" w:color="808080"/>
              <w:bottom w:val="single" w:sz="3" w:space="0" w:color="000000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</w:rPr>
              <w:t>{house_address}</w:t>
            </w:r>
          </w:p>
        </w:tc>
      </w:tr>
      <w:tr w:rsidR="006D6C08" w14:paraId="328001EF" w14:textId="77777777">
        <w:trPr>
          <w:trHeight w:val="683"/>
        </w:trPr>
        <w:tc>
          <w:tcPr>
            <w:tcW w:w="1715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808080"/>
            </w:tcBorders>
            <w:vAlign w:val="center"/>
          </w:tcPr>
          <w:p w14:paraId="4B65B8BA" w14:textId="77777777" w:rsidR="006D6C08" w:rsidRDefault="007758FA">
            <w:pPr>
              <w:spacing w:after="0"/>
              <w:ind w:left="89"/>
              <w:jc w:val="both"/>
            </w:pPr>
            <w:r>
              <w:rPr>
                <w:rFonts w:ascii="돋움체" w:eastAsia="돋움체" w:hAnsi="돋움체" w:cs="돋움체"/>
              </w:rPr>
              <w:t>임대차계약기간</w:t>
            </w:r>
          </w:p>
        </w:tc>
        <w:tc>
          <w:tcPr>
            <w:tcW w:w="7906" w:type="dxa"/>
            <w:gridSpan w:val="4"/>
            <w:tcBorders>
              <w:top w:val="single" w:sz="3" w:space="0" w:color="000000"/>
              <w:left w:val="single" w:sz="3" w:space="0" w:color="808080"/>
              <w:bottom w:val="single" w:sz="3" w:space="0" w:color="000000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돋움체" w:hAnsi="돋움체"/>
                <w:b/>
                <w:sz w:val="20"/>
              </w:rPr>
              <w:t>{mi_year}년  {mi_month}월  {mi_day}일   ~   {mo_year}년  {mo_month}월  {mo_day}일</w:t>
            </w:r>
          </w:p>
        </w:tc>
      </w:tr>
      <w:tr w:rsidR="006D6C08" w14:paraId="5C80BC93" w14:textId="77777777">
        <w:trPr>
          <w:trHeight w:val="539"/>
        </w:trPr>
        <w:tc>
          <w:tcPr>
            <w:tcW w:w="1715" w:type="dxa"/>
            <w:vMerge w:val="restart"/>
            <w:tcBorders>
              <w:top w:val="single" w:sz="3" w:space="0" w:color="000000"/>
              <w:left w:val="nil"/>
              <w:bottom w:val="double" w:sz="3" w:space="0" w:color="000000"/>
              <w:right w:val="single" w:sz="3" w:space="0" w:color="808080"/>
            </w:tcBorders>
            <w:vAlign w:val="center"/>
          </w:tcPr>
          <w:p w14:paraId="73D6EAE3" w14:textId="77777777" w:rsidR="006D6C08" w:rsidRDefault="007758FA">
            <w:pPr>
              <w:spacing w:after="0"/>
              <w:ind w:left="309"/>
            </w:pPr>
            <w:proofErr w:type="spellStart"/>
            <w:r>
              <w:rPr>
                <w:rFonts w:ascii="돋움체" w:eastAsia="돋움체" w:hAnsi="돋움체" w:cs="돋움체"/>
              </w:rPr>
              <w:t>우선변제금</w:t>
            </w:r>
            <w:proofErr w:type="spellEnd"/>
          </w:p>
        </w:tc>
        <w:tc>
          <w:tcPr>
            <w:tcW w:w="1571" w:type="dxa"/>
            <w:tcBorders>
              <w:top w:val="single" w:sz="3" w:space="0" w:color="00000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16FE0818" w14:textId="77777777" w:rsidR="006D6C08" w:rsidRDefault="007758FA">
            <w:pPr>
              <w:spacing w:after="0"/>
              <w:ind w:left="384"/>
            </w:pPr>
            <w:r>
              <w:rPr>
                <w:rFonts w:ascii="돋움체" w:eastAsia="돋움체" w:hAnsi="돋움체" w:cs="돋움체"/>
                <w:sz w:val="20"/>
              </w:rPr>
              <w:t>지역구분</w:t>
            </w:r>
          </w:p>
        </w:tc>
        <w:tc>
          <w:tcPr>
            <w:tcW w:w="3325" w:type="dxa"/>
            <w:gridSpan w:val="2"/>
            <w:tcBorders>
              <w:top w:val="single" w:sz="3" w:space="0" w:color="00000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2A893D7D" w14:textId="77777777" w:rsidR="006D6C08" w:rsidRDefault="007758FA">
            <w:pPr>
              <w:spacing w:after="0"/>
              <w:ind w:left="85"/>
              <w:jc w:val="center"/>
            </w:pPr>
            <w:r>
              <w:rPr>
                <w:rFonts w:ascii="돋움체" w:eastAsia="돋움체" w:hAnsi="돋움체" w:cs="돋움체"/>
                <w:sz w:val="20"/>
              </w:rPr>
              <w:t>적용시점</w:t>
            </w:r>
            <w:r>
              <w:rPr>
                <w:rFonts w:ascii="돋움체" w:eastAsia="돋움체" w:hAnsi="돋움체" w:cs="돋움체"/>
                <w:sz w:val="18"/>
              </w:rPr>
              <w:t>(</w:t>
            </w:r>
            <w:r>
              <w:rPr>
                <w:rFonts w:ascii="돋움체" w:eastAsia="돋움체" w:hAnsi="돋움체" w:cs="돋움체"/>
                <w:sz w:val="18"/>
              </w:rPr>
              <w:t>담보물권</w:t>
            </w:r>
            <w:r>
              <w:rPr>
                <w:rFonts w:ascii="돋움체" w:eastAsia="돋움체" w:hAnsi="돋움체" w:cs="돋움체"/>
                <w:sz w:val="18"/>
              </w:rPr>
              <w:t xml:space="preserve"> </w:t>
            </w:r>
            <w:r>
              <w:rPr>
                <w:rFonts w:ascii="돋움체" w:eastAsia="돋움체" w:hAnsi="돋움체" w:cs="돋움체"/>
                <w:sz w:val="18"/>
              </w:rPr>
              <w:t>설정</w:t>
            </w:r>
            <w:r>
              <w:rPr>
                <w:rFonts w:ascii="돋움체" w:eastAsia="돋움체" w:hAnsi="돋움체" w:cs="돋움체"/>
                <w:sz w:val="18"/>
              </w:rPr>
              <w:t xml:space="preserve"> </w:t>
            </w:r>
            <w:r>
              <w:rPr>
                <w:rFonts w:ascii="돋움체" w:eastAsia="돋움체" w:hAnsi="돋움체" w:cs="돋움체"/>
                <w:sz w:val="18"/>
              </w:rPr>
              <w:t>시점</w:t>
            </w:r>
            <w:r>
              <w:rPr>
                <w:rFonts w:ascii="돋움체" w:eastAsia="돋움체" w:hAnsi="돋움체" w:cs="돋움체"/>
                <w:sz w:val="18"/>
              </w:rPr>
              <w:t>)</w:t>
            </w:r>
          </w:p>
        </w:tc>
        <w:tc>
          <w:tcPr>
            <w:tcW w:w="3010" w:type="dxa"/>
            <w:tcBorders>
              <w:top w:val="single" w:sz="3" w:space="0" w:color="000000"/>
              <w:left w:val="single" w:sz="3" w:space="0" w:color="808080"/>
              <w:bottom w:val="single" w:sz="3" w:space="0" w:color="808080"/>
              <w:right w:val="nil"/>
            </w:tcBorders>
            <w:vAlign w:val="center"/>
          </w:tcPr>
          <w:p w14:paraId="6E08A3CC" w14:textId="77777777" w:rsidR="006D6C08" w:rsidRDefault="007758FA">
            <w:pPr>
              <w:spacing w:after="0"/>
              <w:ind w:left="73"/>
              <w:jc w:val="center"/>
            </w:pPr>
            <w:r>
              <w:rPr>
                <w:rFonts w:ascii="돋움체" w:eastAsia="돋움체" w:hAnsi="돋움체" w:cs="돋움체"/>
                <w:sz w:val="20"/>
              </w:rPr>
              <w:t>적용금액</w:t>
            </w:r>
            <w:r>
              <w:rPr>
                <w:rFonts w:ascii="돋움체" w:eastAsia="돋움체" w:hAnsi="돋움체" w:cs="돋움체"/>
                <w:sz w:val="18"/>
              </w:rPr>
              <w:t>(</w:t>
            </w:r>
            <w:r>
              <w:rPr>
                <w:rFonts w:ascii="돋움체" w:eastAsia="돋움체" w:hAnsi="돋움체" w:cs="돋움체"/>
                <w:sz w:val="18"/>
              </w:rPr>
              <w:t>원</w:t>
            </w:r>
            <w:r>
              <w:rPr>
                <w:rFonts w:ascii="돋움체" w:eastAsia="돋움체" w:hAnsi="돋움체" w:cs="돋움체"/>
                <w:sz w:val="18"/>
              </w:rPr>
              <w:t>)</w:t>
            </w:r>
          </w:p>
        </w:tc>
      </w:tr>
      <w:tr w:rsidR="006D6C08" w14:paraId="2B857D58" w14:textId="77777777">
        <w:trPr>
          <w:trHeight w:val="538"/>
        </w:trPr>
        <w:tc>
          <w:tcPr>
            <w:tcW w:w="0" w:type="auto"/>
            <w:vMerge/>
            <w:tcBorders>
              <w:top w:val="nil"/>
              <w:left w:val="nil"/>
              <w:bottom w:val="double" w:sz="3" w:space="0" w:color="000000"/>
              <w:right w:val="single" w:sz="3" w:space="0" w:color="808080"/>
            </w:tcBorders>
          </w:tcPr>
          <w:p w14:paraId="51CF29CB" w14:textId="77777777" w:rsidR="006D6C08" w:rsidRDefault="006D6C08"/>
        </w:tc>
        <w:tc>
          <w:tcPr>
            <w:tcW w:w="1571" w:type="dxa"/>
            <w:tcBorders>
              <w:top w:val="single" w:sz="3" w:space="0" w:color="808080"/>
              <w:left w:val="single" w:sz="3" w:space="0" w:color="808080"/>
              <w:bottom w:val="double" w:sz="3" w:space="0" w:color="000000"/>
              <w:right w:val="single" w:sz="3" w:space="0" w:color="808080"/>
            </w:tcBorders>
            <w:vAlign w:val="center"/>
          </w:tcPr>
          <w:p>
            <w:pPr>
              <w:jc w:val="center"/>
            </w:pPr>
            <w:r>
              <w:rPr>
                <w:b/>
              </w:rPr>
              <w:t>{region}</w:t>
            </w:r>
          </w:p>
        </w:tc>
        <w:tc>
          <w:tcPr>
            <w:tcW w:w="3325" w:type="dxa"/>
            <w:gridSpan w:val="2"/>
            <w:tcBorders>
              <w:top w:val="single" w:sz="3" w:space="0" w:color="808080"/>
              <w:left w:val="single" w:sz="3" w:space="0" w:color="808080"/>
              <w:bottom w:val="double" w:sz="3" w:space="0" w:color="000000"/>
              <w:right w:val="single" w:sz="3" w:space="0" w:color="808080"/>
            </w:tcBorders>
            <w:vAlign w:val="center"/>
          </w:tcPr>
          <w:p>
            <w:pPr>
              <w:jc w:val="center"/>
            </w:pPr>
            <w:r>
              <w:rPr>
                <w:b/>
              </w:rPr>
              <w:t>{setup_date}</w:t>
            </w:r>
          </w:p>
        </w:tc>
        <w:tc>
          <w:tcPr>
            <w:tcW w:w="3010" w:type="dxa"/>
            <w:tcBorders>
              <w:top w:val="single" w:sz="3" w:space="0" w:color="808080"/>
              <w:left w:val="single" w:sz="3" w:space="0" w:color="808080"/>
              <w:bottom w:val="double" w:sz="3" w:space="0" w:color="000000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</w:rPr>
              <w:t>{priority_amount}</w:t>
            </w:r>
          </w:p>
        </w:tc>
      </w:tr>
      <w:tr w:rsidR="006D6C08" w14:paraId="393FFAB8" w14:textId="77777777">
        <w:trPr>
          <w:trHeight w:val="567"/>
        </w:trPr>
        <w:tc>
          <w:tcPr>
            <w:tcW w:w="1715" w:type="dxa"/>
            <w:vMerge w:val="restart"/>
            <w:tcBorders>
              <w:top w:val="double" w:sz="3" w:space="0" w:color="000000"/>
              <w:left w:val="nil"/>
              <w:bottom w:val="single" w:sz="3" w:space="0" w:color="000000"/>
              <w:right w:val="single" w:sz="3" w:space="0" w:color="808080"/>
            </w:tcBorders>
            <w:vAlign w:val="center"/>
          </w:tcPr>
          <w:p w14:paraId="3B2659B5" w14:textId="77777777" w:rsidR="006D6C08" w:rsidRDefault="007758FA">
            <w:pPr>
              <w:spacing w:after="0"/>
              <w:ind w:left="89"/>
              <w:jc w:val="center"/>
            </w:pPr>
            <w:r>
              <w:rPr>
                <w:rFonts w:ascii="돋움체" w:eastAsia="돋움체" w:hAnsi="돋움체" w:cs="돋움체"/>
              </w:rPr>
              <w:t>동의자</w:t>
            </w:r>
          </w:p>
          <w:p w14:paraId="494C4C32" w14:textId="77777777" w:rsidR="006D6C08" w:rsidRDefault="007758FA">
            <w:pPr>
              <w:spacing w:after="0"/>
              <w:ind w:left="88"/>
              <w:jc w:val="center"/>
            </w:pPr>
            <w:r>
              <w:rPr>
                <w:rFonts w:ascii="돋움체" w:eastAsia="돋움체" w:hAnsi="돋움체" w:cs="돋움체"/>
                <w:sz w:val="20"/>
              </w:rPr>
              <w:t>(</w:t>
            </w:r>
            <w:r>
              <w:rPr>
                <w:rFonts w:ascii="돋움체" w:eastAsia="돋움체" w:hAnsi="돋움체" w:cs="돋움체"/>
                <w:sz w:val="20"/>
              </w:rPr>
              <w:t>임차인</w:t>
            </w:r>
            <w:r>
              <w:rPr>
                <w:rFonts w:ascii="돋움체" w:eastAsia="돋움체" w:hAnsi="돋움체" w:cs="돋움체"/>
                <w:sz w:val="20"/>
              </w:rPr>
              <w:t>)</w:t>
            </w:r>
          </w:p>
        </w:tc>
        <w:tc>
          <w:tcPr>
            <w:tcW w:w="1571" w:type="dxa"/>
            <w:tcBorders>
              <w:top w:val="double" w:sz="3" w:space="0" w:color="00000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0F13F308" w14:textId="77777777" w:rsidR="006D6C08" w:rsidRDefault="007758FA">
            <w:pPr>
              <w:spacing w:after="0"/>
              <w:ind w:left="204"/>
            </w:pPr>
            <w:r>
              <w:rPr>
                <w:rFonts w:ascii="돋움체" w:eastAsia="돋움체" w:hAnsi="돋움체" w:cs="돋움체"/>
                <w:sz w:val="20"/>
              </w:rPr>
              <w:t>보증금액</w:t>
            </w:r>
            <w:r>
              <w:rPr>
                <w:rFonts w:ascii="돋움체" w:eastAsia="돋움체" w:hAnsi="돋움체" w:cs="돋움체"/>
                <w:sz w:val="18"/>
              </w:rPr>
              <w:t>(</w:t>
            </w:r>
            <w:r>
              <w:rPr>
                <w:rFonts w:ascii="돋움체" w:eastAsia="돋움체" w:hAnsi="돋움체" w:cs="돋움체"/>
                <w:sz w:val="18"/>
              </w:rPr>
              <w:t>원</w:t>
            </w:r>
            <w:r>
              <w:rPr>
                <w:rFonts w:ascii="돋움체" w:eastAsia="돋움체" w:hAnsi="돋움체" w:cs="돋움체"/>
                <w:sz w:val="18"/>
              </w:rPr>
              <w:t>)</w:t>
            </w:r>
          </w:p>
        </w:tc>
        <w:tc>
          <w:tcPr>
            <w:tcW w:w="1662" w:type="dxa"/>
            <w:tcBorders>
              <w:top w:val="double" w:sz="3" w:space="0" w:color="00000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0B5F3DB8" w14:textId="77777777" w:rsidR="006D6C08" w:rsidRDefault="007758FA">
            <w:pPr>
              <w:spacing w:after="0"/>
              <w:ind w:left="84"/>
              <w:jc w:val="center"/>
            </w:pPr>
            <w:r>
              <w:rPr>
                <w:rFonts w:ascii="돋움체" w:eastAsia="돋움체" w:hAnsi="돋움체" w:cs="돋움체"/>
                <w:sz w:val="20"/>
              </w:rPr>
              <w:t>성명</w:t>
            </w:r>
          </w:p>
        </w:tc>
        <w:tc>
          <w:tcPr>
            <w:tcW w:w="1662" w:type="dxa"/>
            <w:tcBorders>
              <w:top w:val="double" w:sz="3" w:space="0" w:color="00000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 w14:paraId="5FCF7E14" w14:textId="77777777" w:rsidR="006D6C08" w:rsidRDefault="007758FA">
            <w:pPr>
              <w:spacing w:after="0"/>
              <w:ind w:left="86"/>
              <w:jc w:val="center"/>
            </w:pPr>
            <w:r>
              <w:rPr>
                <w:rFonts w:ascii="돋움체" w:eastAsia="돋움체" w:hAnsi="돋움체" w:cs="돋움체"/>
                <w:sz w:val="20"/>
              </w:rPr>
              <w:t>생년월일</w:t>
            </w:r>
          </w:p>
        </w:tc>
        <w:tc>
          <w:tcPr>
            <w:tcW w:w="3010" w:type="dxa"/>
            <w:tcBorders>
              <w:top w:val="double" w:sz="3" w:space="0" w:color="000000"/>
              <w:left w:val="single" w:sz="3" w:space="0" w:color="808080"/>
              <w:bottom w:val="single" w:sz="3" w:space="0" w:color="808080"/>
              <w:right w:val="nil"/>
            </w:tcBorders>
            <w:vAlign w:val="center"/>
          </w:tcPr>
          <w:p w14:paraId="3624B4FC" w14:textId="77777777" w:rsidR="006D6C08" w:rsidRDefault="007758FA">
            <w:pPr>
              <w:spacing w:after="0"/>
              <w:ind w:left="70"/>
              <w:jc w:val="center"/>
            </w:pPr>
            <w:r>
              <w:rPr>
                <w:rFonts w:ascii="돋움체" w:eastAsia="돋움체" w:hAnsi="돋움체" w:cs="돋움체"/>
                <w:sz w:val="20"/>
              </w:rPr>
              <w:t>연락처</w:t>
            </w:r>
          </w:p>
        </w:tc>
      </w:tr>
      <w:tr w:rsidR="006D6C08" w14:paraId="166BCD3F" w14:textId="77777777">
        <w:trPr>
          <w:trHeight w:val="54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3" w:space="0" w:color="808080"/>
            </w:tcBorders>
          </w:tcPr>
          <w:p w14:paraId="66823025" w14:textId="77777777" w:rsidR="006D6C08" w:rsidRDefault="006D6C08"/>
        </w:tc>
        <w:tc>
          <w:tcPr>
            <w:tcW w:w="157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>
            <w:pPr>
              <w:jc w:val="center"/>
            </w:pPr>
            <w:r>
              <w:rPr>
                <w:b/>
              </w:rPr>
              <w:t>{tenant_deposit}</w:t>
            </w:r>
          </w:p>
        </w:tc>
        <w:tc>
          <w:tcPr>
            <w:tcW w:w="166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>
            <w:pPr>
              <w:jc w:val="center"/>
            </w:pPr>
            <w:r>
              <w:rPr>
                <w:b/>
              </w:rPr>
              <w:t>{tenant_name}</w:t>
            </w:r>
          </w:p>
        </w:tc>
        <w:tc>
          <w:tcPr>
            <w:tcW w:w="166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vAlign w:val="center"/>
          </w:tcPr>
          <w:p>
            <w:pPr>
              <w:jc w:val="center"/>
            </w:pPr>
            <w:r>
              <w:rPr>
                <w:b/>
              </w:rPr>
              <w:t>{tenant_birth}</w:t>
            </w:r>
          </w:p>
        </w:tc>
        <w:tc>
          <w:tcPr>
            <w:tcW w:w="301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</w:rPr>
              <w:t>{tenant_phone}</w:t>
            </w:r>
          </w:p>
        </w:tc>
      </w:tr>
      <w:tr w:rsidR="006D6C08" w14:paraId="41E49040" w14:textId="77777777">
        <w:trPr>
          <w:trHeight w:val="547"/>
        </w:trPr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3" w:space="0" w:color="808080"/>
            </w:tcBorders>
          </w:tcPr>
          <w:p w14:paraId="40AD993E" w14:textId="77777777" w:rsidR="006D6C08" w:rsidRDefault="006D6C08"/>
        </w:tc>
        <w:tc>
          <w:tcPr>
            <w:tcW w:w="1571" w:type="dxa"/>
            <w:tcBorders>
              <w:top w:val="single" w:sz="3" w:space="0" w:color="808080"/>
              <w:left w:val="single" w:sz="3" w:space="0" w:color="808080"/>
              <w:bottom w:val="single" w:sz="3" w:space="0" w:color="000000"/>
              <w:right w:val="single" w:sz="3" w:space="0" w:color="808080"/>
            </w:tcBorders>
          </w:tcPr>
          <w:p w14:paraId="5EDCB192" w14:textId="77777777" w:rsidR="006D6C08" w:rsidRDefault="006D6C08"/>
        </w:tc>
        <w:tc>
          <w:tcPr>
            <w:tcW w:w="1662" w:type="dxa"/>
            <w:tcBorders>
              <w:top w:val="single" w:sz="3" w:space="0" w:color="808080"/>
              <w:left w:val="single" w:sz="3" w:space="0" w:color="808080"/>
              <w:bottom w:val="single" w:sz="3" w:space="0" w:color="000000"/>
              <w:right w:val="single" w:sz="3" w:space="0" w:color="808080"/>
            </w:tcBorders>
          </w:tcPr>
          <w:p w14:paraId="539503E8" w14:textId="77777777" w:rsidR="006D6C08" w:rsidRDefault="006D6C08"/>
        </w:tc>
        <w:tc>
          <w:tcPr>
            <w:tcW w:w="1662" w:type="dxa"/>
            <w:tcBorders>
              <w:top w:val="single" w:sz="3" w:space="0" w:color="808080"/>
              <w:left w:val="single" w:sz="3" w:space="0" w:color="808080"/>
              <w:bottom w:val="single" w:sz="3" w:space="0" w:color="000000"/>
              <w:right w:val="single" w:sz="3" w:space="0" w:color="808080"/>
            </w:tcBorders>
          </w:tcPr>
          <w:p w14:paraId="16C3BB44" w14:textId="77777777" w:rsidR="006D6C08" w:rsidRDefault="006D6C08"/>
        </w:tc>
        <w:tc>
          <w:tcPr>
            <w:tcW w:w="3010" w:type="dxa"/>
            <w:tcBorders>
              <w:top w:val="single" w:sz="3" w:space="0" w:color="808080"/>
              <w:left w:val="single" w:sz="3" w:space="0" w:color="808080"/>
              <w:bottom w:val="single" w:sz="3" w:space="0" w:color="000000"/>
              <w:right w:val="nil"/>
            </w:tcBorders>
          </w:tcPr>
          <w:p w14:paraId="6DF3ED54" w14:textId="77777777" w:rsidR="006D6C08" w:rsidRDefault="006D6C08"/>
        </w:tc>
      </w:tr>
    </w:tbl>
    <w:p w14:paraId="787EADE7" w14:textId="77777777" w:rsidR="006D6C08" w:rsidRDefault="007758FA">
      <w:pPr>
        <w:spacing w:after="409" w:line="333" w:lineRule="auto"/>
        <w:ind w:left="65"/>
      </w:pPr>
      <w:r>
        <w:rPr>
          <w:rFonts w:ascii="돋움" w:eastAsia="돋움" w:hAnsi="돋움" w:cs="돋움"/>
          <w:sz w:val="20"/>
        </w:rPr>
        <w:t xml:space="preserve">  </w:t>
      </w:r>
      <w:r>
        <w:rPr>
          <w:rFonts w:ascii="돋움" w:eastAsia="돋움" w:hAnsi="돋움" w:cs="돋움"/>
          <w:sz w:val="20"/>
        </w:rPr>
        <w:t>본인은</w:t>
      </w:r>
      <w:r>
        <w:rPr>
          <w:rFonts w:ascii="돋움" w:eastAsia="돋움" w:hAnsi="돋움" w:cs="돋움"/>
          <w:sz w:val="20"/>
        </w:rPr>
        <w:t xml:space="preserve"> </w:t>
      </w:r>
      <w:r>
        <w:rPr>
          <w:rFonts w:ascii="돋움" w:eastAsia="돋움" w:hAnsi="돋움" w:cs="돋움"/>
          <w:sz w:val="20"/>
        </w:rPr>
        <w:t>「민간임대주택에</w:t>
      </w:r>
      <w:r>
        <w:rPr>
          <w:rFonts w:ascii="돋움" w:eastAsia="돋움" w:hAnsi="돋움" w:cs="돋움"/>
          <w:sz w:val="20"/>
        </w:rPr>
        <w:t xml:space="preserve"> </w:t>
      </w:r>
      <w:r>
        <w:rPr>
          <w:rFonts w:ascii="돋움" w:eastAsia="돋움" w:hAnsi="돋움" w:cs="돋움"/>
          <w:sz w:val="20"/>
        </w:rPr>
        <w:t>관한</w:t>
      </w:r>
      <w:r>
        <w:rPr>
          <w:rFonts w:ascii="돋움" w:eastAsia="돋움" w:hAnsi="돋움" w:cs="돋움"/>
          <w:sz w:val="20"/>
        </w:rPr>
        <w:t xml:space="preserve"> </w:t>
      </w:r>
      <w:r>
        <w:rPr>
          <w:rFonts w:ascii="돋움" w:eastAsia="돋움" w:hAnsi="돋움" w:cs="돋움"/>
          <w:sz w:val="20"/>
        </w:rPr>
        <w:t>특별법」</w:t>
      </w:r>
      <w:r>
        <w:rPr>
          <w:rFonts w:ascii="돋움" w:eastAsia="돋움" w:hAnsi="돋움" w:cs="돋움"/>
          <w:sz w:val="20"/>
        </w:rPr>
        <w:t xml:space="preserve"> </w:t>
      </w:r>
      <w:r>
        <w:rPr>
          <w:rFonts w:ascii="돋움" w:eastAsia="돋움" w:hAnsi="돋움" w:cs="돋움"/>
          <w:sz w:val="20"/>
        </w:rPr>
        <w:t>제</w:t>
      </w:r>
      <w:r>
        <w:rPr>
          <w:rFonts w:ascii="돋움" w:eastAsia="돋움" w:hAnsi="돋움" w:cs="돋움"/>
          <w:sz w:val="20"/>
        </w:rPr>
        <w:t>49</w:t>
      </w:r>
      <w:r>
        <w:rPr>
          <w:rFonts w:ascii="돋움" w:eastAsia="돋움" w:hAnsi="돋움" w:cs="돋움"/>
          <w:sz w:val="20"/>
        </w:rPr>
        <w:t>조제</w:t>
      </w:r>
      <w:r>
        <w:rPr>
          <w:rFonts w:ascii="돋움" w:eastAsia="돋움" w:hAnsi="돋움" w:cs="돋움"/>
          <w:sz w:val="20"/>
        </w:rPr>
        <w:t>7</w:t>
      </w:r>
      <w:r>
        <w:rPr>
          <w:rFonts w:ascii="돋움" w:eastAsia="돋움" w:hAnsi="돋움" w:cs="돋움"/>
          <w:sz w:val="20"/>
        </w:rPr>
        <w:t>항제</w:t>
      </w:r>
      <w:r>
        <w:rPr>
          <w:rFonts w:ascii="돋움" w:eastAsia="돋움" w:hAnsi="돋움" w:cs="돋움"/>
          <w:sz w:val="20"/>
        </w:rPr>
        <w:t>1</w:t>
      </w:r>
      <w:r>
        <w:rPr>
          <w:rFonts w:ascii="돋움" w:eastAsia="돋움" w:hAnsi="돋움" w:cs="돋움"/>
          <w:sz w:val="20"/>
        </w:rPr>
        <w:t>호에</w:t>
      </w:r>
      <w:r>
        <w:rPr>
          <w:rFonts w:ascii="돋움" w:eastAsia="돋움" w:hAnsi="돋움" w:cs="돋움"/>
          <w:sz w:val="20"/>
        </w:rPr>
        <w:t xml:space="preserve"> </w:t>
      </w:r>
      <w:r>
        <w:rPr>
          <w:rFonts w:ascii="돋움" w:eastAsia="돋움" w:hAnsi="돋움" w:cs="돋움"/>
          <w:sz w:val="20"/>
        </w:rPr>
        <w:t>따라</w:t>
      </w:r>
      <w:r>
        <w:rPr>
          <w:rFonts w:ascii="돋움" w:eastAsia="돋움" w:hAnsi="돋움" w:cs="돋움"/>
          <w:sz w:val="20"/>
        </w:rPr>
        <w:t xml:space="preserve"> </w:t>
      </w:r>
      <w:r>
        <w:rPr>
          <w:rFonts w:ascii="돋움" w:eastAsia="돋움" w:hAnsi="돋움" w:cs="돋움"/>
          <w:sz w:val="20"/>
        </w:rPr>
        <w:t>위</w:t>
      </w:r>
      <w:r>
        <w:rPr>
          <w:rFonts w:ascii="돋움" w:eastAsia="돋움" w:hAnsi="돋움" w:cs="돋움"/>
          <w:sz w:val="20"/>
        </w:rPr>
        <w:t xml:space="preserve"> </w:t>
      </w:r>
      <w:r>
        <w:rPr>
          <w:rFonts w:ascii="돋움" w:eastAsia="돋움" w:hAnsi="돋움" w:cs="돋움"/>
          <w:sz w:val="20"/>
        </w:rPr>
        <w:t>임대주택의</w:t>
      </w:r>
      <w:r>
        <w:rPr>
          <w:rFonts w:ascii="돋움" w:eastAsia="돋움" w:hAnsi="돋움" w:cs="돋움"/>
          <w:sz w:val="20"/>
        </w:rPr>
        <w:t xml:space="preserve"> </w:t>
      </w:r>
      <w:r>
        <w:rPr>
          <w:rFonts w:ascii="돋움" w:eastAsia="돋움" w:hAnsi="돋움" w:cs="돋움"/>
          <w:sz w:val="20"/>
        </w:rPr>
        <w:t>임대사업자가</w:t>
      </w:r>
      <w:r>
        <w:rPr>
          <w:rFonts w:ascii="돋움" w:eastAsia="돋움" w:hAnsi="돋움" w:cs="돋움"/>
          <w:sz w:val="20"/>
        </w:rPr>
        <w:t xml:space="preserve"> </w:t>
      </w:r>
      <w:r>
        <w:rPr>
          <w:rFonts w:ascii="돋움" w:eastAsia="돋움" w:hAnsi="돋움" w:cs="돋움"/>
          <w:sz w:val="20"/>
        </w:rPr>
        <w:t>임대차</w:t>
      </w:r>
      <w:r>
        <w:rPr>
          <w:rFonts w:ascii="돋움" w:eastAsia="돋움" w:hAnsi="돋움" w:cs="돋움"/>
          <w:sz w:val="20"/>
        </w:rPr>
        <w:t xml:space="preserve"> </w:t>
      </w:r>
      <w:r>
        <w:rPr>
          <w:rFonts w:ascii="돋움" w:eastAsia="돋움" w:hAnsi="돋움" w:cs="돋움"/>
          <w:sz w:val="20"/>
        </w:rPr>
        <w:t>계약기간</w:t>
      </w:r>
      <w:r>
        <w:rPr>
          <w:rFonts w:ascii="돋움" w:eastAsia="돋움" w:hAnsi="돋움" w:cs="돋움"/>
          <w:sz w:val="20"/>
        </w:rPr>
        <w:t xml:space="preserve"> </w:t>
      </w:r>
      <w:r>
        <w:rPr>
          <w:rFonts w:ascii="돋움" w:eastAsia="돋움" w:hAnsi="돋움" w:cs="돋움"/>
          <w:sz w:val="20"/>
        </w:rPr>
        <w:t>동안</w:t>
      </w:r>
      <w:r>
        <w:rPr>
          <w:rFonts w:ascii="돋움" w:eastAsia="돋움" w:hAnsi="돋움" w:cs="돋움"/>
          <w:sz w:val="20"/>
        </w:rPr>
        <w:t xml:space="preserve"> </w:t>
      </w:r>
      <w:r>
        <w:rPr>
          <w:rFonts w:ascii="돋움" w:eastAsia="돋움" w:hAnsi="돋움" w:cs="돋움"/>
          <w:sz w:val="20"/>
        </w:rPr>
        <w:t>임대보증금</w:t>
      </w:r>
      <w:r>
        <w:rPr>
          <w:rFonts w:ascii="돋움" w:eastAsia="돋움" w:hAnsi="돋움" w:cs="돋움"/>
          <w:sz w:val="20"/>
        </w:rPr>
        <w:t xml:space="preserve"> </w:t>
      </w:r>
      <w:r>
        <w:rPr>
          <w:rFonts w:ascii="돋움" w:eastAsia="돋움" w:hAnsi="돋움" w:cs="돋움"/>
          <w:sz w:val="20"/>
        </w:rPr>
        <w:t>보증에</w:t>
      </w:r>
      <w:r>
        <w:rPr>
          <w:rFonts w:ascii="돋움" w:eastAsia="돋움" w:hAnsi="돋움" w:cs="돋움"/>
          <w:sz w:val="20"/>
        </w:rPr>
        <w:t xml:space="preserve"> </w:t>
      </w:r>
      <w:r>
        <w:rPr>
          <w:rFonts w:ascii="돋움" w:eastAsia="돋움" w:hAnsi="돋움" w:cs="돋움"/>
          <w:sz w:val="20"/>
        </w:rPr>
        <w:t>가입하지</w:t>
      </w:r>
      <w:r>
        <w:rPr>
          <w:rFonts w:ascii="돋움" w:eastAsia="돋움" w:hAnsi="돋움" w:cs="돋움"/>
          <w:sz w:val="20"/>
        </w:rPr>
        <w:t xml:space="preserve"> </w:t>
      </w:r>
      <w:r>
        <w:rPr>
          <w:rFonts w:ascii="돋움" w:eastAsia="돋움" w:hAnsi="돋움" w:cs="돋움"/>
          <w:sz w:val="20"/>
        </w:rPr>
        <w:t>않는</w:t>
      </w:r>
      <w:r>
        <w:rPr>
          <w:rFonts w:ascii="돋움" w:eastAsia="돋움" w:hAnsi="돋움" w:cs="돋움"/>
          <w:sz w:val="20"/>
        </w:rPr>
        <w:t xml:space="preserve"> </w:t>
      </w:r>
      <w:r>
        <w:rPr>
          <w:rFonts w:ascii="돋움" w:eastAsia="돋움" w:hAnsi="돋움" w:cs="돋움"/>
          <w:sz w:val="20"/>
        </w:rPr>
        <w:t>것에</w:t>
      </w:r>
      <w:r>
        <w:rPr>
          <w:rFonts w:ascii="돋움" w:eastAsia="돋움" w:hAnsi="돋움" w:cs="돋움"/>
          <w:sz w:val="20"/>
        </w:rPr>
        <w:t xml:space="preserve"> </w:t>
      </w:r>
      <w:r>
        <w:rPr>
          <w:rFonts w:ascii="돋움" w:eastAsia="돋움" w:hAnsi="돋움" w:cs="돋움"/>
          <w:sz w:val="20"/>
        </w:rPr>
        <w:t>동의합니다</w:t>
      </w:r>
      <w:r>
        <w:rPr>
          <w:rFonts w:ascii="돋움" w:eastAsia="돋움" w:hAnsi="돋움" w:cs="돋움"/>
          <w:sz w:val="20"/>
        </w:rPr>
        <w:t xml:space="preserve">. </w:t>
      </w:r>
    </w:p>
    <w:p w14:paraId="2EE28223" w14:textId="77777777" w:rsidR="006D6C08" w:rsidRDefault="007758FA">
      <w:pPr>
        <w:spacing w:after="326"/>
        <w:ind w:right="207"/>
        <w:jc w:val="right"/>
      </w:pPr>
      <w:r>
        <w:rPr>
          <w:rFonts w:ascii="돋움체" w:eastAsia="돋움체" w:hAnsi="돋움체" w:cs="돋움체"/>
          <w:sz w:val="20"/>
        </w:rPr>
      </w:r>
      <w:r>
        <w:rPr>
          <w:rFonts w:ascii="돋움체" w:eastAsia="돋움체" w:hAnsi="돋움체" w:cs="돋움체"/>
          <w:sz w:val="18"/>
        </w:rPr>
      </w:r>
      <w:r>
        <w:rPr>
          <w:rFonts w:ascii="돋움체" w:eastAsia="돋움체" w:hAnsi="돋움체" w:cs="돋움체"/>
          <w:sz w:val="18"/>
        </w:rPr>
      </w:r>
      <w:r>
        <w:rPr>
          <w:rFonts w:ascii="돋움체" w:eastAsia="돋움체" w:hAnsi="돋움체" w:cs="돋움체"/>
          <w:sz w:val="18"/>
        </w:rPr>
      </w:r>
      <w:r>
        <w:rPr>
          <w:rFonts w:ascii="돋움체" w:eastAsia="돋움체" w:hAnsi="돋움체" w:cs="돋움체"/>
          <w:sz w:val="18"/>
        </w:rPr>
      </w:r>
      <w:r>
        <w:rPr>
          <w:rFonts w:ascii="돋움체" w:eastAsia="돋움체" w:hAnsi="돋움체" w:cs="돋움체"/>
          <w:sz w:val="18"/>
        </w:rPr>
      </w:r>
      <w:r>
        <w:rPr>
          <w:rFonts w:ascii="돋움체" w:eastAsia="돋움체" w:hAnsi="돋움체" w:cs="돋움체"/>
          <w:sz w:val="18"/>
        </w:rPr>
      </w:r>
      <w:r>
        <w:rPr>
          <w:b/>
        </w:rPr>
        <w:t>{consent_date}</w:t>
      </w:r>
    </w:p>
    <w:p w14:paraId="42A73F13" w14:textId="77777777" w:rsidR="006D6C08" w:rsidRDefault="007758FA">
      <w:pPr>
        <w:tabs>
          <w:tab w:val="center" w:pos="4923"/>
          <w:tab w:val="right" w:pos="9586"/>
        </w:tabs>
        <w:spacing w:after="0"/>
      </w:pPr>
      <w:r>
        <w:t>동의인(임차인)</w:t>
        <w:tab/>
      </w:r>
      <w:r>
        <w:rPr>
          <w:rFonts w:ascii="돋움체" w:eastAsia="돋움체" w:hAnsi="돋움체" w:cs="돋움체"/>
          <w:sz w:val="20"/>
        </w:rPr>
      </w:r>
      <w:r>
        <w:rPr>
          <w:rFonts w:ascii="돋움체" w:eastAsia="돋움체" w:hAnsi="돋움체" w:cs="돋움체"/>
          <w:sz w:val="18"/>
        </w:rPr>
      </w:r>
      <w:r>
        <w:rPr>
          <w:rFonts w:ascii="돋움체" w:eastAsia="돋움체" w:hAnsi="돋움체" w:cs="돋움체"/>
          <w:sz w:val="18"/>
        </w:rPr>
      </w:r>
      <w:r>
        <w:rPr>
          <w:rFonts w:ascii="돋움체" w:eastAsia="돋움체" w:hAnsi="돋움체" w:cs="돋움체"/>
          <w:sz w:val="18"/>
        </w:rPr>
      </w:r>
      <w:r>
        <w:rPr>
          <w:rFonts w:ascii="돋움체" w:eastAsia="돋움체" w:hAnsi="돋움체" w:cs="돋움체"/>
          <w:sz w:val="20"/>
        </w:rPr>
      </w:r>
      <w:r>
        <w:rPr>
          <w:rFonts w:ascii="돋움체" w:eastAsia="돋움체" w:hAnsi="돋움체" w:cs="돋움체"/>
          <w:sz w:val="20"/>
        </w:rPr>
      </w:r>
      <w:r>
        <w:rPr>
          <w:rFonts w:ascii="돋움체" w:eastAsia="돋움체" w:hAnsi="돋움체" w:cs="돋움체"/>
          <w:color w:val="808080"/>
          <w:sz w:val="18"/>
        </w:rPr>
      </w:r>
      <w:r>
        <w:rPr>
          <w:rFonts w:ascii="돋움체" w:eastAsia="돋움체" w:hAnsi="돋움체" w:cs="돋움체"/>
          <w:color w:val="808080"/>
          <w:sz w:val="16"/>
        </w:rPr>
      </w:r>
      <w:r>
        <w:rPr>
          <w:rFonts w:ascii="돋움체" w:eastAsia="돋움체" w:hAnsi="돋움체" w:cs="돋움체"/>
          <w:color w:val="808080"/>
          <w:sz w:val="16"/>
        </w:rPr>
      </w:r>
      <w:r>
        <w:rPr>
          <w:rFonts w:ascii="돋움체" w:eastAsia="돋움체" w:hAnsi="돋움체" w:cs="돋움체"/>
          <w:color w:val="808080"/>
          <w:sz w:val="16"/>
        </w:rPr>
      </w:r>
      <w:r>
        <w:rPr>
          <w:rFonts w:ascii="돋움체" w:eastAsia="돋움체" w:hAnsi="돋움체" w:cs="돋움체"/>
          <w:color w:val="808080"/>
          <w:sz w:val="16"/>
        </w:rPr>
      </w:r>
      <w:r>
        <w:rPr>
          <w:rFonts w:ascii="돋움체" w:eastAsia="돋움체" w:hAnsi="돋움체" w:cs="돋움체"/>
          <w:color w:val="808080"/>
          <w:sz w:val="16"/>
        </w:rPr>
      </w:r>
      <w:r>
        <w:rPr>
          <w:rFonts w:ascii="돋움체" w:eastAsia="돋움체" w:hAnsi="돋움체" w:cs="돋움체"/>
          <w:color w:val="808080"/>
          <w:sz w:val="16"/>
        </w:rPr>
      </w:r>
      <w:r>
        <w:rPr>
          <w:rFonts w:ascii="돋움체" w:eastAsia="돋움체" w:hAnsi="돋움체" w:cs="돋움체"/>
          <w:color w:val="808080"/>
          <w:sz w:val="16"/>
        </w:rPr>
      </w:r>
      <w:r>
        <w:rPr>
          <w:b/>
        </w:rPr>
        <w:t>{tenant_name}</w:t>
      </w:r>
      <w:r>
        <w:tab/>
        <w:t>(서명 또는 인)</w:t>
      </w:r>
      <w:r xmlns:a="http://schemas.openxmlformats.org/drawingml/2006/main" mc:Ignorable="wps">
        <w:drawing>
          <wp:anchor distT="0" distB="0" distL="0" distR="0" simplePos="0" relativeHeight="251659265" behindDoc="0" locked="0" layoutInCell="1" allowOverlap="1">
            <wp:simplePos x="0" y="0"/>
            <wp:positionH relativeFrom="column">
              <wp:posOffset>5016500</wp:posOffset>
            </wp:positionH>
            <wp:positionV relativeFrom="paragraph">
              <wp:posOffset>-228600</wp:posOffset>
            </wp:positionV>
            <wp:extent cx="635000" cy="635000"/>
            <wp:effectExtent l="0" t="0" r="0" b="0"/>
            <wp:wrapNone/>
            <wp:docPr id="201" name="WaiverStamp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CC0000"/>
                      </a:solidFill>
                    </a:ln>
                  </wps:spPr>
                  <wps:txbx>
                    <w:txbxContent>
                      <w:p>
                        <w:pPr>
                          <w:spacing w:after="0" w:line="140" w:lineRule="exact"/>
                          <w:jc w:val="center"/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CC0000"/>
                            <w:sz w:val="12"/>
                          </w:rPr>
                          <w:t>전자인증</w:t>
                        </w:r>
                      </w:p>
                      <w:p>
                        <w:pPr>
                          <w:spacing w:after="0" w:line="100" w:lineRule="exact"/>
                          <w:jc w:val="center"/>
                        </w:pPr>
                        <w:r>
                          <w:rPr>
                            <w:color w:val="CC0000"/>
                            <w:sz w:val="10"/>
                          </w:rPr>
                          <w:t>━━━━━</w:t>
                        </w:r>
                      </w:p>
                      <w:p>
                        <w:pPr>
                          <w:spacing w:after="0" w:line="130" w:lineRule="exact"/>
                          <w:jc w:val="center"/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CC0000"/>
                            <w:sz w:val="10"/>
                          </w:rPr>
                          <w:t>{cert_tenant}</w:t>
                        </w:r>
                      </w:p>
                      <w:p>
                        <w:pPr>
                          <w:spacing w:after="0" w:line="100" w:lineRule="exact"/>
                          <w:jc w:val="center"/>
                        </w:pPr>
                        <w:r>
                          <w:rPr>
                            <w:color w:val="CC0000"/>
                            <w:sz w:val="10"/>
                          </w:rPr>
                          <w:t>━━━━━</w:t>
                        </w:r>
                      </w:p>
                      <w:p>
                        <w:pPr>
                          <w:spacing w:after="0" w:line="120" w:lineRule="exact"/>
                          <w:jc w:val="center"/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CC0000"/>
                            <w:sz w:val="10"/>
                          </w:rPr>
                          <w:t>완료</w:t>
                        </w:r>
                      </w:p>
                    </w:txbxContent>
                  </wps:txbx>
                  <wps:bodyPr rot="0" vert="horz" wrap="square" lIns="27000" tIns="27000" rIns="27000" bIns="27000" anchor="ctr" anchorCtr="0">
                    <a:noAutofit/>
                  </wps:bodyPr>
                </wps:wsp>
              </a:graphicData>
            </a:graphic>
          </wp:anchor>
        </w:drawing>
      </w:r>
    </w:p>
    <w:p w14:paraId="252B84E2" w14:textId="77777777" w:rsidR="006D6C08" w:rsidRDefault="007758FA">
      <w:pPr>
        <w:spacing w:after="652"/>
        <w:ind w:left="-58"/>
      </w:pPr>
      <w:r>
        <w:rPr>
          <w:noProof/>
        </w:rPr>
        <mc:AlternateContent>
          <mc:Choice Requires="wpg">
            <w:drawing>
              <wp:inline distT="0" distB="0" distL="0" distR="0" wp14:anchorId="54198321" wp14:editId="71C87BDA">
                <wp:extent cx="6109475" cy="25895"/>
                <wp:effectExtent l="0" t="0" r="0" b="0"/>
                <wp:docPr id="14682" name="Group 14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9475" cy="25895"/>
                          <a:chOff x="0" y="0"/>
                          <a:chExt cx="6109475" cy="25895"/>
                        </a:xfrm>
                      </wpg:grpSpPr>
                      <wps:wsp>
                        <wps:cNvPr id="324" name="Shape 324"/>
                        <wps:cNvSpPr/>
                        <wps:spPr>
                          <a:xfrm>
                            <a:off x="0" y="0"/>
                            <a:ext cx="6109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9475">
                                <a:moveTo>
                                  <a:pt x="0" y="0"/>
                                </a:moveTo>
                                <a:lnTo>
                                  <a:pt x="6109475" y="0"/>
                                </a:lnTo>
                              </a:path>
                            </a:pathLst>
                          </a:custGeom>
                          <a:ln w="25895" cap="flat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82" style="width:481.061pt;height:2.039pt;mso-position-horizontal-relative:char;mso-position-vertical-relative:line" coordsize="61094,258">
                <v:shape id="Shape 324" style="position:absolute;width:61094;height:0;left:0;top:0;" coordsize="6109475,0" path="m0,0l6109475,0">
                  <v:stroke weight="2.039pt" endcap="flat" joinstyle="miter" miterlimit="10" on="true" color="#808080"/>
                  <v:fill on="false" color="#000000" opacity="0"/>
                </v:shape>
              </v:group>
            </w:pict>
          </mc:Fallback>
        </mc:AlternateContent>
      </w:r>
    </w:p>
    <w:p w14:paraId="1195A8CC" w14:textId="77777777" w:rsidR="006D6C08" w:rsidRDefault="007758FA">
      <w:pPr>
        <w:pBdr>
          <w:top w:val="single" w:sz="16" w:space="0" w:color="808080"/>
          <w:bottom w:val="single" w:sz="3" w:space="0" w:color="7F7F7F"/>
        </w:pBdr>
        <w:shd w:val="clear" w:color="auto" w:fill="BBBBBB"/>
        <w:spacing w:after="298"/>
        <w:ind w:right="95"/>
        <w:jc w:val="center"/>
      </w:pPr>
      <w:r>
        <w:rPr>
          <w:rFonts w:ascii="돋움체" w:eastAsia="돋움체" w:hAnsi="돋움체" w:cs="돋움체"/>
          <w:sz w:val="20"/>
        </w:rPr>
        <w:t>작성방법</w:t>
      </w:r>
    </w:p>
    <w:p w14:paraId="357953A8" w14:textId="77777777" w:rsidR="006D6C08" w:rsidRDefault="007758FA">
      <w:pPr>
        <w:spacing w:after="4" w:line="295" w:lineRule="auto"/>
        <w:ind w:left="264" w:right="95" w:hanging="279"/>
        <w:jc w:val="both"/>
      </w:pPr>
      <w:r>
        <w:rPr>
          <w:rFonts w:ascii="돋움체" w:eastAsia="돋움체" w:hAnsi="돋움체" w:cs="돋움체"/>
          <w:sz w:val="18"/>
        </w:rPr>
        <w:t xml:space="preserve"> 1. “</w:t>
      </w:r>
      <w:r>
        <w:rPr>
          <w:rFonts w:ascii="돋움체" w:eastAsia="돋움체" w:hAnsi="돋움체" w:cs="돋움체"/>
          <w:sz w:val="18"/>
        </w:rPr>
        <w:t>지역구분</w:t>
      </w:r>
      <w:r>
        <w:rPr>
          <w:rFonts w:ascii="돋움체" w:eastAsia="돋움체" w:hAnsi="돋움체" w:cs="돋움체"/>
          <w:sz w:val="18"/>
        </w:rPr>
        <w:t>”</w:t>
      </w:r>
      <w:r>
        <w:rPr>
          <w:rFonts w:ascii="돋움체" w:eastAsia="돋움체" w:hAnsi="돋움체" w:cs="돋움체"/>
          <w:sz w:val="18"/>
        </w:rPr>
        <w:t>란에는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등록임대주택이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소재한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지역명을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적고</w:t>
      </w:r>
      <w:r>
        <w:rPr>
          <w:rFonts w:ascii="돋움체" w:eastAsia="돋움체" w:hAnsi="돋움체" w:cs="돋움체"/>
          <w:sz w:val="18"/>
        </w:rPr>
        <w:t>, “</w:t>
      </w:r>
      <w:r>
        <w:rPr>
          <w:rFonts w:ascii="돋움체" w:eastAsia="돋움체" w:hAnsi="돋움체" w:cs="돋움체"/>
          <w:sz w:val="18"/>
        </w:rPr>
        <w:t>적용시점</w:t>
      </w:r>
      <w:r>
        <w:rPr>
          <w:rFonts w:ascii="돋움체" w:eastAsia="돋움체" w:hAnsi="돋움체" w:cs="돋움체"/>
          <w:sz w:val="18"/>
        </w:rPr>
        <w:t>”</w:t>
      </w:r>
      <w:r>
        <w:rPr>
          <w:rFonts w:ascii="돋움체" w:eastAsia="돋움체" w:hAnsi="돋움체" w:cs="돋움체"/>
          <w:sz w:val="18"/>
        </w:rPr>
        <w:t>란에는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등기사항증명서상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담보물권</w:t>
      </w:r>
      <w:r>
        <w:rPr>
          <w:rFonts w:ascii="돋움체" w:eastAsia="돋움체" w:hAnsi="돋움체" w:cs="돋움체"/>
          <w:sz w:val="18"/>
        </w:rPr>
        <w:t>(</w:t>
      </w:r>
      <w:r>
        <w:rPr>
          <w:rFonts w:ascii="돋움체" w:eastAsia="돋움체" w:hAnsi="돋움체" w:cs="돋움체"/>
          <w:sz w:val="18"/>
        </w:rPr>
        <w:t>근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저당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등</w:t>
      </w:r>
      <w:r>
        <w:rPr>
          <w:rFonts w:ascii="돋움체" w:eastAsia="돋움체" w:hAnsi="돋움체" w:cs="돋움체"/>
          <w:sz w:val="18"/>
        </w:rPr>
        <w:t xml:space="preserve">) </w:t>
      </w:r>
      <w:r>
        <w:rPr>
          <w:rFonts w:ascii="돋움체" w:eastAsia="돋움체" w:hAnsi="돋움체" w:cs="돋움체"/>
          <w:sz w:val="18"/>
        </w:rPr>
        <w:t>설정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신청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접수일을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적으며</w:t>
      </w:r>
      <w:r>
        <w:rPr>
          <w:rFonts w:ascii="돋움체" w:eastAsia="돋움체" w:hAnsi="돋움체" w:cs="돋움체"/>
          <w:sz w:val="18"/>
        </w:rPr>
        <w:t xml:space="preserve">, </w:t>
      </w:r>
      <w:r>
        <w:rPr>
          <w:rFonts w:ascii="돋움체" w:eastAsia="돋움체" w:hAnsi="돋움체" w:cs="돋움체"/>
          <w:sz w:val="18"/>
        </w:rPr>
        <w:t>설정된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담보물권이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없는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경우에는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빈칸으로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둡니다</w:t>
      </w:r>
      <w:r>
        <w:rPr>
          <w:rFonts w:ascii="돋움체" w:eastAsia="돋움체" w:hAnsi="돋움체" w:cs="돋움체"/>
          <w:sz w:val="18"/>
        </w:rPr>
        <w:t>(</w:t>
      </w:r>
      <w:r>
        <w:rPr>
          <w:rFonts w:ascii="돋움체" w:eastAsia="돋움체" w:hAnsi="돋움체" w:cs="돋움체"/>
          <w:sz w:val="18"/>
        </w:rPr>
        <w:t>설정된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담보물권이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여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러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건인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경우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가장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오래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전에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설정된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것을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기입하며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말소된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담보물권에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관한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내용은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적지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않습니다</w:t>
      </w:r>
      <w:r>
        <w:rPr>
          <w:rFonts w:ascii="돋움체" w:eastAsia="돋움체" w:hAnsi="돋움체" w:cs="돋움체"/>
          <w:sz w:val="18"/>
        </w:rPr>
        <w:t>).</w:t>
      </w:r>
    </w:p>
    <w:p w14:paraId="0A8B1AB1" w14:textId="77777777" w:rsidR="006D6C08" w:rsidRDefault="007758FA">
      <w:pPr>
        <w:spacing w:after="4" w:line="295" w:lineRule="auto"/>
        <w:ind w:left="417" w:right="97" w:hanging="432"/>
        <w:jc w:val="both"/>
      </w:pPr>
      <w:r>
        <w:rPr>
          <w:rFonts w:ascii="돋움체" w:eastAsia="돋움체" w:hAnsi="돋움체" w:cs="돋움체"/>
          <w:sz w:val="18"/>
        </w:rPr>
        <w:t xml:space="preserve">   * </w:t>
      </w:r>
      <w:r>
        <w:rPr>
          <w:rFonts w:ascii="돋움체" w:eastAsia="돋움체" w:hAnsi="돋움체" w:cs="돋움체"/>
          <w:sz w:val="18"/>
        </w:rPr>
        <w:t>주택임대차보호법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시행령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일부개정령</w:t>
      </w:r>
      <w:r>
        <w:rPr>
          <w:rFonts w:ascii="돋움체" w:eastAsia="돋움체" w:hAnsi="돋움체" w:cs="돋움체"/>
          <w:sz w:val="18"/>
        </w:rPr>
        <w:t>(</w:t>
      </w:r>
      <w:r>
        <w:rPr>
          <w:rFonts w:ascii="돋움체" w:eastAsia="돋움체" w:hAnsi="돋움체" w:cs="돋움체"/>
          <w:sz w:val="18"/>
        </w:rPr>
        <w:t>대통령령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제</w:t>
      </w:r>
      <w:r>
        <w:rPr>
          <w:rFonts w:ascii="돋움체" w:eastAsia="돋움체" w:hAnsi="돋움체" w:cs="돋움체"/>
          <w:sz w:val="18"/>
        </w:rPr>
        <w:t>31673</w:t>
      </w:r>
      <w:r>
        <w:rPr>
          <w:rFonts w:ascii="돋움체" w:eastAsia="돋움체" w:hAnsi="돋움체" w:cs="돋움체"/>
          <w:sz w:val="18"/>
        </w:rPr>
        <w:t>호</w:t>
      </w:r>
      <w:r>
        <w:rPr>
          <w:rFonts w:ascii="돋움체" w:eastAsia="돋움체" w:hAnsi="돋움체" w:cs="돋움체"/>
          <w:sz w:val="18"/>
        </w:rPr>
        <w:t xml:space="preserve">, 2021. 5. 11. </w:t>
      </w:r>
      <w:proofErr w:type="spellStart"/>
      <w:r>
        <w:rPr>
          <w:rFonts w:ascii="돋움체" w:eastAsia="돋움체" w:hAnsi="돋움체" w:cs="돋움체"/>
          <w:sz w:val="18"/>
        </w:rPr>
        <w:t>공포ㆍ시행</w:t>
      </w:r>
      <w:proofErr w:type="spellEnd"/>
      <w:r>
        <w:rPr>
          <w:rFonts w:ascii="돋움체" w:eastAsia="돋움체" w:hAnsi="돋움체" w:cs="돋움체"/>
          <w:sz w:val="18"/>
        </w:rPr>
        <w:t xml:space="preserve">) </w:t>
      </w:r>
      <w:r>
        <w:rPr>
          <w:rFonts w:ascii="돋움체" w:eastAsia="돋움체" w:hAnsi="돋움체" w:cs="돋움체"/>
          <w:sz w:val="18"/>
        </w:rPr>
        <w:t>부칙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제</w:t>
      </w:r>
      <w:r>
        <w:rPr>
          <w:rFonts w:ascii="돋움체" w:eastAsia="돋움체" w:hAnsi="돋움체" w:cs="돋움체"/>
          <w:sz w:val="18"/>
        </w:rPr>
        <w:t>2</w:t>
      </w:r>
      <w:r>
        <w:rPr>
          <w:rFonts w:ascii="돋움체" w:eastAsia="돋움체" w:hAnsi="돋움체" w:cs="돋움체"/>
          <w:sz w:val="18"/>
        </w:rPr>
        <w:t>조에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따라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우선</w:t>
      </w:r>
      <w:r>
        <w:rPr>
          <w:rFonts w:ascii="돋움체" w:eastAsia="돋움체" w:hAnsi="돋움체" w:cs="돋움체"/>
          <w:sz w:val="18"/>
        </w:rPr>
        <w:t xml:space="preserve"> </w:t>
      </w:r>
      <w:proofErr w:type="spellStart"/>
      <w:r>
        <w:rPr>
          <w:rFonts w:ascii="돋움체" w:eastAsia="돋움체" w:hAnsi="돋움체" w:cs="돋움체"/>
          <w:sz w:val="18"/>
        </w:rPr>
        <w:t>변제금</w:t>
      </w:r>
      <w:proofErr w:type="spellEnd"/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개정규정은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개정규정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시행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당시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존속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중인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임대차계약에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대해서도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적용하되</w:t>
      </w:r>
      <w:r>
        <w:rPr>
          <w:rFonts w:ascii="돋움체" w:eastAsia="돋움체" w:hAnsi="돋움체" w:cs="돋움체"/>
          <w:sz w:val="18"/>
        </w:rPr>
        <w:t xml:space="preserve">, </w:t>
      </w:r>
      <w:r>
        <w:rPr>
          <w:rFonts w:ascii="돋움체" w:eastAsia="돋움체" w:hAnsi="돋움체" w:cs="돋움체"/>
          <w:sz w:val="18"/>
          <w:u w:val="single" w:color="000000"/>
        </w:rPr>
        <w:t>개정규정</w:t>
      </w:r>
      <w:r>
        <w:rPr>
          <w:rFonts w:ascii="돋움체" w:eastAsia="돋움체" w:hAnsi="돋움체" w:cs="돋움체"/>
          <w:sz w:val="18"/>
          <w:u w:val="single" w:color="000000"/>
        </w:rPr>
        <w:t xml:space="preserve"> </w:t>
      </w:r>
      <w:r>
        <w:rPr>
          <w:rFonts w:ascii="돋움체" w:eastAsia="돋움체" w:hAnsi="돋움체" w:cs="돋움체"/>
          <w:sz w:val="18"/>
          <w:u w:val="single" w:color="000000"/>
        </w:rPr>
        <w:t>시행</w:t>
      </w:r>
      <w:r>
        <w:rPr>
          <w:rFonts w:ascii="돋움체" w:eastAsia="돋움체" w:hAnsi="돋움체" w:cs="돋움체"/>
          <w:sz w:val="18"/>
          <w:u w:val="single" w:color="000000"/>
        </w:rPr>
        <w:t xml:space="preserve"> </w:t>
      </w:r>
      <w:r>
        <w:rPr>
          <w:rFonts w:ascii="돋움체" w:eastAsia="돋움체" w:hAnsi="돋움체" w:cs="돋움체"/>
          <w:sz w:val="18"/>
          <w:u w:val="single" w:color="000000"/>
        </w:rPr>
        <w:t>전에</w:t>
      </w:r>
      <w:r>
        <w:rPr>
          <w:rFonts w:ascii="돋움체" w:eastAsia="돋움체" w:hAnsi="돋움체" w:cs="돋움체"/>
          <w:sz w:val="18"/>
          <w:u w:val="single" w:color="000000"/>
        </w:rPr>
        <w:t xml:space="preserve"> </w:t>
      </w:r>
      <w:r>
        <w:rPr>
          <w:rFonts w:ascii="돋움체" w:eastAsia="돋움체" w:hAnsi="돋움체" w:cs="돋움체"/>
          <w:sz w:val="18"/>
          <w:u w:val="single" w:color="000000"/>
        </w:rPr>
        <w:t>임차</w:t>
      </w:r>
      <w:r>
        <w:rPr>
          <w:rFonts w:ascii="돋움체" w:eastAsia="돋움체" w:hAnsi="돋움체" w:cs="돋움체"/>
          <w:sz w:val="18"/>
          <w:u w:val="single" w:color="000000"/>
        </w:rPr>
        <w:t xml:space="preserve"> </w:t>
      </w:r>
      <w:r>
        <w:rPr>
          <w:rFonts w:ascii="돋움체" w:eastAsia="돋움체" w:hAnsi="돋움체" w:cs="돋움체"/>
          <w:sz w:val="18"/>
          <w:u w:val="single" w:color="000000"/>
        </w:rPr>
        <w:t>주택에</w:t>
      </w:r>
      <w:r>
        <w:rPr>
          <w:rFonts w:ascii="돋움체" w:eastAsia="돋움체" w:hAnsi="돋움체" w:cs="돋움체"/>
          <w:sz w:val="18"/>
          <w:u w:val="single" w:color="000000"/>
        </w:rPr>
        <w:t xml:space="preserve"> </w:t>
      </w:r>
      <w:r>
        <w:rPr>
          <w:rFonts w:ascii="돋움체" w:eastAsia="돋움체" w:hAnsi="돋움체" w:cs="돋움체"/>
          <w:sz w:val="18"/>
          <w:u w:val="single" w:color="000000"/>
        </w:rPr>
        <w:t>대하여</w:t>
      </w:r>
      <w:r>
        <w:rPr>
          <w:rFonts w:ascii="돋움체" w:eastAsia="돋움체" w:hAnsi="돋움체" w:cs="돋움체"/>
          <w:sz w:val="18"/>
          <w:u w:val="single" w:color="000000"/>
        </w:rPr>
        <w:t xml:space="preserve"> </w:t>
      </w:r>
      <w:r>
        <w:rPr>
          <w:rFonts w:ascii="돋움체" w:eastAsia="돋움체" w:hAnsi="돋움체" w:cs="돋움체"/>
          <w:sz w:val="18"/>
          <w:u w:val="single" w:color="000000"/>
        </w:rPr>
        <w:t>담보물권을</w:t>
      </w:r>
      <w:r>
        <w:rPr>
          <w:rFonts w:ascii="돋움체" w:eastAsia="돋움체" w:hAnsi="돋움체" w:cs="돋움체"/>
          <w:sz w:val="18"/>
          <w:u w:val="single" w:color="000000"/>
        </w:rPr>
        <w:t xml:space="preserve"> </w:t>
      </w:r>
      <w:r>
        <w:rPr>
          <w:rFonts w:ascii="돋움체" w:eastAsia="돋움체" w:hAnsi="돋움체" w:cs="돋움체"/>
          <w:sz w:val="18"/>
          <w:u w:val="single" w:color="000000"/>
        </w:rPr>
        <w:t>취득한</w:t>
      </w:r>
      <w:r>
        <w:rPr>
          <w:rFonts w:ascii="돋움체" w:eastAsia="돋움체" w:hAnsi="돋움체" w:cs="돋움체"/>
          <w:sz w:val="18"/>
          <w:u w:val="single" w:color="000000"/>
        </w:rPr>
        <w:t xml:space="preserve"> </w:t>
      </w:r>
      <w:r>
        <w:rPr>
          <w:rFonts w:ascii="돋움체" w:eastAsia="돋움체" w:hAnsi="돋움체" w:cs="돋움체"/>
          <w:sz w:val="18"/>
          <w:u w:val="single" w:color="000000"/>
        </w:rPr>
        <w:t>자에</w:t>
      </w:r>
      <w:r>
        <w:rPr>
          <w:rFonts w:ascii="돋움체" w:eastAsia="돋움체" w:hAnsi="돋움체" w:cs="돋움체"/>
          <w:sz w:val="18"/>
          <w:u w:val="single" w:color="000000"/>
        </w:rPr>
        <w:t xml:space="preserve"> </w:t>
      </w:r>
      <w:r>
        <w:rPr>
          <w:rFonts w:ascii="돋움체" w:eastAsia="돋움체" w:hAnsi="돋움체" w:cs="돋움체"/>
          <w:sz w:val="18"/>
          <w:u w:val="single" w:color="000000"/>
        </w:rPr>
        <w:t>대해서는</w:t>
      </w:r>
      <w:r>
        <w:rPr>
          <w:rFonts w:ascii="돋움체" w:eastAsia="돋움체" w:hAnsi="돋움체" w:cs="돋움체"/>
          <w:sz w:val="18"/>
          <w:u w:val="single" w:color="000000"/>
        </w:rPr>
        <w:t xml:space="preserve"> </w:t>
      </w:r>
      <w:r>
        <w:rPr>
          <w:rFonts w:ascii="돋움체" w:eastAsia="돋움체" w:hAnsi="돋움체" w:cs="돋움체"/>
          <w:sz w:val="18"/>
          <w:u w:val="single" w:color="000000"/>
        </w:rPr>
        <w:t>종전의</w:t>
      </w:r>
      <w:r>
        <w:rPr>
          <w:rFonts w:ascii="돋움체" w:eastAsia="돋움체" w:hAnsi="돋움체" w:cs="돋움체"/>
          <w:sz w:val="18"/>
          <w:u w:val="single" w:color="000000"/>
        </w:rPr>
        <w:t xml:space="preserve"> </w:t>
      </w:r>
      <w:r>
        <w:rPr>
          <w:rFonts w:ascii="돋움체" w:eastAsia="돋움체" w:hAnsi="돋움체" w:cs="돋움체"/>
          <w:sz w:val="18"/>
          <w:u w:val="single" w:color="000000"/>
        </w:rPr>
        <w:t>규정에</w:t>
      </w:r>
      <w:r>
        <w:rPr>
          <w:rFonts w:ascii="돋움체" w:eastAsia="돋움체" w:hAnsi="돋움체" w:cs="돋움체"/>
          <w:sz w:val="18"/>
          <w:u w:val="single" w:color="000000"/>
        </w:rPr>
        <w:t xml:space="preserve"> </w:t>
      </w:r>
      <w:r>
        <w:rPr>
          <w:rFonts w:ascii="돋움체" w:eastAsia="돋움체" w:hAnsi="돋움체" w:cs="돋움체"/>
          <w:sz w:val="18"/>
          <w:u w:val="single" w:color="000000"/>
        </w:rPr>
        <w:t>따름</w:t>
      </w:r>
    </w:p>
    <w:p w14:paraId="158BB6CB" w14:textId="77777777" w:rsidR="006D6C08" w:rsidRDefault="007758FA">
      <w:pPr>
        <w:spacing w:after="4" w:line="295" w:lineRule="auto"/>
        <w:ind w:left="-15" w:right="13"/>
        <w:jc w:val="both"/>
      </w:pPr>
      <w:r>
        <w:rPr>
          <w:rFonts w:ascii="돋움체" w:eastAsia="돋움체" w:hAnsi="돋움체" w:cs="돋움체"/>
          <w:sz w:val="18"/>
        </w:rPr>
        <w:t xml:space="preserve"> 2. “</w:t>
      </w:r>
      <w:r>
        <w:rPr>
          <w:rFonts w:ascii="돋움체" w:eastAsia="돋움체" w:hAnsi="돋움체" w:cs="돋움체"/>
          <w:sz w:val="18"/>
        </w:rPr>
        <w:t>적용금액</w:t>
      </w:r>
      <w:r>
        <w:rPr>
          <w:rFonts w:ascii="돋움체" w:eastAsia="돋움체" w:hAnsi="돋움체" w:cs="돋움체"/>
          <w:sz w:val="18"/>
        </w:rPr>
        <w:t>”</w:t>
      </w:r>
      <w:r>
        <w:rPr>
          <w:rFonts w:ascii="돋움체" w:eastAsia="돋움체" w:hAnsi="돋움체" w:cs="돋움체"/>
          <w:sz w:val="18"/>
        </w:rPr>
        <w:t>란에는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지역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및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적용시점에</w:t>
      </w:r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따른</w:t>
      </w:r>
      <w:r>
        <w:rPr>
          <w:rFonts w:ascii="돋움체" w:eastAsia="돋움체" w:hAnsi="돋움체" w:cs="돋움체"/>
          <w:sz w:val="18"/>
        </w:rPr>
        <w:t xml:space="preserve"> </w:t>
      </w:r>
      <w:proofErr w:type="spellStart"/>
      <w:r>
        <w:rPr>
          <w:rFonts w:ascii="돋움체" w:eastAsia="돋움체" w:hAnsi="돋움체" w:cs="돋움체"/>
          <w:sz w:val="18"/>
        </w:rPr>
        <w:t>우선변제금액을</w:t>
      </w:r>
      <w:proofErr w:type="spellEnd"/>
      <w:r>
        <w:rPr>
          <w:rFonts w:ascii="돋움체" w:eastAsia="돋움체" w:hAnsi="돋움체" w:cs="돋움체"/>
          <w:sz w:val="18"/>
        </w:rPr>
        <w:t xml:space="preserve"> </w:t>
      </w:r>
      <w:r>
        <w:rPr>
          <w:rFonts w:ascii="돋움체" w:eastAsia="돋움체" w:hAnsi="돋움체" w:cs="돋움체"/>
          <w:sz w:val="18"/>
        </w:rPr>
        <w:t>적용합니다</w:t>
      </w:r>
      <w:r>
        <w:rPr>
          <w:rFonts w:ascii="돋움체" w:eastAsia="돋움체" w:hAnsi="돋움체" w:cs="돋움체"/>
          <w:sz w:val="18"/>
        </w:rPr>
        <w:t xml:space="preserve">. </w:t>
      </w:r>
    </w:p>
    <w:sectPr w:rsidR="006D6C08">
      <w:pgSz w:w="11900" w:h="16820"/>
      <w:pgMar w:top="1222" w:right="1097" w:bottom="2106" w:left="121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01309" w14:textId="77777777" w:rsidR="007758FA" w:rsidRDefault="007758FA" w:rsidP="008B75F1">
      <w:pPr>
        <w:spacing w:after="0" w:line="240" w:lineRule="auto"/>
      </w:pPr>
      <w:r>
        <w:separator/>
      </w:r>
    </w:p>
  </w:endnote>
  <w:endnote w:type="continuationSeparator" w:id="0">
    <w:p w14:paraId="565C8FA7" w14:textId="77777777" w:rsidR="007758FA" w:rsidRDefault="007758FA" w:rsidP="008B75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an Gothic">
    <w:altName w:val="Cambria"/>
    <w:panose1 w:val="00000000000000000000"/>
    <w:charset w:val="00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D17EA" w14:textId="77777777" w:rsidR="007758FA" w:rsidRDefault="007758FA" w:rsidP="008B75F1">
      <w:pPr>
        <w:spacing w:after="0" w:line="240" w:lineRule="auto"/>
      </w:pPr>
      <w:r>
        <w:separator/>
      </w:r>
    </w:p>
  </w:footnote>
  <w:footnote w:type="continuationSeparator" w:id="0">
    <w:p w14:paraId="595CDA83" w14:textId="77777777" w:rsidR="007758FA" w:rsidRDefault="007758FA" w:rsidP="008B75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85C39"/>
    <w:multiLevelType w:val="hybridMultilevel"/>
    <w:tmpl w:val="A3D0089A"/>
    <w:lvl w:ilvl="0" w:tplc="65CCE3AA">
      <w:start w:val="1"/>
      <w:numFmt w:val="decimal"/>
      <w:lvlText w:val="%1."/>
      <w:lvlJc w:val="left"/>
      <w:pPr>
        <w:ind w:left="279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4CA19A0">
      <w:start w:val="1"/>
      <w:numFmt w:val="lowerLetter"/>
      <w:lvlText w:val="%2"/>
      <w:lvlJc w:val="left"/>
      <w:pPr>
        <w:ind w:left="1171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D5866E2">
      <w:start w:val="1"/>
      <w:numFmt w:val="lowerRoman"/>
      <w:lvlText w:val="%3"/>
      <w:lvlJc w:val="left"/>
      <w:pPr>
        <w:ind w:left="1891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228846A">
      <w:start w:val="1"/>
      <w:numFmt w:val="decimal"/>
      <w:lvlText w:val="%4"/>
      <w:lvlJc w:val="left"/>
      <w:pPr>
        <w:ind w:left="2611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B867A42">
      <w:start w:val="1"/>
      <w:numFmt w:val="lowerLetter"/>
      <w:lvlText w:val="%5"/>
      <w:lvlJc w:val="left"/>
      <w:pPr>
        <w:ind w:left="3331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09809E6">
      <w:start w:val="1"/>
      <w:numFmt w:val="lowerRoman"/>
      <w:lvlText w:val="%6"/>
      <w:lvlJc w:val="left"/>
      <w:pPr>
        <w:ind w:left="4051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B4A409C">
      <w:start w:val="1"/>
      <w:numFmt w:val="decimal"/>
      <w:lvlText w:val="%7"/>
      <w:lvlJc w:val="left"/>
      <w:pPr>
        <w:ind w:left="4771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46EF7EA">
      <w:start w:val="1"/>
      <w:numFmt w:val="lowerLetter"/>
      <w:lvlText w:val="%8"/>
      <w:lvlJc w:val="left"/>
      <w:pPr>
        <w:ind w:left="5491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CC0B348">
      <w:start w:val="1"/>
      <w:numFmt w:val="lowerRoman"/>
      <w:lvlText w:val="%9"/>
      <w:lvlJc w:val="left"/>
      <w:pPr>
        <w:ind w:left="6211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E6645B"/>
    <w:multiLevelType w:val="hybridMultilevel"/>
    <w:tmpl w:val="AC7480F2"/>
    <w:lvl w:ilvl="0" w:tplc="3E00D5C4">
      <w:start w:val="1"/>
      <w:numFmt w:val="bullet"/>
      <w:lvlText w:val="-"/>
      <w:lvlJc w:val="left"/>
      <w:pPr>
        <w:ind w:left="271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054A206">
      <w:start w:val="1"/>
      <w:numFmt w:val="bullet"/>
      <w:lvlText w:val="o"/>
      <w:lvlJc w:val="left"/>
      <w:pPr>
        <w:ind w:left="1154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8C0C8A2">
      <w:start w:val="1"/>
      <w:numFmt w:val="bullet"/>
      <w:lvlText w:val="▪"/>
      <w:lvlJc w:val="left"/>
      <w:pPr>
        <w:ind w:left="1874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C0617C0">
      <w:start w:val="1"/>
      <w:numFmt w:val="bullet"/>
      <w:lvlText w:val="•"/>
      <w:lvlJc w:val="left"/>
      <w:pPr>
        <w:ind w:left="2594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490432C">
      <w:start w:val="1"/>
      <w:numFmt w:val="bullet"/>
      <w:lvlText w:val="o"/>
      <w:lvlJc w:val="left"/>
      <w:pPr>
        <w:ind w:left="3314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7E6682E">
      <w:start w:val="1"/>
      <w:numFmt w:val="bullet"/>
      <w:lvlText w:val="▪"/>
      <w:lvlJc w:val="left"/>
      <w:pPr>
        <w:ind w:left="4034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E864DC0">
      <w:start w:val="1"/>
      <w:numFmt w:val="bullet"/>
      <w:lvlText w:val="•"/>
      <w:lvlJc w:val="left"/>
      <w:pPr>
        <w:ind w:left="4754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8CE8620">
      <w:start w:val="1"/>
      <w:numFmt w:val="bullet"/>
      <w:lvlText w:val="o"/>
      <w:lvlJc w:val="left"/>
      <w:pPr>
        <w:ind w:left="5474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67E0774">
      <w:start w:val="1"/>
      <w:numFmt w:val="bullet"/>
      <w:lvlText w:val="▪"/>
      <w:lvlJc w:val="left"/>
      <w:pPr>
        <w:ind w:left="6194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CA12760"/>
    <w:multiLevelType w:val="hybridMultilevel"/>
    <w:tmpl w:val="86A29950"/>
    <w:lvl w:ilvl="0" w:tplc="2C588E22">
      <w:start w:val="1"/>
      <w:numFmt w:val="bullet"/>
      <w:lvlText w:val="-"/>
      <w:lvlJc w:val="left"/>
      <w:pPr>
        <w:ind w:left="224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C146BE6">
      <w:start w:val="1"/>
      <w:numFmt w:val="bullet"/>
      <w:lvlText w:val="o"/>
      <w:lvlJc w:val="left"/>
      <w:pPr>
        <w:ind w:left="1153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F7A041A">
      <w:start w:val="1"/>
      <w:numFmt w:val="bullet"/>
      <w:lvlText w:val="▪"/>
      <w:lvlJc w:val="left"/>
      <w:pPr>
        <w:ind w:left="1873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AE20A48">
      <w:start w:val="1"/>
      <w:numFmt w:val="bullet"/>
      <w:lvlText w:val="•"/>
      <w:lvlJc w:val="left"/>
      <w:pPr>
        <w:ind w:left="2593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6A090EE">
      <w:start w:val="1"/>
      <w:numFmt w:val="bullet"/>
      <w:lvlText w:val="o"/>
      <w:lvlJc w:val="left"/>
      <w:pPr>
        <w:ind w:left="3313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F465F10">
      <w:start w:val="1"/>
      <w:numFmt w:val="bullet"/>
      <w:lvlText w:val="▪"/>
      <w:lvlJc w:val="left"/>
      <w:pPr>
        <w:ind w:left="4033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99499A4">
      <w:start w:val="1"/>
      <w:numFmt w:val="bullet"/>
      <w:lvlText w:val="•"/>
      <w:lvlJc w:val="left"/>
      <w:pPr>
        <w:ind w:left="4753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046195A">
      <w:start w:val="1"/>
      <w:numFmt w:val="bullet"/>
      <w:lvlText w:val="o"/>
      <w:lvlJc w:val="left"/>
      <w:pPr>
        <w:ind w:left="5473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7F0D0CE">
      <w:start w:val="1"/>
      <w:numFmt w:val="bullet"/>
      <w:lvlText w:val="▪"/>
      <w:lvlJc w:val="left"/>
      <w:pPr>
        <w:ind w:left="6193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A7A3FFB"/>
    <w:multiLevelType w:val="hybridMultilevel"/>
    <w:tmpl w:val="5E763F3C"/>
    <w:lvl w:ilvl="0" w:tplc="2F38FC9C">
      <w:start w:val="1"/>
      <w:numFmt w:val="bullet"/>
      <w:lvlText w:val="-"/>
      <w:lvlJc w:val="left"/>
      <w:pPr>
        <w:ind w:left="225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D820590">
      <w:start w:val="1"/>
      <w:numFmt w:val="bullet"/>
      <w:lvlText w:val="o"/>
      <w:lvlJc w:val="left"/>
      <w:pPr>
        <w:ind w:left="1154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77EFCD0">
      <w:start w:val="1"/>
      <w:numFmt w:val="bullet"/>
      <w:lvlText w:val="▪"/>
      <w:lvlJc w:val="left"/>
      <w:pPr>
        <w:ind w:left="1874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DB295E2">
      <w:start w:val="1"/>
      <w:numFmt w:val="bullet"/>
      <w:lvlText w:val="•"/>
      <w:lvlJc w:val="left"/>
      <w:pPr>
        <w:ind w:left="2594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E726C4A">
      <w:start w:val="1"/>
      <w:numFmt w:val="bullet"/>
      <w:lvlText w:val="o"/>
      <w:lvlJc w:val="left"/>
      <w:pPr>
        <w:ind w:left="3314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B74DFB2">
      <w:start w:val="1"/>
      <w:numFmt w:val="bullet"/>
      <w:lvlText w:val="▪"/>
      <w:lvlJc w:val="left"/>
      <w:pPr>
        <w:ind w:left="4034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1402788">
      <w:start w:val="1"/>
      <w:numFmt w:val="bullet"/>
      <w:lvlText w:val="•"/>
      <w:lvlJc w:val="left"/>
      <w:pPr>
        <w:ind w:left="4754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248BFAA">
      <w:start w:val="1"/>
      <w:numFmt w:val="bullet"/>
      <w:lvlText w:val="o"/>
      <w:lvlJc w:val="left"/>
      <w:pPr>
        <w:ind w:left="5474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17EB03A">
      <w:start w:val="1"/>
      <w:numFmt w:val="bullet"/>
      <w:lvlText w:val="▪"/>
      <w:lvlJc w:val="left"/>
      <w:pPr>
        <w:ind w:left="6194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FA2628B"/>
    <w:multiLevelType w:val="hybridMultilevel"/>
    <w:tmpl w:val="6292D174"/>
    <w:lvl w:ilvl="0" w:tplc="EBB29F14">
      <w:start w:val="1"/>
      <w:numFmt w:val="bullet"/>
      <w:lvlText w:val="-"/>
      <w:lvlJc w:val="left"/>
      <w:pPr>
        <w:ind w:left="271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020FEE0">
      <w:start w:val="1"/>
      <w:numFmt w:val="bullet"/>
      <w:lvlText w:val="o"/>
      <w:lvlJc w:val="left"/>
      <w:pPr>
        <w:ind w:left="1154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7D8DB82">
      <w:start w:val="1"/>
      <w:numFmt w:val="bullet"/>
      <w:lvlText w:val="▪"/>
      <w:lvlJc w:val="left"/>
      <w:pPr>
        <w:ind w:left="1874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03A703A">
      <w:start w:val="1"/>
      <w:numFmt w:val="bullet"/>
      <w:lvlText w:val="•"/>
      <w:lvlJc w:val="left"/>
      <w:pPr>
        <w:ind w:left="2594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6563706">
      <w:start w:val="1"/>
      <w:numFmt w:val="bullet"/>
      <w:lvlText w:val="o"/>
      <w:lvlJc w:val="left"/>
      <w:pPr>
        <w:ind w:left="3314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39E434C">
      <w:start w:val="1"/>
      <w:numFmt w:val="bullet"/>
      <w:lvlText w:val="▪"/>
      <w:lvlJc w:val="left"/>
      <w:pPr>
        <w:ind w:left="4034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81EE6A6">
      <w:start w:val="1"/>
      <w:numFmt w:val="bullet"/>
      <w:lvlText w:val="•"/>
      <w:lvlJc w:val="left"/>
      <w:pPr>
        <w:ind w:left="4754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DD286BC">
      <w:start w:val="1"/>
      <w:numFmt w:val="bullet"/>
      <w:lvlText w:val="o"/>
      <w:lvlJc w:val="left"/>
      <w:pPr>
        <w:ind w:left="5474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45EDD3C">
      <w:start w:val="1"/>
      <w:numFmt w:val="bullet"/>
      <w:lvlText w:val="▪"/>
      <w:lvlJc w:val="left"/>
      <w:pPr>
        <w:ind w:left="6194"/>
      </w:pPr>
      <w:rPr>
        <w:rFonts w:ascii="돋움체" w:eastAsia="돋움체" w:hAnsi="돋움체" w:cs="돋움체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09802777">
    <w:abstractNumId w:val="0"/>
  </w:num>
  <w:num w:numId="2" w16cid:durableId="2094161539">
    <w:abstractNumId w:val="1"/>
  </w:num>
  <w:num w:numId="3" w16cid:durableId="1614173645">
    <w:abstractNumId w:val="4"/>
  </w:num>
  <w:num w:numId="4" w16cid:durableId="822624986">
    <w:abstractNumId w:val="3"/>
  </w:num>
  <w:num w:numId="5" w16cid:durableId="12423744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C08"/>
    <w:rsid w:val="004C5C28"/>
    <w:rsid w:val="006D6C08"/>
    <w:rsid w:val="007758FA"/>
    <w:rsid w:val="008B75F1"/>
    <w:rsid w:val="00902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7CC0D6"/>
  <w15:docId w15:val="{04124FC5-5BF7-4C78-871E-A963C615F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Char"/>
    <w:uiPriority w:val="9"/>
    <w:qFormat/>
    <w:pPr>
      <w:keepNext/>
      <w:keepLines/>
      <w:spacing w:after="0" w:line="259" w:lineRule="auto"/>
      <w:ind w:right="112"/>
      <w:jc w:val="center"/>
      <w:outlineLvl w:val="0"/>
    </w:pPr>
    <w:rPr>
      <w:rFonts w:ascii="Malgan Gothic" w:eastAsia="Malgan Gothic" w:hAnsi="Malgan Gothic" w:cs="Malgan Gothic"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link w:val="1"/>
    <w:rPr>
      <w:rFonts w:ascii="Malgan Gothic" w:eastAsia="Malgan Gothic" w:hAnsi="Malgan Gothic" w:cs="Malgan Gothic"/>
      <w:color w:val="000000"/>
      <w:sz w:val="32"/>
    </w:rPr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Char"/>
    <w:uiPriority w:val="99"/>
    <w:unhideWhenUsed/>
    <w:rsid w:val="008B75F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B75F1"/>
    <w:rPr>
      <w:rFonts w:ascii="Calibri" w:eastAsia="Calibri" w:hAnsi="Calibri" w:cs="Calibri"/>
      <w:color w:val="000000"/>
    </w:rPr>
  </w:style>
  <w:style w:type="paragraph" w:styleId="a4">
    <w:name w:val="footer"/>
    <w:basedOn w:val="a"/>
    <w:link w:val="Char0"/>
    <w:uiPriority w:val="99"/>
    <w:unhideWhenUsed/>
    <w:rsid w:val="008B75F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B75F1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197</Words>
  <Characters>674</Characters>
  <Application>Microsoft Office Word</Application>
  <DocSecurity>0</DocSecurity>
  <Lines>35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종호 박</dc:creator>
  <cp:keywords/>
  <cp:lastModifiedBy>종호 박</cp:lastModifiedBy>
  <cp:revision>2</cp:revision>
  <dcterms:created xsi:type="dcterms:W3CDTF">2026-04-11T01:56:00Z</dcterms:created>
  <dcterms:modified xsi:type="dcterms:W3CDTF">2026-04-11T01:56:00Z</dcterms:modified>
</cp:coreProperties>
</file>