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4271C31" wp14:paraId="47E1F56D" wp14:textId="5117D9A3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04271C31" wp14:paraId="2BFB9E19" wp14:textId="2BEEAC99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04271C31" wp14:paraId="66DFD730" wp14:textId="700F9BBB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04271C31" wp14:paraId="528C9FD7" wp14:textId="5806CF24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04271C31" wp14:paraId="158C6181" wp14:textId="73755E69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04271C31" wp14:paraId="099CCEBE" wp14:textId="2DB5CE50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04271C31" wp14:paraId="4D385CF6" wp14:textId="18EDCEF9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04271C31" wp14:paraId="6B045C3E" wp14:textId="7920C3A5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4271C31" w:rsidR="7D36FFE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Documentação de Abertura do Projeto</w:t>
      </w:r>
    </w:p>
    <w:p xmlns:wp14="http://schemas.microsoft.com/office/word/2010/wordml" w:rsidP="04271C31" wp14:paraId="282EFEB9" wp14:textId="1ACEF924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271C31" wp14:paraId="5EBF4363" wp14:textId="15F1F948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271C31" w:rsidR="4B573FC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Cash4Help</w:t>
      </w:r>
      <w:r>
        <w:br/>
      </w:r>
      <w:r w:rsidRPr="04271C31" w:rsidR="7D36FFE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Projeto – </w:t>
      </w:r>
      <w:r w:rsidRPr="04271C31" w:rsidR="7D36FFE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04271C31" w:rsidR="714EBE7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cabouOMony</w:t>
      </w:r>
      <w:r w:rsidRPr="04271C31" w:rsidR="7D36FFE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– </w:t>
      </w:r>
      <w:r w:rsidRPr="04271C31" w:rsidR="779B030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ElasticCode</w:t>
      </w:r>
      <w:r w:rsidRPr="04271C31" w:rsidR="779B030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04271C31" w:rsidR="779B030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Solutis</w:t>
      </w:r>
    </w:p>
    <w:p xmlns:wp14="http://schemas.microsoft.com/office/word/2010/wordml" w:rsidP="04271C31" wp14:paraId="537C0C98" wp14:textId="1CBC0994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271C31" wp14:paraId="5546126C" wp14:textId="5D865FE5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271C31" w:rsidR="779B030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Enzo Jorge Soares Nascimento</w:t>
      </w:r>
      <w:r w:rsidRPr="04271C31" w:rsidR="7D36FFE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>
        <w:br/>
      </w:r>
      <w:r w:rsidRPr="04271C31" w:rsidR="6DEE79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Matheus Yukio Makiyama</w:t>
      </w:r>
      <w:r>
        <w:br/>
      </w:r>
      <w:r w:rsidRPr="04271C31" w:rsidR="390A334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Raul Gomes Reis</w:t>
      </w:r>
      <w:r>
        <w:br/>
      </w:r>
      <w:r w:rsidRPr="04271C31" w:rsidR="4E111D0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Tales Tomaz Ito</w:t>
      </w:r>
    </w:p>
    <w:p xmlns:wp14="http://schemas.microsoft.com/office/word/2010/wordml" w:rsidP="04271C31" wp14:paraId="5219AE0C" wp14:textId="1120169F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271C31" wp14:paraId="39780E0D" wp14:textId="5C56E524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271C31" w:rsidR="7D36FFE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São Paulo</w:t>
      </w:r>
      <w:r>
        <w:br/>
      </w:r>
      <w:r w:rsidRPr="04271C31" w:rsidR="7D36FFE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2025</w:t>
      </w:r>
    </w:p>
    <w:p xmlns:wp14="http://schemas.microsoft.com/office/word/2010/wordml" w:rsidP="04271C31" wp14:paraId="6178698E" wp14:textId="77436832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271C31" wp14:paraId="5B631F40" wp14:textId="49889666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271C31" wp14:paraId="3C97B3EA" wp14:textId="3D3B918E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271C31" wp14:paraId="20D6600A" wp14:textId="6A975099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271C31" wp14:paraId="758D9269" wp14:textId="7F042A53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271C31" wp14:paraId="6CF86708" wp14:textId="5EE4F183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271C31" wp14:paraId="132E95F8" wp14:textId="5068C585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271C31" wp14:paraId="394E208D" wp14:textId="7FACE215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271C31" wp14:paraId="3259A2C3" wp14:textId="52090B26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271C31" wp14:paraId="79DC696E" wp14:textId="775D94F5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271C31" wp14:paraId="4DBD5C15" wp14:textId="395B9F09">
      <w:pPr>
        <w:spacing w:after="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4271C31" w:rsidR="44CDD8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Contexto</w:t>
      </w:r>
    </w:p>
    <w:p xmlns:wp14="http://schemas.microsoft.com/office/word/2010/wordml" w:rsidP="04271C31" wp14:paraId="160B17FC" wp14:textId="6A0BBD55">
      <w:pPr>
        <w:spacing w:before="240" w:beforeAutospacing="off" w:after="240" w:afterAutospacing="off"/>
        <w:jc w:val="left"/>
      </w:pPr>
      <w:r w:rsidRPr="04271C31" w:rsidR="6CACD5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Nos últimos anos, o comércio digital passou por uma transformação profunda. A facilidade de acesso a plataformas online, redes sociais e soluções de logística abriu espaço para que milhares de pequenos e médios empreendedores pudessem vender seus produtos diretamente ao consumidor final, sem depender de grandes marketplaces. Em paralelo, novas formas de interação comercial surgiram, como o Live </w:t>
      </w:r>
      <w:r w:rsidRPr="04271C31" w:rsidR="6CACD5C0">
        <w:rPr>
          <w:rFonts w:ascii="Aptos" w:hAnsi="Aptos" w:eastAsia="Aptos" w:cs="Aptos"/>
          <w:noProof w:val="0"/>
          <w:sz w:val="24"/>
          <w:szCs w:val="24"/>
          <w:lang w:val="pt-BR"/>
        </w:rPr>
        <w:t>Commerce</w:t>
      </w:r>
      <w:r w:rsidRPr="04271C31" w:rsidR="6CACD5C0">
        <w:rPr>
          <w:rFonts w:ascii="Aptos" w:hAnsi="Aptos" w:eastAsia="Aptos" w:cs="Aptos"/>
          <w:noProof w:val="0"/>
          <w:sz w:val="24"/>
          <w:szCs w:val="24"/>
          <w:lang w:val="pt-BR"/>
        </w:rPr>
        <w:t>, que combina entretenimento, engajamento em tempo real e conversão imediata. Esse modelo, que já movimenta centenas de bilhões de dólares na Ásia, está em plena expansão no Brasil, impulsionado principalmente por influenciadores digitais e vendedores autônomos que utilizam transmissões ao vivo como canal principal de vendas.</w:t>
      </w:r>
    </w:p>
    <w:p xmlns:wp14="http://schemas.microsoft.com/office/word/2010/wordml" w:rsidP="04271C31" wp14:paraId="7A4935B0" wp14:textId="2C9C5147">
      <w:pPr>
        <w:spacing w:before="240" w:beforeAutospacing="off" w:after="240" w:afterAutospacing="off"/>
        <w:jc w:val="left"/>
      </w:pPr>
      <w:r w:rsidRPr="04271C31" w:rsidR="6CACD5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Apesar desse avanço, a infraestrutura de pagamentos ainda é um gargalo. Dados da </w:t>
      </w:r>
      <w:r w:rsidRPr="04271C31" w:rsidR="6CACD5C0">
        <w:rPr>
          <w:rFonts w:ascii="Aptos" w:hAnsi="Aptos" w:eastAsia="Aptos" w:cs="Aptos"/>
          <w:noProof w:val="0"/>
          <w:sz w:val="24"/>
          <w:szCs w:val="24"/>
          <w:lang w:val="pt-BR"/>
        </w:rPr>
        <w:t>ABComm</w:t>
      </w:r>
      <w:r w:rsidRPr="04271C31" w:rsidR="6CACD5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mostram que cerca de 30% dos carrinhos de compra são abandonados na etapa de pagamento, principalmente por problemas como lentidão, exigência de múltiplos cliques, falhas na autenticação e instabilidade nas integrações. Para quem vende em tempo real, como durante uma live com centenas de espectadores simultâneos, esse tipo de fricção é fatal. A janela de conversão é curta </w:t>
      </w:r>
      <w:r w:rsidRPr="04271C31" w:rsidR="12463B4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 </w:t>
      </w:r>
      <w:r w:rsidRPr="04271C31" w:rsidR="6CACD5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muitas vezes de poucos </w:t>
      </w:r>
      <w:r w:rsidRPr="04271C31" w:rsidR="0988CF29">
        <w:rPr>
          <w:rFonts w:ascii="Aptos" w:hAnsi="Aptos" w:eastAsia="Aptos" w:cs="Aptos"/>
          <w:noProof w:val="0"/>
          <w:sz w:val="24"/>
          <w:szCs w:val="24"/>
          <w:lang w:val="pt-BR"/>
        </w:rPr>
        <w:t>segundos e</w:t>
      </w:r>
      <w:r w:rsidRPr="04271C31" w:rsidR="6CACD5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qualquer atraso ou erro técnico faz com que o cliente desista da compra e não volte mais. Além disso, muitas das soluções de pagamento existentes foram construídas para o e-commerce tradicional, com foco em experiências assíncronas e fluxos mais longos. Isso deixa uma enorme lacuna para experiências de compra rápidas, fluidas e contextuais, como as que acontecem no Live </w:t>
      </w:r>
      <w:r w:rsidRPr="04271C31" w:rsidR="6CACD5C0">
        <w:rPr>
          <w:rFonts w:ascii="Aptos" w:hAnsi="Aptos" w:eastAsia="Aptos" w:cs="Aptos"/>
          <w:noProof w:val="0"/>
          <w:sz w:val="24"/>
          <w:szCs w:val="24"/>
          <w:lang w:val="pt-BR"/>
        </w:rPr>
        <w:t>Commerce</w:t>
      </w:r>
      <w:r w:rsidRPr="04271C31" w:rsidR="6CACD5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nas redes sociais.</w:t>
      </w:r>
    </w:p>
    <w:p xmlns:wp14="http://schemas.microsoft.com/office/word/2010/wordml" w:rsidP="04271C31" wp14:paraId="79DA06B1" wp14:textId="66813CDC">
      <w:pPr>
        <w:spacing w:before="240" w:beforeAutospacing="off" w:after="240" w:afterAutospacing="off"/>
        <w:jc w:val="left"/>
      </w:pPr>
      <w:r w:rsidRPr="04271C31" w:rsidR="6CACD5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Foi nesse contexto que nasceu a </w:t>
      </w:r>
      <w:r w:rsidRPr="04271C31" w:rsidR="6CACD5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Acabou o Mony</w:t>
      </w:r>
      <w:r w:rsidRPr="04271C31" w:rsidR="6CACD5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uma fintech criada com a missão de simplificar e modernizar a forma como pagamentos são processados em ambientes digitais. O projeto parte da premissa de que a experiência de pagamento precisa acompanhar o ritmo do novo comportamento do consumidor, um consumidor que está sempre conectado, toma decisões de compra por impulso e espera agilidade, segurança e clareza em cada interação. A plataforma está sendo desenvolvida para atender a esse cenário de alta exigência, com capacidade de processar transações em tempo real, garantir segurança ponta a ponta e oferecer integrações fáceis com plataformas de Live </w:t>
      </w:r>
      <w:r w:rsidRPr="04271C31" w:rsidR="6CACD5C0">
        <w:rPr>
          <w:rFonts w:ascii="Aptos" w:hAnsi="Aptos" w:eastAsia="Aptos" w:cs="Aptos"/>
          <w:noProof w:val="0"/>
          <w:sz w:val="24"/>
          <w:szCs w:val="24"/>
          <w:lang w:val="pt-BR"/>
        </w:rPr>
        <w:t>Commerce</w:t>
      </w:r>
      <w:r w:rsidRPr="04271C31" w:rsidR="6CACD5C0">
        <w:rPr>
          <w:rFonts w:ascii="Aptos" w:hAnsi="Aptos" w:eastAsia="Aptos" w:cs="Aptos"/>
          <w:noProof w:val="0"/>
          <w:sz w:val="24"/>
          <w:szCs w:val="24"/>
          <w:lang w:val="pt-BR"/>
        </w:rPr>
        <w:t>, redes sociais, lojas virtuais e sistemas de venda direta.</w:t>
      </w:r>
    </w:p>
    <w:p xmlns:wp14="http://schemas.microsoft.com/office/word/2010/wordml" w:rsidP="04271C31" wp14:paraId="1E018DC0" wp14:textId="505E6F6F">
      <w:pPr>
        <w:spacing w:before="240" w:beforeAutospacing="off" w:after="240" w:afterAutospacing="off"/>
        <w:jc w:val="left"/>
      </w:pPr>
      <w:r w:rsidRPr="04271C31" w:rsidR="6CACD5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público-alvo da Acabou o Mony é composto por pequenos e médios empreendedores digitais, influenciadores que monetizam seus conteúdos por meio de vendas, plataformas de social </w:t>
      </w:r>
      <w:r w:rsidRPr="04271C31" w:rsidR="6CACD5C0">
        <w:rPr>
          <w:rFonts w:ascii="Aptos" w:hAnsi="Aptos" w:eastAsia="Aptos" w:cs="Aptos"/>
          <w:noProof w:val="0"/>
          <w:sz w:val="24"/>
          <w:szCs w:val="24"/>
          <w:lang w:val="pt-BR"/>
        </w:rPr>
        <w:t>commerce</w:t>
      </w:r>
      <w:r w:rsidRPr="04271C31" w:rsidR="6CACD5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04271C31" w:rsidR="6CACD5C0">
        <w:rPr>
          <w:rFonts w:ascii="Aptos" w:hAnsi="Aptos" w:eastAsia="Aptos" w:cs="Aptos"/>
          <w:noProof w:val="0"/>
          <w:sz w:val="24"/>
          <w:szCs w:val="24"/>
          <w:lang w:val="pt-BR"/>
        </w:rPr>
        <w:t>e-commerces</w:t>
      </w:r>
      <w:r w:rsidRPr="04271C31" w:rsidR="6CACD5C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buscam modernizar suas operações. Trata-se de um grupo cada vez mais relevante, tanto em volume de vendas quanto em impacto cultural, que demanda soluções tecnológicas flexíveis, acessíveis e preparadas para escalar. A proposta da plataforma não é apenas resolver um problema técnico, mas possibilitar um novo tipo de relação com o dinheiro: mais fluida, mais humana e mais conectada ao tempo real da internet.</w:t>
      </w:r>
    </w:p>
    <w:p xmlns:wp14="http://schemas.microsoft.com/office/word/2010/wordml" w:rsidP="04271C31" wp14:paraId="34EA10A5" wp14:textId="0E81C668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04271C31" w:rsidR="5372642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Objetivos</w:t>
      </w:r>
    </w:p>
    <w:p xmlns:wp14="http://schemas.microsoft.com/office/word/2010/wordml" w:rsidP="04271C31" wp14:paraId="55CA8CFF" wp14:textId="2C08526D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4271C31" w:rsidR="5372642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Desenvolver um sistema que:</w:t>
      </w:r>
    </w:p>
    <w:p xmlns:wp14="http://schemas.microsoft.com/office/word/2010/wordml" w:rsidP="04271C31" wp14:paraId="021CE70D" wp14:textId="3B24017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4271C31" w:rsidR="5372642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Gerencie o cadastro e a conta dos usuários que irão utilizar o sistema do Acabou o Mony.</w:t>
      </w:r>
    </w:p>
    <w:p xmlns:wp14="http://schemas.microsoft.com/office/word/2010/wordml" w:rsidP="04271C31" wp14:paraId="51C50D85" wp14:textId="4198B52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4271C31" w:rsidR="5372642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Gerencie os cartões dos u</w:t>
      </w:r>
      <w:r w:rsidRPr="04271C31" w:rsidR="375249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suários cadastrados</w:t>
      </w:r>
    </w:p>
    <w:p xmlns:wp14="http://schemas.microsoft.com/office/word/2010/wordml" w:rsidP="04271C31" wp14:paraId="6D29097C" wp14:textId="61D1D59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4271C31" w:rsidR="375249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Administre os produtos disponíveis no e-commerce</w:t>
      </w:r>
    </w:p>
    <w:p xmlns:wp14="http://schemas.microsoft.com/office/word/2010/wordml" w:rsidP="04271C31" wp14:paraId="23444A76" wp14:textId="343B8B5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4271C31" w:rsidR="375249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Registre os pedidos dos usuários de forma organizada</w:t>
      </w:r>
    </w:p>
    <w:p xmlns:wp14="http://schemas.microsoft.com/office/word/2010/wordml" w:rsidP="04271C31" wp14:paraId="6A4D9062" wp14:textId="2947436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4271C31" w:rsidR="375249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Acompanhe as transações do cliente</w:t>
      </w:r>
    </w:p>
    <w:p xmlns:wp14="http://schemas.microsoft.com/office/word/2010/wordml" w:rsidP="04271C31" wp14:paraId="04AEDA32" wp14:textId="2FDBE7A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4271C31" w:rsidR="733AB0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Mantenha a rastreabilidade das ações através de históricos</w:t>
      </w:r>
    </w:p>
    <w:p xmlns:wp14="http://schemas.microsoft.com/office/word/2010/wordml" w:rsidP="04271C31" wp14:paraId="0EF4870D" wp14:textId="6D9CEE5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4271C31" w:rsidR="25BDF7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Ajude o usuário com o </w:t>
      </w:r>
      <w:r w:rsidRPr="04271C31" w:rsidR="25BDF7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proposito</w:t>
      </w:r>
      <w:r w:rsidRPr="04271C31" w:rsidR="25BDF7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do projeto</w:t>
      </w:r>
    </w:p>
    <w:p xmlns:wp14="http://schemas.microsoft.com/office/word/2010/wordml" w:rsidP="04271C31" wp14:paraId="420200DA" wp14:textId="2189E987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04271C31" w:rsidR="733AB0B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Justificativa</w:t>
      </w:r>
    </w:p>
    <w:p xmlns:wp14="http://schemas.microsoft.com/office/word/2010/wordml" w:rsidP="04271C31" wp14:paraId="7AA83850" wp14:textId="2FC03E06">
      <w:pPr>
        <w:spacing w:before="240" w:beforeAutospacing="off" w:after="240" w:afterAutospacing="off"/>
        <w:jc w:val="left"/>
      </w:pPr>
      <w:r w:rsidRPr="04271C31" w:rsidR="779BD68C">
        <w:rPr>
          <w:rFonts w:ascii="Aptos" w:hAnsi="Aptos" w:eastAsia="Aptos" w:cs="Aptos"/>
          <w:noProof w:val="0"/>
          <w:sz w:val="24"/>
          <w:szCs w:val="24"/>
          <w:lang w:val="pt-BR"/>
        </w:rPr>
        <w:t>Pagamentos lentos derrubam até 30% das vendas. A Acabou o Mony nasce para transformar isso em conversão com velocidade, integração e zero fricção.</w:t>
      </w:r>
    </w:p>
    <w:p xmlns:wp14="http://schemas.microsoft.com/office/word/2010/wordml" w:rsidP="04271C31" wp14:paraId="360CB23F" wp14:textId="3EB588F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271C31" w:rsidR="5A105B8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Escopo</w:t>
      </w:r>
    </w:p>
    <w:p xmlns:wp14="http://schemas.microsoft.com/office/word/2010/wordml" w:rsidP="04271C31" wp14:paraId="4810DCF1" wp14:textId="5D35B0DD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271C31" w:rsidR="5A105B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Levando em consideração todo o contexto exposto, a Cash 4 Help</w:t>
      </w:r>
      <w:r w:rsidRPr="04271C31" w:rsidR="5A105B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idealizou um projeto para </w:t>
      </w:r>
      <w:r w:rsidRPr="04271C31" w:rsidR="153DF3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otimizar os</w:t>
      </w:r>
      <w:r w:rsidRPr="04271C31" w:rsidR="184570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processos de pagamento em um ambiente digital</w:t>
      </w:r>
      <w:r w:rsidRPr="04271C31" w:rsidR="5A105B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O sistema será desenvolvido com uma API em Java e c</w:t>
      </w:r>
      <w:r w:rsidRPr="04271C31" w:rsidR="015F78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ontará com a estrutura de microsserviços, </w:t>
      </w:r>
      <w:r w:rsidRPr="04271C31" w:rsidR="7455BB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permitindo</w:t>
      </w:r>
      <w:r w:rsidRPr="04271C31" w:rsidR="015F78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alta escalabilidade</w:t>
      </w:r>
      <w:r w:rsidRPr="04271C31" w:rsidR="5A105B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04271C31" wp14:paraId="57729208" wp14:textId="20B610D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271C31" w:rsidR="6A0937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plataforma oferecerá funcionalidades essenciais para realizar suas operações, como o cadastro e a visualização de dados pessoais, o registro e o controle das t</w:t>
      </w:r>
      <w:r w:rsidRPr="04271C31" w:rsidR="34C315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ransações</w:t>
      </w:r>
      <w:r w:rsidRPr="04271C31" w:rsidR="6A0937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além da </w:t>
      </w:r>
      <w:r w:rsidRPr="04271C31" w:rsidR="01BBA8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venda de produtos através de e-commerce, com a criação de pedidos e carrinho.</w:t>
      </w:r>
      <w:r w:rsidRPr="04271C31" w:rsidR="6A0937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4271C31" wp14:paraId="672B6C7A" wp14:textId="34CD2E98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271C31" w:rsidR="402054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Para dar início ao projeto, será necessário realizar todo o processo de documentação, detalhando aspectos fundamentais, como o contexto em que está inserido, a justificativa para sua realização, os objetivos a serem alcançados e o escopo do sistema. Essa documentação será elaborada em um documento digital no Word. Assim que todos os requisitos forem definidos no escopo, eles serão transferidos para a plataforma de gestão de projetos, o </w:t>
      </w:r>
      <w:r w:rsidRPr="04271C31" w:rsidR="402054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Planner</w:t>
      </w:r>
      <w:r w:rsidRPr="04271C31" w:rsidR="402054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permi</w:t>
      </w:r>
      <w:r w:rsidRPr="04271C31" w:rsidR="402054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tindo u</w:t>
      </w:r>
      <w:r w:rsidRPr="04271C31" w:rsidR="402054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 maior controle sobre a execução das tarefas e a definição de responsabilidades dentro do grupo.</w:t>
      </w:r>
    </w:p>
    <w:p xmlns:wp14="http://schemas.microsoft.com/office/word/2010/wordml" w:rsidP="04271C31" wp14:paraId="07D75D5B" wp14:textId="51557E1A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271C31" w:rsidR="7843F0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Utilizaremos a plataforma GitHub para o versionamento do código desenvolvido, garantindo um histórico detalhado das alterações e facilitando a colaboração entre os membros da equipe. Além disso, o GitHub permite o compartilhamento eficiente do código, assegurando que todos tenham acesso às versões mais atualizadas do projeto e possibilitando um fluxo de trabalho mais organizado e produtivo.</w:t>
      </w:r>
    </w:p>
    <w:p xmlns:wp14="http://schemas.microsoft.com/office/word/2010/wordml" w:rsidP="04271C31" wp14:paraId="4FB37B02" wp14:textId="200D839E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271C31" w:rsidR="7843F0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Além disso, para armazenar os dados obtidos durante o desenvolvimento do projeto, será realizada uma modelagem lógica DER das tabelas utilizadas, abrangendo desde o cadastro dos usuários utilizarão o sistema até os registros de </w:t>
      </w:r>
      <w:r w:rsidRPr="04271C31" w:rsidR="0001FD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transações</w:t>
      </w:r>
      <w:r w:rsidRPr="04271C31" w:rsidR="7843F0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</w:t>
      </w:r>
      <w:r w:rsidRPr="04271C31" w:rsidR="561E9F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criação dos pedidos</w:t>
      </w:r>
      <w:r w:rsidRPr="04271C31" w:rsidR="7843F0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Com base nessa modelagem, as tabelas serão criadas no banco de dados SQL Server. Para este projeto, serão utilizadas </w:t>
      </w:r>
      <w:r w:rsidRPr="04271C31" w:rsidR="74DFB4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7</w:t>
      </w:r>
      <w:r w:rsidRPr="04271C31" w:rsidR="7843F0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4271C31" w:rsidR="7843F0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tabelas com diferentes atributos, que serão apresentadas logo abaixo.</w:t>
      </w:r>
    </w:p>
    <w:p xmlns:wp14="http://schemas.microsoft.com/office/word/2010/wordml" w:rsidP="04271C31" wp14:paraId="416ECB07" wp14:textId="11283C0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1B4D0384">
        <w:drawing>
          <wp:inline xmlns:wp14="http://schemas.microsoft.com/office/word/2010/wordprocessingDrawing" wp14:editId="414E0EB2" wp14:anchorId="7BD526DB">
            <wp:extent cx="5724524" cy="3733800"/>
            <wp:effectExtent l="0" t="0" r="0" b="0"/>
            <wp:docPr id="380030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b217b6cfad4a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271C31" w:rsidR="6E950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Back-</w:t>
      </w:r>
      <w:r w:rsidRPr="04271C31" w:rsidR="6E950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End</w:t>
      </w:r>
      <w:r w:rsidRPr="04271C31" w:rsidR="6E950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será implementado em Java com Spring Boot, contendo diversos </w:t>
      </w:r>
      <w:r w:rsidRPr="04271C31" w:rsidR="6E950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CRUDs</w:t>
      </w:r>
      <w:r w:rsidRPr="04271C31" w:rsidR="6E950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atender às necessidades do sistema, através da IDE </w:t>
      </w:r>
      <w:r w:rsidRPr="04271C31" w:rsidR="6E950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IntelliJ</w:t>
      </w:r>
      <w:r w:rsidRPr="04271C31" w:rsidR="6E950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Além disso, será colocado em prática a estrutura de microsserviços, além de utilizar o padrão de projeto </w:t>
      </w:r>
      <w:r w:rsidRPr="04271C31" w:rsidR="6E950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Adapter</w:t>
      </w:r>
      <w:r w:rsidRPr="04271C31" w:rsidR="6E9506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04271C31" wp14:paraId="3B3A53CD" wp14:textId="17A9DA3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271C31" w:rsidR="424F70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Testes serão implementados durante o período de produção do sistema, desde testes unitários focados em verificar linhas de códigos individualment</w:t>
      </w:r>
      <w:r w:rsidRPr="04271C31" w:rsidR="3CCBD5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e, até testes de integração com o banco de dados e testes de carga, para medir e aferir o desempenho da aplicação sobre stress. </w:t>
      </w:r>
    </w:p>
    <w:p xmlns:wp14="http://schemas.microsoft.com/office/word/2010/wordml" w:rsidP="04271C31" wp14:paraId="1384A199" wp14:textId="2734445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271C31" w:rsidR="3CCBD5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Para manter o cliente sempre informado sobre as etapas que </w:t>
      </w:r>
      <w:r w:rsidRPr="04271C31" w:rsidR="049430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realiza dentro da aplicação, utilizaremos um serviço de mensageria do </w:t>
      </w:r>
      <w:r w:rsidRPr="04271C31" w:rsidR="049430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RabbitMQ</w:t>
      </w:r>
      <w:r w:rsidRPr="04271C31" w:rsidR="049430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enviar e-mails até o usuário.</w:t>
      </w:r>
    </w:p>
    <w:p xmlns:wp14="http://schemas.microsoft.com/office/word/2010/wordml" w:rsidP="04271C31" wp14:paraId="07DF8C5E" wp14:textId="60DBD1EB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4271C31" w:rsidR="7F14E14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Requisitos</w:t>
      </w:r>
    </w:p>
    <w:p xmlns:wp14="http://schemas.microsoft.com/office/word/2010/wordml" w:rsidP="04271C31" wp14:paraId="5370C2FD" wp14:textId="79193B42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4271C31" w:rsidR="7F14E14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Requisitos Funcionais</w:t>
      </w:r>
    </w:p>
    <w:p xmlns:wp14="http://schemas.microsoft.com/office/word/2010/wordml" w:rsidP="04271C31" wp14:paraId="760AC4B1" wp14:textId="425CE0AF">
      <w:pPr>
        <w:spacing w:before="240" w:beforeAutospacing="off" w:after="240" w:afterAutospacing="off"/>
      </w:pPr>
      <w:r w:rsidRPr="04271C31" w:rsidR="7F14E14A">
        <w:rPr>
          <w:rFonts w:ascii="Aptos" w:hAnsi="Aptos" w:eastAsia="Aptos" w:cs="Aptos"/>
          <w:noProof w:val="0"/>
          <w:sz w:val="24"/>
          <w:szCs w:val="24"/>
          <w:lang w:val="pt-BR"/>
        </w:rPr>
        <w:t>São funcionalidades que o sistema deve obrigatoriamente oferecer para cumprir seu propósito:</w:t>
      </w:r>
    </w:p>
    <w:p xmlns:wp14="http://schemas.microsoft.com/office/word/2010/wordml" w:rsidP="04271C31" wp14:paraId="001B8060" wp14:textId="3800C53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04271C31" w:rsidR="7F14E1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RF01.</w:t>
      </w:r>
      <w:r w:rsidRPr="04271C31" w:rsidR="7F14E1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deve permitir o cadastro de usuários com informações pessoais e dados de conta.</w:t>
      </w:r>
      <w:r>
        <w:br/>
      </w:r>
      <w:r w:rsidRPr="04271C31" w:rsidR="7F14E1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04271C31" w:rsidR="7F14E1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RF02.</w:t>
      </w:r>
      <w:r w:rsidRPr="04271C31" w:rsidR="7F14E1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deve permitir o gerenciamento de cartões de crédito/débito vinculados ao usuário.</w:t>
      </w:r>
      <w:r>
        <w:br/>
      </w:r>
      <w:r w:rsidRPr="04271C31" w:rsidR="7F14E1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04271C31" w:rsidR="7F14E1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RF03.</w:t>
      </w:r>
      <w:r w:rsidRPr="04271C31" w:rsidR="7F14E1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deve possibilitar o registro de produtos para venda em ambiente de e-commerce.</w:t>
      </w:r>
      <w:r>
        <w:br/>
      </w:r>
      <w:r w:rsidRPr="04271C31" w:rsidR="7F14E1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04271C31" w:rsidR="7F14E1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RF04.</w:t>
      </w:r>
      <w:r w:rsidRPr="04271C31" w:rsidR="7F14E1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deve permitir que usuários criem pedidos e utilizem carrinho de compras.</w:t>
      </w:r>
      <w:r>
        <w:br/>
      </w:r>
      <w:r w:rsidRPr="04271C31" w:rsidR="7F14E1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04271C31" w:rsidR="7F14E1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RF05.</w:t>
      </w:r>
      <w:r w:rsidRPr="04271C31" w:rsidR="7F14E1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deve processar transações financeiras entre usuários e vendedores.</w:t>
      </w:r>
      <w:r>
        <w:br/>
      </w:r>
      <w:r w:rsidRPr="04271C31" w:rsidR="7F14E1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04271C31" w:rsidR="7F14E1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RF06.</w:t>
      </w:r>
      <w:r w:rsidRPr="04271C31" w:rsidR="7F14E1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deve manter um histórico de transações para rastreabilidade.</w:t>
      </w:r>
      <w:r>
        <w:br/>
      </w:r>
      <w:r w:rsidRPr="04271C31" w:rsidR="7F14E1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04271C31" w:rsidR="7F14E1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RF07.</w:t>
      </w:r>
      <w:r w:rsidRPr="04271C31" w:rsidR="7F14E1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deve exibir status das transações em tempo real.</w:t>
      </w:r>
      <w:r>
        <w:br/>
      </w:r>
      <w:r w:rsidRPr="04271C31" w:rsidR="7F14E1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04271C31" w:rsidR="7F14E1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RF08.</w:t>
      </w:r>
      <w:r w:rsidRPr="04271C31" w:rsidR="7F14E1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deve enviar notificações sobre o andamento do pagamento ou falhas.</w:t>
      </w:r>
    </w:p>
    <w:p xmlns:wp14="http://schemas.microsoft.com/office/word/2010/wordml" w:rsidP="04271C31" wp14:paraId="24C1E294" wp14:textId="23C42AF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>
        <w:br/>
      </w:r>
      <w:r w:rsidRPr="04271C31" w:rsidR="7F14E1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Requisitos Não Funcionais</w:t>
      </w:r>
    </w:p>
    <w:p xmlns:wp14="http://schemas.microsoft.com/office/word/2010/wordml" w:rsidP="04271C31" wp14:paraId="6E3CE88F" wp14:textId="6D9FE99F">
      <w:pPr>
        <w:spacing w:before="240" w:beforeAutospacing="off" w:after="240" w:afterAutospacing="off"/>
      </w:pPr>
      <w:r w:rsidRPr="04271C31" w:rsidR="6F484570">
        <w:rPr>
          <w:rFonts w:ascii="Aptos" w:hAnsi="Aptos" w:eastAsia="Aptos" w:cs="Aptos"/>
          <w:noProof w:val="0"/>
          <w:sz w:val="24"/>
          <w:szCs w:val="24"/>
          <w:lang w:val="pt-BR"/>
        </w:rPr>
        <w:t>Referem-se à qualidade, desempenho e restrições técnicas da plataforma.</w:t>
      </w:r>
    </w:p>
    <w:p xmlns:wp14="http://schemas.microsoft.com/office/word/2010/wordml" w:rsidP="04271C31" wp14:paraId="3602BD68" wp14:textId="04C76A70">
      <w:pPr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271C31" w:rsidR="6F4845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RNF01.</w:t>
      </w:r>
      <w:r w:rsidRPr="04271C31" w:rsidR="6F48457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deve ser desenvolvido com arquitetura de microsserviços.</w:t>
      </w:r>
      <w:r>
        <w:br/>
      </w:r>
      <w:r w:rsidRPr="04271C31" w:rsidR="6F4845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RNF02.</w:t>
      </w:r>
      <w:r w:rsidRPr="04271C31" w:rsidR="6F48457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04271C31" w:rsidR="6F4845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O </w:t>
      </w:r>
      <w:r w:rsidRPr="04271C31" w:rsidR="6F4845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backend</w:t>
      </w:r>
      <w:r w:rsidRPr="04271C31" w:rsidR="6F4845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deve ser implementado em </w:t>
      </w:r>
      <w:r w:rsidRPr="04271C31" w:rsidR="6F4845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Java</w:t>
      </w:r>
      <w:r w:rsidRPr="04271C31" w:rsidR="6F4845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, utilizando APIs </w:t>
      </w:r>
      <w:r w:rsidRPr="04271C31" w:rsidR="6F4845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RESTful</w:t>
      </w:r>
      <w:r w:rsidRPr="04271C31" w:rsidR="6F4845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  <w:r>
        <w:br/>
      </w:r>
      <w:r w:rsidRPr="04271C31" w:rsidR="6F4845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RNF03.</w:t>
      </w:r>
      <w:r w:rsidRPr="04271C31" w:rsidR="6F48457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04271C31" w:rsidR="6F4845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O sistema deve ter tempo de resposta inferior a </w:t>
      </w:r>
      <w:r w:rsidRPr="04271C31" w:rsidR="6F4845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2 segundos</w:t>
      </w:r>
      <w:r w:rsidRPr="04271C31" w:rsidR="6F4845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em 95% das </w:t>
      </w:r>
      <w:r w:rsidRPr="04271C31" w:rsidR="6F484570">
        <w:rPr>
          <w:rFonts w:ascii="Aptos" w:hAnsi="Aptos" w:eastAsia="Aptos" w:cs="Aptos"/>
          <w:noProof w:val="0"/>
          <w:sz w:val="24"/>
          <w:szCs w:val="24"/>
          <w:lang w:val="pt-BR"/>
        </w:rPr>
        <w:t>transações.</w:t>
      </w:r>
      <w:r>
        <w:br/>
      </w:r>
      <w:r w:rsidRPr="04271C31" w:rsidR="6F4845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RNF04.</w:t>
      </w:r>
      <w:r w:rsidRPr="04271C31" w:rsidR="6F48457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deve garantir </w:t>
      </w:r>
      <w:r w:rsidRPr="04271C31" w:rsidR="6F4845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alta disponibilidade</w:t>
      </w:r>
      <w:r w:rsidRPr="04271C31" w:rsidR="6F4845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, mesmo em períodos de pico.</w:t>
      </w:r>
      <w:r>
        <w:br/>
      </w:r>
      <w:r w:rsidRPr="04271C31" w:rsidR="6F4845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RNF05.</w:t>
      </w:r>
      <w:r w:rsidRPr="04271C31" w:rsidR="6F48457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deve ser escalável horizontalmente para suportar crescimento de usuários.</w:t>
      </w:r>
      <w:r>
        <w:br/>
      </w:r>
      <w:r w:rsidRPr="04271C31" w:rsidR="6F4845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RNF06.</w:t>
      </w:r>
      <w:r w:rsidRPr="04271C31" w:rsidR="6F48457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comunicação entre microsserviços deve ser segura, com uso de autenticação e criptografia.</w:t>
      </w:r>
      <w:r>
        <w:br/>
      </w:r>
      <w:r w:rsidRPr="04271C31" w:rsidR="6F4845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RNF07.</w:t>
      </w:r>
      <w:r w:rsidRPr="04271C31" w:rsidR="6F48457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solução deve respeitar as diretrizes da </w:t>
      </w:r>
      <w:r w:rsidRPr="04271C31" w:rsidR="6F4845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LGPD</w:t>
      </w:r>
      <w:r w:rsidRPr="04271C31" w:rsidR="6F4845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para tratamento de dados </w:t>
      </w:r>
      <w:r w:rsidRPr="04271C31" w:rsidR="6F484570">
        <w:rPr>
          <w:rFonts w:ascii="Aptos" w:hAnsi="Aptos" w:eastAsia="Aptos" w:cs="Aptos"/>
          <w:noProof w:val="0"/>
          <w:sz w:val="24"/>
          <w:szCs w:val="24"/>
          <w:lang w:val="pt-BR"/>
        </w:rPr>
        <w:t>pessoais.</w:t>
      </w:r>
      <w:r>
        <w:br/>
      </w:r>
      <w:r w:rsidRPr="04271C31" w:rsidR="6F4845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RNF08.</w:t>
      </w:r>
      <w:r w:rsidRPr="04271C31" w:rsidR="6F48457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deve possuir logs de auditoria para rastrear todas as operações críticas.</w:t>
      </w:r>
      <w:r>
        <w:br/>
      </w:r>
    </w:p>
    <w:p xmlns:wp14="http://schemas.microsoft.com/office/word/2010/wordml" w:rsidP="04271C31" wp14:paraId="50835E97" wp14:textId="0D192CF5">
      <w:pPr>
        <w:spacing w:before="240" w:beforeAutospacing="off" w:after="240" w:afterAutospacing="off"/>
        <w:ind w:firstLine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04271C31" w:rsidR="719810E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Requisitos Técnicos</w:t>
      </w:r>
    </w:p>
    <w:p xmlns:wp14="http://schemas.microsoft.com/office/word/2010/wordml" w:rsidP="04271C31" wp14:paraId="051A1B12" wp14:textId="51FF6E9E">
      <w:pPr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04271C31" w:rsidR="719810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RT01.</w:t>
      </w:r>
      <w:r w:rsidRPr="04271C31" w:rsidR="719810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aplicação será dividida em serviços independentes com comunicação via HTTP ou </w:t>
      </w:r>
      <w:r w:rsidRPr="04271C31" w:rsidR="4EDA4C24">
        <w:rPr>
          <w:rFonts w:ascii="Aptos" w:hAnsi="Aptos" w:eastAsia="Aptos" w:cs="Aptos"/>
          <w:noProof w:val="0"/>
          <w:sz w:val="24"/>
          <w:szCs w:val="24"/>
          <w:lang w:val="pt-BR"/>
        </w:rPr>
        <w:t>mensageria (</w:t>
      </w:r>
      <w:r w:rsidRPr="04271C31" w:rsidR="4EDA4C24">
        <w:rPr>
          <w:rFonts w:ascii="Aptos" w:hAnsi="Aptos" w:eastAsia="Aptos" w:cs="Aptos"/>
          <w:noProof w:val="0"/>
          <w:sz w:val="24"/>
          <w:szCs w:val="24"/>
          <w:lang w:val="pt-BR"/>
        </w:rPr>
        <w:t>RabbitMQ</w:t>
      </w:r>
      <w:r w:rsidRPr="04271C31" w:rsidR="4EDA4C24">
        <w:rPr>
          <w:rFonts w:ascii="Aptos" w:hAnsi="Aptos" w:eastAsia="Aptos" w:cs="Aptos"/>
          <w:noProof w:val="0"/>
          <w:sz w:val="24"/>
          <w:szCs w:val="24"/>
          <w:lang w:val="pt-BR"/>
        </w:rPr>
        <w:t>)</w:t>
      </w:r>
      <w:r w:rsidRPr="04271C31" w:rsidR="719810E7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>
        <w:br/>
      </w:r>
      <w:r w:rsidRPr="04271C31" w:rsidR="719810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04271C31" w:rsidR="719810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RT02.</w:t>
      </w:r>
      <w:r w:rsidRPr="04271C31" w:rsidR="719810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armazenamento dos dados será feito em bancos relacionais.</w:t>
      </w:r>
      <w:r>
        <w:br/>
      </w:r>
      <w:r w:rsidRPr="04271C31" w:rsidR="719810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04271C31" w:rsidR="719810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RT03.</w:t>
      </w:r>
      <w:r w:rsidRPr="04271C31" w:rsidR="719810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autenticação será baseada em tokens (como JWT) com políticas de expiração e renovação.</w:t>
      </w:r>
      <w:r>
        <w:br/>
      </w:r>
      <w:r w:rsidRPr="04271C31" w:rsidR="719810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04271C31" w:rsidR="719810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RT04.</w:t>
      </w:r>
      <w:r w:rsidRPr="04271C31" w:rsidR="719810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Os testes de carga serão feitos através do </w:t>
      </w:r>
      <w:r w:rsidRPr="04271C31" w:rsidR="719810E7">
        <w:rPr>
          <w:rFonts w:ascii="Aptos" w:hAnsi="Aptos" w:eastAsia="Aptos" w:cs="Aptos"/>
          <w:noProof w:val="0"/>
          <w:sz w:val="24"/>
          <w:szCs w:val="24"/>
          <w:lang w:val="pt-BR"/>
        </w:rPr>
        <w:t>locust</w:t>
      </w:r>
      <w:r w:rsidRPr="04271C31" w:rsidR="719810E7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>
        <w:br/>
      </w:r>
      <w:r w:rsidRPr="04271C31" w:rsidR="719810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04271C31" w:rsidR="719810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RT05.</w:t>
      </w:r>
      <w:r w:rsidRPr="04271C31" w:rsidR="719810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documentação técnica das APIs será feita via Swagger/</w:t>
      </w:r>
      <w:r w:rsidRPr="04271C31" w:rsidR="719810E7">
        <w:rPr>
          <w:rFonts w:ascii="Aptos" w:hAnsi="Aptos" w:eastAsia="Aptos" w:cs="Aptos"/>
          <w:noProof w:val="0"/>
          <w:sz w:val="24"/>
          <w:szCs w:val="24"/>
          <w:lang w:val="pt-BR"/>
        </w:rPr>
        <w:t>OpenAPI</w:t>
      </w:r>
      <w:r w:rsidRPr="04271C31" w:rsidR="719810E7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04271C31" wp14:paraId="20E431E0" wp14:textId="56FCE3F1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4271C31" w:rsidR="424F701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Premissas</w:t>
      </w:r>
    </w:p>
    <w:p xmlns:wp14="http://schemas.microsoft.com/office/word/2010/wordml" w:rsidP="04271C31" wp14:paraId="1ECDE251" wp14:textId="0B9DD588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4271C31" w:rsidR="7F7001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conexão com a internet estará disponível e estável durante o uso do sistema.</w:t>
      </w:r>
    </w:p>
    <w:p xmlns:wp14="http://schemas.microsoft.com/office/word/2010/wordml" w:rsidP="04271C31" wp14:paraId="16F6D05B" wp14:textId="5EFD8FDE">
      <w:pPr>
        <w:pStyle w:val="ListParagraph"/>
        <w:numPr>
          <w:ilvl w:val="0"/>
          <w:numId w:val="2"/>
        </w:numPr>
        <w:rPr>
          <w:noProof w:val="0"/>
          <w:lang w:val="pt-BR"/>
        </w:rPr>
      </w:pPr>
      <w:r w:rsidRPr="04271C31" w:rsidR="7F7001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Os dados fornecidos estarão corretos e atualizados no momento do cadastro.</w:t>
      </w:r>
    </w:p>
    <w:p xmlns:wp14="http://schemas.microsoft.com/office/word/2010/wordml" w:rsidP="04271C31" wp14:paraId="4C390421" wp14:textId="64DCBE79">
      <w:pPr>
        <w:pStyle w:val="ListParagraph"/>
        <w:numPr>
          <w:ilvl w:val="0"/>
          <w:numId w:val="2"/>
        </w:numPr>
        <w:rPr>
          <w:noProof w:val="0"/>
          <w:lang w:val="pt-BR"/>
        </w:rPr>
      </w:pPr>
      <w:r w:rsidRPr="04271C31" w:rsidR="7F7001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usuários terão acesso a um navegador compatível com o sistema (Google Chrome, Firefox ou Microsoft Edge).</w:t>
      </w:r>
    </w:p>
    <w:p xmlns:wp14="http://schemas.microsoft.com/office/word/2010/wordml" w:rsidP="04271C31" wp14:paraId="3723B0CA" wp14:textId="54A6B09F">
      <w:pPr>
        <w:pStyle w:val="ListParagraph"/>
        <w:numPr>
          <w:ilvl w:val="0"/>
          <w:numId w:val="2"/>
        </w:numPr>
        <w:rPr>
          <w:noProof w:val="0"/>
          <w:lang w:val="pt-BR"/>
        </w:rPr>
      </w:pPr>
      <w:r w:rsidRPr="04271C31" w:rsidR="7F7001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voluntários terão uma conta de e-mail funcional para receber notificações.</w:t>
      </w:r>
    </w:p>
    <w:p xmlns:wp14="http://schemas.microsoft.com/office/word/2010/wordml" w:rsidP="04271C31" wp14:paraId="7A0A3B55" wp14:textId="3B62ACED">
      <w:pPr>
        <w:pStyle w:val="ListParagraph"/>
        <w:numPr>
          <w:ilvl w:val="0"/>
          <w:numId w:val="2"/>
        </w:numPr>
        <w:rPr>
          <w:noProof w:val="0"/>
          <w:lang w:val="pt-BR"/>
        </w:rPr>
      </w:pPr>
      <w:r w:rsidRPr="04271C31" w:rsidR="3DDD033A">
        <w:rPr>
          <w:noProof w:val="0"/>
          <w:lang w:val="pt-BR"/>
        </w:rPr>
        <w:t xml:space="preserve">As plataformas de Live </w:t>
      </w:r>
      <w:r w:rsidRPr="04271C31" w:rsidR="3DDD033A">
        <w:rPr>
          <w:noProof w:val="0"/>
          <w:lang w:val="pt-BR"/>
        </w:rPr>
        <w:t>Commerce</w:t>
      </w:r>
      <w:r w:rsidRPr="04271C31" w:rsidR="3DDD033A">
        <w:rPr>
          <w:noProof w:val="0"/>
          <w:lang w:val="pt-BR"/>
        </w:rPr>
        <w:t xml:space="preserve"> utilizadas pelos vendedores oferecem APIs ou formas de integração com sistemas externos.</w:t>
      </w:r>
    </w:p>
    <w:p xmlns:wp14="http://schemas.microsoft.com/office/word/2010/wordml" w:rsidP="04271C31" wp14:paraId="3CA6BA69" wp14:textId="2B13E2F2">
      <w:pPr>
        <w:pStyle w:val="ListParagraph"/>
        <w:numPr>
          <w:ilvl w:val="0"/>
          <w:numId w:val="2"/>
        </w:numPr>
        <w:rPr>
          <w:noProof w:val="0"/>
          <w:lang w:val="pt-BR"/>
        </w:rPr>
      </w:pPr>
      <w:r w:rsidRPr="04271C31" w:rsidR="3DDD033A">
        <w:rPr>
          <w:noProof w:val="0"/>
          <w:lang w:val="pt-BR"/>
        </w:rPr>
        <w:t>A equipe de desenvolvimento terá acesso contínuo às ferramentas necessárias.</w:t>
      </w:r>
    </w:p>
    <w:p xmlns:wp14="http://schemas.microsoft.com/office/word/2010/wordml" w:rsidP="04271C31" wp14:paraId="0165C46F" wp14:textId="033CC96A">
      <w:pPr>
        <w:pStyle w:val="ListParagraph"/>
        <w:numPr>
          <w:ilvl w:val="0"/>
          <w:numId w:val="2"/>
        </w:numPr>
        <w:rPr>
          <w:noProof w:val="0"/>
          <w:lang w:val="pt-BR"/>
        </w:rPr>
      </w:pPr>
      <w:r w:rsidRPr="04271C31" w:rsidR="3DDD033A">
        <w:rPr>
          <w:noProof w:val="0"/>
          <w:lang w:val="pt-BR"/>
        </w:rPr>
        <w:t>A segurança de dados sensíveis, como informações de cartão e dados pessoais, será tratada conforme as diretrizes da LGPD.</w:t>
      </w:r>
    </w:p>
    <w:p xmlns:wp14="http://schemas.microsoft.com/office/word/2010/wordml" w:rsidP="04271C31" wp14:paraId="62224DFF" wp14:textId="6D332A0C">
      <w:pPr>
        <w:pStyle w:val="ListParagraph"/>
        <w:numPr>
          <w:ilvl w:val="0"/>
          <w:numId w:val="2"/>
        </w:numPr>
        <w:rPr>
          <w:noProof w:val="0"/>
          <w:lang w:val="pt-BR"/>
        </w:rPr>
      </w:pPr>
      <w:r w:rsidRPr="04271C31" w:rsidR="3DDD033A">
        <w:rPr>
          <w:noProof w:val="0"/>
          <w:lang w:val="pt-BR"/>
        </w:rPr>
        <w:t>O sistema será implantado inicialmente em território nacional, considerando o comportamento e legislação brasileira.</w:t>
      </w:r>
    </w:p>
    <w:p xmlns:wp14="http://schemas.microsoft.com/office/word/2010/wordml" w:rsidP="04271C31" wp14:paraId="461FEB2D" wp14:textId="177DEDC9">
      <w:pPr>
        <w:pStyle w:val="ListParagraph"/>
        <w:numPr>
          <w:ilvl w:val="0"/>
          <w:numId w:val="2"/>
        </w:numPr>
        <w:rPr>
          <w:noProof w:val="0"/>
          <w:lang w:val="pt-BR"/>
        </w:rPr>
      </w:pPr>
      <w:r w:rsidRPr="04271C31" w:rsidR="3DDD033A">
        <w:rPr>
          <w:noProof w:val="0"/>
          <w:lang w:val="pt-BR"/>
        </w:rPr>
        <w:t>As tecnologias propostas (Java, microsserviços, APIs REST) são dominadas pela equipe responsável e adequadas ao escopo do projeto.</w:t>
      </w:r>
    </w:p>
    <w:p xmlns:wp14="http://schemas.microsoft.com/office/word/2010/wordml" w:rsidP="04271C31" wp14:paraId="162B0682" wp14:textId="437D9688">
      <w:pPr>
        <w:pStyle w:val="Normal"/>
        <w:ind w:left="0"/>
        <w:rPr>
          <w:b w:val="1"/>
          <w:bCs w:val="1"/>
          <w:noProof w:val="0"/>
          <w:sz w:val="28"/>
          <w:szCs w:val="28"/>
          <w:lang w:val="pt-BR"/>
        </w:rPr>
      </w:pPr>
      <w:r w:rsidRPr="04271C31" w:rsidR="3DDD033A">
        <w:rPr>
          <w:b w:val="1"/>
          <w:bCs w:val="1"/>
          <w:noProof w:val="0"/>
          <w:sz w:val="32"/>
          <w:szCs w:val="32"/>
          <w:lang w:val="pt-BR"/>
        </w:rPr>
        <w:t>Restrições</w:t>
      </w:r>
    </w:p>
    <w:p xmlns:wp14="http://schemas.microsoft.com/office/word/2010/wordml" w:rsidP="04271C31" wp14:paraId="0065C551" wp14:textId="50307BC6">
      <w:pPr>
        <w:pStyle w:val="ListParagraph"/>
        <w:numPr>
          <w:ilvl w:val="0"/>
          <w:numId w:val="3"/>
        </w:numPr>
        <w:rPr>
          <w:noProof w:val="0"/>
          <w:lang w:val="pt-BR"/>
        </w:rPr>
      </w:pPr>
      <w:r w:rsidRPr="04271C31" w:rsidR="2B4847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será desenvolvido apenas para ambiente web.</w:t>
      </w:r>
    </w:p>
    <w:p xmlns:wp14="http://schemas.microsoft.com/office/word/2010/wordml" w:rsidP="04271C31" wp14:paraId="3C37BCD0" wp14:textId="142B9334">
      <w:pPr>
        <w:pStyle w:val="ListParagraph"/>
        <w:numPr>
          <w:ilvl w:val="0"/>
          <w:numId w:val="3"/>
        </w:numPr>
        <w:rPr>
          <w:noProof w:val="0"/>
          <w:lang w:val="pt-BR"/>
        </w:rPr>
      </w:pPr>
      <w:r w:rsidRPr="04271C31" w:rsidR="2B4847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layout e a identidade visual seguirão um padrão simples, respeitando o tempo disponível.</w:t>
      </w:r>
    </w:p>
    <w:p xmlns:wp14="http://schemas.microsoft.com/office/word/2010/wordml" w:rsidP="04271C31" wp14:paraId="612E1BBA" wp14:textId="4EB7A5DD">
      <w:pPr>
        <w:pStyle w:val="ListParagraph"/>
        <w:numPr>
          <w:ilvl w:val="0"/>
          <w:numId w:val="3"/>
        </w:numPr>
        <w:rPr>
          <w:noProof w:val="0"/>
          <w:lang w:val="pt-BR"/>
        </w:rPr>
      </w:pPr>
      <w:r w:rsidRPr="04271C31" w:rsidR="2B4847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 segurança do sistema será garantida em nível básico, sem criptografia avançada ou certificação digital.</w:t>
      </w:r>
    </w:p>
    <w:p xmlns:wp14="http://schemas.microsoft.com/office/word/2010/wordml" w:rsidP="04271C31" wp14:paraId="54F5508A" wp14:textId="0366BAD2">
      <w:pPr>
        <w:pStyle w:val="ListParagraph"/>
        <w:numPr>
          <w:ilvl w:val="0"/>
          <w:numId w:val="3"/>
        </w:numPr>
        <w:rPr>
          <w:b w:val="0"/>
          <w:bCs w:val="0"/>
          <w:noProof w:val="0"/>
          <w:lang w:val="pt-BR"/>
        </w:rPr>
      </w:pPr>
      <w:r w:rsidRPr="04271C31" w:rsidR="2D38E2C1">
        <w:rPr>
          <w:noProof w:val="0"/>
          <w:lang w:val="pt-BR"/>
        </w:rPr>
        <w:t>O escopo de funcionalidades está restrito àquelas descritas no documento de objetivos,</w:t>
      </w:r>
      <w:r w:rsidRPr="04271C31" w:rsidR="2D38E2C1">
        <w:rPr>
          <w:b w:val="0"/>
          <w:bCs w:val="0"/>
          <w:noProof w:val="0"/>
          <w:lang w:val="pt-BR"/>
        </w:rPr>
        <w:t xml:space="preserve"> </w:t>
      </w:r>
      <w:r w:rsidRPr="04271C31" w:rsidR="2D38E2C1">
        <w:rPr>
          <w:b w:val="0"/>
          <w:bCs w:val="0"/>
          <w:noProof w:val="0"/>
          <w:lang w:val="pt-BR"/>
        </w:rPr>
        <w:t>recursos extras não serão considerados sem redefinição formal</w:t>
      </w:r>
      <w:r w:rsidRPr="04271C31" w:rsidR="2D38E2C1">
        <w:rPr>
          <w:b w:val="0"/>
          <w:bCs w:val="0"/>
          <w:noProof w:val="0"/>
          <w:lang w:val="pt-BR"/>
        </w:rPr>
        <w:t xml:space="preserve"> do escopo.</w:t>
      </w:r>
    </w:p>
    <w:p xmlns:wp14="http://schemas.microsoft.com/office/word/2010/wordml" w:rsidP="04271C31" wp14:paraId="50B9EB50" wp14:textId="061E491D">
      <w:pPr>
        <w:pStyle w:val="ListParagraph"/>
        <w:numPr>
          <w:ilvl w:val="0"/>
          <w:numId w:val="3"/>
        </w:numPr>
        <w:rPr>
          <w:noProof w:val="0"/>
          <w:lang w:val="pt-BR"/>
        </w:rPr>
      </w:pPr>
      <w:r w:rsidRPr="04271C31" w:rsidR="2D38E2C1">
        <w:rPr>
          <w:noProof w:val="0"/>
          <w:lang w:val="pt-BR"/>
        </w:rPr>
        <w:t>A infraestrutura de hospedagem será limitada ao ambiente disponível para o grupo, o que pode restringir testes de carga em grande escala.</w:t>
      </w:r>
    </w:p>
    <w:p xmlns:wp14="http://schemas.microsoft.com/office/word/2010/wordml" w:rsidP="04271C31" wp14:paraId="3078F9D7" wp14:textId="2037F0B9">
      <w:pPr>
        <w:pStyle w:val="Normal"/>
        <w:rPr>
          <w:b w:val="1"/>
          <w:bCs w:val="1"/>
          <w:noProof w:val="0"/>
          <w:sz w:val="32"/>
          <w:szCs w:val="32"/>
          <w:lang w:val="pt-BR"/>
        </w:rPr>
      </w:pPr>
      <w:r w:rsidRPr="3F0442E5" w:rsidR="6D2C53D6">
        <w:rPr>
          <w:b w:val="1"/>
          <w:bCs w:val="1"/>
          <w:noProof w:val="0"/>
          <w:sz w:val="32"/>
          <w:szCs w:val="32"/>
          <w:lang w:val="pt-BR"/>
        </w:rPr>
        <w:t>Artefatos relacionados à regra de negócio</w:t>
      </w:r>
    </w:p>
    <w:p w:rsidR="4A75F475" w:rsidP="3F0442E5" w:rsidRDefault="4A75F475" w14:paraId="4C6F8429" w14:textId="6E23107D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  <w:r w:rsidRPr="3F0442E5" w:rsidR="4A75F475">
        <w:rPr>
          <w:b w:val="1"/>
          <w:bCs w:val="1"/>
          <w:noProof w:val="0"/>
          <w:sz w:val="28"/>
          <w:szCs w:val="28"/>
          <w:lang w:val="pt-BR"/>
        </w:rPr>
        <w:t>Teste de Carga</w:t>
      </w:r>
    </w:p>
    <w:p w:rsidR="4A75F475" w:rsidP="3F0442E5" w:rsidRDefault="4A75F475" w14:paraId="30D65EF7" w14:textId="188985F6">
      <w:pPr>
        <w:pStyle w:val="Normal"/>
        <w:rPr>
          <w:b w:val="1"/>
          <w:bCs w:val="1"/>
          <w:noProof w:val="0"/>
          <w:sz w:val="24"/>
          <w:szCs w:val="24"/>
          <w:lang w:val="pt-BR"/>
        </w:rPr>
      </w:pPr>
      <w:r w:rsidRPr="3F0442E5" w:rsidR="4A75F475">
        <w:rPr>
          <w:b w:val="1"/>
          <w:bCs w:val="1"/>
          <w:noProof w:val="0"/>
          <w:sz w:val="24"/>
          <w:szCs w:val="24"/>
          <w:lang w:val="pt-BR"/>
        </w:rPr>
        <w:t>Usuário</w:t>
      </w:r>
    </w:p>
    <w:p w:rsidR="4A75F475" w:rsidRDefault="4A75F475" w14:paraId="4FA500AC" w14:textId="3996910F">
      <w:r w:rsidR="4A75F475">
        <w:drawing>
          <wp:inline wp14:editId="65B7C7AD" wp14:anchorId="4AD57B85">
            <wp:extent cx="3175569" cy="1236412"/>
            <wp:effectExtent l="0" t="0" r="0" b="0"/>
            <wp:docPr id="345608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a3e289ca842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569" cy="123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75F475" w:rsidP="3F0442E5" w:rsidRDefault="4A75F475" w14:paraId="35858704" w14:textId="2B3B02EA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  <w:r w:rsidRPr="3F0442E5" w:rsidR="4A75F475">
        <w:rPr>
          <w:b w:val="1"/>
          <w:bCs w:val="1"/>
          <w:noProof w:val="0"/>
          <w:sz w:val="28"/>
          <w:szCs w:val="28"/>
          <w:lang w:val="pt-BR"/>
        </w:rPr>
        <w:t>Transação</w:t>
      </w:r>
    </w:p>
    <w:p w:rsidR="4A75F475" w:rsidRDefault="4A75F475" w14:paraId="73C40954" w14:textId="0168BC4D">
      <w:r w:rsidR="4A75F475">
        <w:drawing>
          <wp:inline wp14:editId="29FF538D" wp14:anchorId="71AA205C">
            <wp:extent cx="3182041" cy="1456009"/>
            <wp:effectExtent l="0" t="0" r="0" b="0"/>
            <wp:docPr id="1523925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2f018ff6340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041" cy="145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75F475" w:rsidP="3F0442E5" w:rsidRDefault="4A75F475" w14:paraId="10A8E93D" w14:textId="347228E7">
      <w:pPr>
        <w:pStyle w:val="Normal"/>
        <w:rPr>
          <w:b w:val="1"/>
          <w:bCs w:val="1"/>
          <w:sz w:val="28"/>
          <w:szCs w:val="28"/>
        </w:rPr>
      </w:pPr>
      <w:r w:rsidRPr="3F0442E5" w:rsidR="4A75F475">
        <w:rPr>
          <w:b w:val="1"/>
          <w:bCs w:val="1"/>
          <w:sz w:val="28"/>
          <w:szCs w:val="28"/>
        </w:rPr>
        <w:t>Pedido</w:t>
      </w:r>
    </w:p>
    <w:p w:rsidR="4A75F475" w:rsidRDefault="4A75F475" w14:paraId="01D8C4E9" w14:textId="27B23985">
      <w:r w:rsidR="4A75F475">
        <w:drawing>
          <wp:inline wp14:editId="2A776583" wp14:anchorId="6032748B">
            <wp:extent cx="3040050" cy="1406213"/>
            <wp:effectExtent l="0" t="0" r="0" b="0"/>
            <wp:docPr id="1635703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193894706f43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050" cy="140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75F475" w:rsidP="3F0442E5" w:rsidRDefault="4A75F475" w14:paraId="52181F43" w14:textId="2B83ABD8">
      <w:pPr>
        <w:rPr>
          <w:b w:val="1"/>
          <w:bCs w:val="1"/>
          <w:sz w:val="28"/>
          <w:szCs w:val="28"/>
        </w:rPr>
      </w:pPr>
      <w:r w:rsidRPr="3F0442E5" w:rsidR="4A75F475">
        <w:rPr>
          <w:b w:val="1"/>
          <w:bCs w:val="1"/>
          <w:sz w:val="28"/>
          <w:szCs w:val="28"/>
        </w:rPr>
        <w:t>Carrinho</w:t>
      </w:r>
    </w:p>
    <w:p w:rsidR="4A75F475" w:rsidRDefault="4A75F475" w14:paraId="3BC6C215" w14:textId="577ABF0D">
      <w:r w:rsidR="4A75F475">
        <w:drawing>
          <wp:inline wp14:editId="322D6D44" wp14:anchorId="653709FA">
            <wp:extent cx="3063072" cy="1452539"/>
            <wp:effectExtent l="0" t="0" r="0" b="0"/>
            <wp:docPr id="1792188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c1a70747144b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72" cy="145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442E5" w:rsidP="3F0442E5" w:rsidRDefault="3F0442E5" w14:paraId="3CC86BAC" w14:textId="52D81434">
      <w:pPr>
        <w:rPr>
          <w:b w:val="1"/>
          <w:bCs w:val="1"/>
          <w:sz w:val="28"/>
          <w:szCs w:val="28"/>
        </w:rPr>
      </w:pPr>
    </w:p>
    <w:p w:rsidR="3F0442E5" w:rsidP="3F0442E5" w:rsidRDefault="3F0442E5" w14:paraId="4A6FCEEA" w14:textId="6A3737F2">
      <w:pPr>
        <w:rPr>
          <w:b w:val="1"/>
          <w:bCs w:val="1"/>
          <w:sz w:val="28"/>
          <w:szCs w:val="28"/>
        </w:rPr>
      </w:pPr>
    </w:p>
    <w:p w:rsidR="4A75F475" w:rsidP="3F0442E5" w:rsidRDefault="4A75F475" w14:paraId="02BEAAE6" w14:textId="4340E465">
      <w:pPr>
        <w:rPr>
          <w:b w:val="1"/>
          <w:bCs w:val="1"/>
          <w:sz w:val="28"/>
          <w:szCs w:val="28"/>
        </w:rPr>
      </w:pPr>
      <w:r w:rsidRPr="3F0442E5" w:rsidR="4A75F475">
        <w:rPr>
          <w:b w:val="1"/>
          <w:bCs w:val="1"/>
          <w:sz w:val="28"/>
          <w:szCs w:val="28"/>
        </w:rPr>
        <w:t>Produto</w:t>
      </w:r>
    </w:p>
    <w:p w:rsidR="4A75F475" w:rsidRDefault="4A75F475" w14:paraId="0919AA87" w14:textId="1CF5458F">
      <w:r w:rsidR="4A75F475">
        <w:drawing>
          <wp:inline wp14:editId="74E4D6FA" wp14:anchorId="01E33D53">
            <wp:extent cx="3124198" cy="1491922"/>
            <wp:effectExtent l="0" t="0" r="0" b="0"/>
            <wp:docPr id="635390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ca4e8548b34a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198" cy="149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0442E5" wp14:paraId="666E3BF2" wp14:textId="4B4E57C1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  <w:r w:rsidRPr="3F0442E5" w:rsidR="6D2C53D6">
        <w:rPr>
          <w:b w:val="1"/>
          <w:bCs w:val="1"/>
          <w:noProof w:val="0"/>
          <w:sz w:val="28"/>
          <w:szCs w:val="28"/>
          <w:lang w:val="pt-BR"/>
        </w:rPr>
        <w:t>Diagrama de solução</w:t>
      </w:r>
    </w:p>
    <w:p xmlns:wp14="http://schemas.microsoft.com/office/word/2010/wordml" w:rsidP="04271C31" wp14:paraId="7A78BF6D" wp14:textId="3AB0456D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589d7ba129844865">
        <w:r w:rsidRPr="04271C31" w:rsidR="6D2C53D6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Diagrama de solução acabou o mony – Figma</w:t>
        </w:r>
      </w:hyperlink>
    </w:p>
    <w:p xmlns:wp14="http://schemas.microsoft.com/office/word/2010/wordml" w:rsidP="3F0442E5" wp14:paraId="4829EA81" wp14:textId="26E10A23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F0442E5" w:rsidR="6D2C53D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Ferramentas de planejamento</w:t>
      </w:r>
    </w:p>
    <w:p xmlns:wp14="http://schemas.microsoft.com/office/word/2010/wordml" w:rsidP="04271C31" wp14:paraId="41062D93" wp14:textId="174041C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271C31" w:rsidR="6D2C53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Para ferramentas de planejamento de projeto utilizamos: </w:t>
      </w:r>
    </w:p>
    <w:p xmlns:wp14="http://schemas.microsoft.com/office/word/2010/wordml" w:rsidP="04271C31" wp14:paraId="743823E7" wp14:textId="64B32C50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271C31" w:rsidR="6D2C53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Microsoft Planner para separação de entregas por sprints, product backlog e controle de entregas por buckets to do, doing e done. </w:t>
      </w:r>
    </w:p>
    <w:p xmlns:wp14="http://schemas.microsoft.com/office/word/2010/wordml" w:rsidP="04271C31" wp14:paraId="22327F40" wp14:textId="0C30BD4E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4271C31" w:rsidR="6D2C53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Git e GitHub para organização e versionamento de código.</w:t>
      </w:r>
    </w:p>
    <w:p xmlns:wp14="http://schemas.microsoft.com/office/word/2010/wordml" w:rsidP="3F0442E5" wp14:paraId="147AC02D" wp14:textId="2EB9D99C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3F0442E5" w:rsidR="6D2C53D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Link do projeto no GitHub</w:t>
      </w:r>
    </w:p>
    <w:p xmlns:wp14="http://schemas.microsoft.com/office/word/2010/wordml" w:rsidP="04271C31" wp14:paraId="73EFCF0A" wp14:textId="0ADF3377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c60b2afed568470f">
        <w:r w:rsidRPr="04271C31" w:rsidR="304A895B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acabou-o-mony</w:t>
        </w:r>
      </w:hyperlink>
    </w:p>
    <w:p xmlns:wp14="http://schemas.microsoft.com/office/word/2010/wordml" w:rsidP="04271C31" wp14:paraId="758794E7" wp14:textId="4123BAC9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04271C31" w:rsidR="6D2C53D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Referências Bibliográficas</w:t>
      </w:r>
    </w:p>
    <w:p xmlns:wp14="http://schemas.microsoft.com/office/word/2010/wordml" w:rsidP="04271C31" wp14:paraId="4941D40B" wp14:textId="7DB422E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4271C31" w:rsidR="6D2C53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NUVEMSHOP</w:t>
      </w:r>
      <w:r w:rsidRPr="04271C31" w:rsidR="6D2C53D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. Relatório de Impacto 2023. São Paulo: Nuvemshop, 2023. Disponível em: </w:t>
      </w:r>
      <w:r w:rsidRPr="04271C31" w:rsidR="6D2C53D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https://www.nuvemshop.com.br/blog/relatorio-impacto-2023</w:t>
      </w:r>
      <w:r w:rsidRPr="04271C31" w:rsidR="6D2C53D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. Acesso em: 6 jun. 2025. </w:t>
      </w:r>
    </w:p>
    <w:p xmlns:wp14="http://schemas.microsoft.com/office/word/2010/wordml" w:rsidP="04271C31" wp14:paraId="406D4C0D" wp14:textId="0ED5E2B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4271C31" w:rsidR="6D2C53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ABCOMM – Associação Brasileira de Comércio Eletrônico</w:t>
      </w:r>
      <w:r w:rsidRPr="04271C31" w:rsidR="6D2C53D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. Relatório Anual de E-commerce 2023. São Paulo: </w:t>
      </w:r>
      <w:r w:rsidRPr="04271C31" w:rsidR="6D2C53D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ABComm</w:t>
      </w:r>
      <w:r w:rsidRPr="04271C31" w:rsidR="6D2C53D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, 2023. Disponível em: </w:t>
      </w:r>
      <w:r w:rsidRPr="04271C31" w:rsidR="6D2C53D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https://www.abcomm.org/relatorio-ecommerce-2023</w:t>
      </w:r>
      <w:r w:rsidRPr="04271C31" w:rsidR="6D2C53D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. Acesso em: 6 jun. 2025. </w:t>
      </w:r>
    </w:p>
    <w:p xmlns:wp14="http://schemas.microsoft.com/office/word/2010/wordml" w:rsidP="04271C31" wp14:paraId="1CF47E40" wp14:textId="4E9AF7E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4271C31" w:rsidR="6D2C53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IRESEARCH. China Live Streaming E-commerce Report 2023</w:t>
      </w:r>
      <w:r w:rsidRPr="04271C31" w:rsidR="6D2C53D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. Pequim: </w:t>
      </w:r>
      <w:r w:rsidRPr="04271C31" w:rsidR="6D2C53D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iResearch</w:t>
      </w:r>
      <w:r w:rsidRPr="04271C31" w:rsidR="6D2C53D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, 2023. Disponível em: https://www.iresearchchina.com/</w:t>
      </w:r>
      <w:r w:rsidRPr="04271C31" w:rsidR="6D2C53D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content</w:t>
      </w:r>
      <w:r w:rsidRPr="04271C31" w:rsidR="6D2C53D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/details8_12345.html. Acesso em: 6 jun. 2025.</w:t>
      </w:r>
    </w:p>
    <w:p xmlns:wp14="http://schemas.microsoft.com/office/word/2010/wordml" w:rsidP="04271C31" wp14:paraId="09E981C3" wp14:textId="5B156579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</w:p>
    <w:p xmlns:wp14="http://schemas.microsoft.com/office/word/2010/wordml" w:rsidP="04271C31" wp14:paraId="105348EE" wp14:textId="5D963610">
      <w:pPr>
        <w:pStyle w:val="Normal"/>
        <w:ind w:left="0"/>
        <w:rPr>
          <w:b w:val="0"/>
          <w:bCs w:val="0"/>
          <w:noProof w:val="0"/>
          <w:sz w:val="24"/>
          <w:szCs w:val="24"/>
          <w:lang w:val="pt-BR"/>
        </w:rPr>
      </w:pPr>
    </w:p>
    <w:p xmlns:wp14="http://schemas.microsoft.com/office/word/2010/wordml" w:rsidP="04271C31" wp14:paraId="3ACCAA68" wp14:textId="262C23CB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04271C31" wp14:paraId="6151CEBE" wp14:textId="11C2F1CD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271C31" wp14:paraId="5A7F7DD5" wp14:textId="25DC594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271C31" wp14:paraId="27D6B788" wp14:textId="2717BF7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4271C31" wp14:paraId="1E207724" wp14:textId="6AB5673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footerReference w:type="default" r:id="Rae3742ad1c3645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271C31" w:rsidTr="04271C31" w14:paraId="15B007AB">
      <w:trPr>
        <w:trHeight w:val="300"/>
      </w:trPr>
      <w:tc>
        <w:tcPr>
          <w:tcW w:w="3005" w:type="dxa"/>
          <w:tcMar/>
        </w:tcPr>
        <w:p w:rsidR="04271C31" w:rsidP="04271C31" w:rsidRDefault="04271C31" w14:paraId="47965BAA" w14:textId="4656872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4271C31" w:rsidP="04271C31" w:rsidRDefault="04271C31" w14:paraId="39BA5A84" w14:textId="22E7204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4271C31" w:rsidP="04271C31" w:rsidRDefault="04271C31" w14:paraId="74041BB7" w14:textId="260903BF">
          <w:pPr>
            <w:pStyle w:val="Header"/>
            <w:bidi w:val="0"/>
            <w:ind w:right="-115"/>
            <w:jc w:val="right"/>
          </w:pPr>
        </w:p>
      </w:tc>
    </w:tr>
  </w:tbl>
  <w:p w:rsidR="04271C31" w:rsidP="04271C31" w:rsidRDefault="04271C31" w14:paraId="2937AFE7" w14:textId="2AD21FFF">
    <w:pPr>
      <w:pStyle w:val="Footer"/>
      <w:bidi w:val="0"/>
    </w:pPr>
  </w:p>
</w:ft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d166f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2791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6511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39c6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DF733A"/>
    <w:rsid w:val="0001FD31"/>
    <w:rsid w:val="00238434"/>
    <w:rsid w:val="015F786E"/>
    <w:rsid w:val="01BBA8DA"/>
    <w:rsid w:val="03D4D07A"/>
    <w:rsid w:val="041338B1"/>
    <w:rsid w:val="04271C31"/>
    <w:rsid w:val="04943003"/>
    <w:rsid w:val="04B665FD"/>
    <w:rsid w:val="05206CF8"/>
    <w:rsid w:val="06A70726"/>
    <w:rsid w:val="06EBAF62"/>
    <w:rsid w:val="06F76B20"/>
    <w:rsid w:val="0988CF29"/>
    <w:rsid w:val="09D7EA01"/>
    <w:rsid w:val="0D1A84F5"/>
    <w:rsid w:val="0D896E3C"/>
    <w:rsid w:val="0DEF886D"/>
    <w:rsid w:val="0FC914BB"/>
    <w:rsid w:val="10F564FD"/>
    <w:rsid w:val="12463B45"/>
    <w:rsid w:val="12B1315C"/>
    <w:rsid w:val="153DF34D"/>
    <w:rsid w:val="184570BF"/>
    <w:rsid w:val="18A68B19"/>
    <w:rsid w:val="19A403F2"/>
    <w:rsid w:val="1A718A11"/>
    <w:rsid w:val="1ADF733A"/>
    <w:rsid w:val="1B4D0384"/>
    <w:rsid w:val="1BA1B6FB"/>
    <w:rsid w:val="1BE06A92"/>
    <w:rsid w:val="1D0607C9"/>
    <w:rsid w:val="1DD3A13C"/>
    <w:rsid w:val="21EE070D"/>
    <w:rsid w:val="21EE3E9C"/>
    <w:rsid w:val="23375F8E"/>
    <w:rsid w:val="23FB241F"/>
    <w:rsid w:val="25BDF731"/>
    <w:rsid w:val="276689B2"/>
    <w:rsid w:val="28869015"/>
    <w:rsid w:val="2B48472E"/>
    <w:rsid w:val="2B67C4D0"/>
    <w:rsid w:val="2D38E2C1"/>
    <w:rsid w:val="2E209DFC"/>
    <w:rsid w:val="303EAB8E"/>
    <w:rsid w:val="304A895B"/>
    <w:rsid w:val="307AD0DC"/>
    <w:rsid w:val="30FE7161"/>
    <w:rsid w:val="31007499"/>
    <w:rsid w:val="32606B5A"/>
    <w:rsid w:val="34C315F1"/>
    <w:rsid w:val="354D3C13"/>
    <w:rsid w:val="375249F4"/>
    <w:rsid w:val="390A3346"/>
    <w:rsid w:val="3A7FDE82"/>
    <w:rsid w:val="3B082027"/>
    <w:rsid w:val="3C5D0BF6"/>
    <w:rsid w:val="3CCBD5BA"/>
    <w:rsid w:val="3CF3AFA7"/>
    <w:rsid w:val="3DDD033A"/>
    <w:rsid w:val="3F0442E5"/>
    <w:rsid w:val="401127A9"/>
    <w:rsid w:val="4020541E"/>
    <w:rsid w:val="40EEFB56"/>
    <w:rsid w:val="424F701A"/>
    <w:rsid w:val="439B3ADF"/>
    <w:rsid w:val="44CDD86D"/>
    <w:rsid w:val="4599793E"/>
    <w:rsid w:val="45D08D15"/>
    <w:rsid w:val="47C69351"/>
    <w:rsid w:val="49837F25"/>
    <w:rsid w:val="49B5CEEB"/>
    <w:rsid w:val="4A1183FE"/>
    <w:rsid w:val="4A75F475"/>
    <w:rsid w:val="4A8EF19B"/>
    <w:rsid w:val="4B2D1FE3"/>
    <w:rsid w:val="4B573FC8"/>
    <w:rsid w:val="4C1102CA"/>
    <w:rsid w:val="4C6C49CC"/>
    <w:rsid w:val="4CD529D5"/>
    <w:rsid w:val="4DCCBB16"/>
    <w:rsid w:val="4E111D0E"/>
    <w:rsid w:val="4E274F8F"/>
    <w:rsid w:val="4EDA4C24"/>
    <w:rsid w:val="500EF6E4"/>
    <w:rsid w:val="52491449"/>
    <w:rsid w:val="526679BC"/>
    <w:rsid w:val="535B00EA"/>
    <w:rsid w:val="5366DE9B"/>
    <w:rsid w:val="53726425"/>
    <w:rsid w:val="539BAA0C"/>
    <w:rsid w:val="539E53CC"/>
    <w:rsid w:val="53FBC844"/>
    <w:rsid w:val="542F417A"/>
    <w:rsid w:val="544E295B"/>
    <w:rsid w:val="561E9FD7"/>
    <w:rsid w:val="56F92AE3"/>
    <w:rsid w:val="574452BC"/>
    <w:rsid w:val="579D1F05"/>
    <w:rsid w:val="58D03DD1"/>
    <w:rsid w:val="58F71620"/>
    <w:rsid w:val="59450FAD"/>
    <w:rsid w:val="59A83F11"/>
    <w:rsid w:val="5A105B87"/>
    <w:rsid w:val="5A94996A"/>
    <w:rsid w:val="5B63B00A"/>
    <w:rsid w:val="5EDBBECB"/>
    <w:rsid w:val="5F0A55A0"/>
    <w:rsid w:val="5F2A3F2B"/>
    <w:rsid w:val="5F31D0FE"/>
    <w:rsid w:val="612C29A7"/>
    <w:rsid w:val="614D6CA4"/>
    <w:rsid w:val="64021218"/>
    <w:rsid w:val="640F4D72"/>
    <w:rsid w:val="64EE4570"/>
    <w:rsid w:val="651EE95D"/>
    <w:rsid w:val="681B9F71"/>
    <w:rsid w:val="69401AB4"/>
    <w:rsid w:val="69680066"/>
    <w:rsid w:val="6A093754"/>
    <w:rsid w:val="6AAA5938"/>
    <w:rsid w:val="6B85F5D1"/>
    <w:rsid w:val="6BC21CFC"/>
    <w:rsid w:val="6C57F546"/>
    <w:rsid w:val="6CACD5C0"/>
    <w:rsid w:val="6D2C53D6"/>
    <w:rsid w:val="6D697795"/>
    <w:rsid w:val="6DEE792F"/>
    <w:rsid w:val="6E2C27E5"/>
    <w:rsid w:val="6E950668"/>
    <w:rsid w:val="6F484570"/>
    <w:rsid w:val="6F608904"/>
    <w:rsid w:val="70998AEE"/>
    <w:rsid w:val="714EBE72"/>
    <w:rsid w:val="719810E7"/>
    <w:rsid w:val="722E926C"/>
    <w:rsid w:val="7277A337"/>
    <w:rsid w:val="733AB0B2"/>
    <w:rsid w:val="7455BB0B"/>
    <w:rsid w:val="74DFB42E"/>
    <w:rsid w:val="7742C6EB"/>
    <w:rsid w:val="779B0301"/>
    <w:rsid w:val="779BD68C"/>
    <w:rsid w:val="77EF45EE"/>
    <w:rsid w:val="7843F078"/>
    <w:rsid w:val="7AB3F3EA"/>
    <w:rsid w:val="7B46B84F"/>
    <w:rsid w:val="7C5119B2"/>
    <w:rsid w:val="7CAAC914"/>
    <w:rsid w:val="7D36FFE1"/>
    <w:rsid w:val="7D5E974C"/>
    <w:rsid w:val="7E509983"/>
    <w:rsid w:val="7F14E14A"/>
    <w:rsid w:val="7F61DD1D"/>
    <w:rsid w:val="7F70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733A"/>
  <w15:chartTrackingRefBased/>
  <w15:docId w15:val="{0640020C-1C5F-45EE-A55F-3BFCDA36A9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4271C3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4271C31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4b217b6cfad4ac3" /><Relationship Type="http://schemas.openxmlformats.org/officeDocument/2006/relationships/hyperlink" Target="https://www.figma.com/design/wXU8fkqlJP2N500v0qACj6/Diagrama-de-solu%C3%A7%C3%A3o-acabou-o-mony?node-id=0-1&amp;p=f&amp;t=nvDFhTrXnna4Xaf0-0" TargetMode="External" Id="R589d7ba129844865" /><Relationship Type="http://schemas.openxmlformats.org/officeDocument/2006/relationships/hyperlink" Target="https://github.com/acabou-o-mony" TargetMode="External" Id="Rc60b2afed568470f" /><Relationship Type="http://schemas.openxmlformats.org/officeDocument/2006/relationships/footer" Target="footer.xml" Id="Rae3742ad1c364505" /><Relationship Type="http://schemas.openxmlformats.org/officeDocument/2006/relationships/numbering" Target="numbering.xml" Id="Rc1901e8218604b62" /><Relationship Type="http://schemas.openxmlformats.org/officeDocument/2006/relationships/image" Target="/media/image2.png" Id="Re5da3e289ca84224" /><Relationship Type="http://schemas.openxmlformats.org/officeDocument/2006/relationships/image" Target="/media/image3.png" Id="R7902f018ff634034" /><Relationship Type="http://schemas.openxmlformats.org/officeDocument/2006/relationships/image" Target="/media/image4.png" Id="Ra8193894706f432a" /><Relationship Type="http://schemas.openxmlformats.org/officeDocument/2006/relationships/image" Target="/media/image5.png" Id="R69c1a70747144b52" /><Relationship Type="http://schemas.openxmlformats.org/officeDocument/2006/relationships/image" Target="/media/image6.png" Id="Rd6ca4e8548b34a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2025-06-06T13:12:14.5932990Z</dcterms:created>
  <dcterms:modified xsi:type="dcterms:W3CDTF">2025-06-09T17:00:53.3419399Z</dcterms:modified>
  <dc:creator>MATHEUS YUKIO MAKIYAMA</dc:creator>
  <lastModifiedBy>MATHEUS YUKIO MAKIYAMA</lastModifiedBy>
</coreProperties>
</file>