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29975" w14:textId="77777777" w:rsidR="00D4560F" w:rsidRDefault="0098366D">
      <w:pPr>
        <w:pStyle w:val="Heading1"/>
      </w:pPr>
      <w:r>
        <w:t>Active Directory Health Check Guide</w:t>
      </w:r>
    </w:p>
    <w:p w14:paraId="48E5D806" w14:textId="77777777" w:rsidR="00D4560F" w:rsidRDefault="0098366D">
      <w:r>
        <w:t>This document outlines the proper commands to run for checking the health of Active Directory (AD), the expected outputs for a healthy environment, and steps to take if AD is not healthy.</w:t>
      </w:r>
    </w:p>
    <w:p w14:paraId="349D32B3" w14:textId="77777777" w:rsidR="00D4560F" w:rsidRDefault="0098366D">
      <w:pPr>
        <w:pStyle w:val="Heading2"/>
      </w:pPr>
      <w:r>
        <w:t xml:space="preserve">1. Commands to Check AD </w:t>
      </w:r>
      <w:r>
        <w:t>Health</w:t>
      </w:r>
    </w:p>
    <w:p w14:paraId="0DAED2AC" w14:textId="77777777" w:rsidR="00D4560F" w:rsidRDefault="0098366D">
      <w:pPr>
        <w:pStyle w:val="Heading3"/>
      </w:pPr>
      <w:r>
        <w:t>a. Replication Health Check</w:t>
      </w:r>
    </w:p>
    <w:p w14:paraId="06D4DB91" w14:textId="77777777" w:rsidR="00D4560F" w:rsidRDefault="0098366D">
      <w:r>
        <w:t>Command: `repadmin /replsummary`</w:t>
      </w:r>
      <w:r>
        <w:br/>
        <w:t>Expected Output: The replication summary should show zero errors under the 'Largest Delta' and 'Fails' columns.</w:t>
      </w:r>
    </w:p>
    <w:p w14:paraId="2EF7FD4E" w14:textId="77777777" w:rsidR="00D4560F" w:rsidRDefault="0098366D">
      <w:r>
        <w:t>If errors are present:</w:t>
      </w:r>
      <w:r>
        <w:br/>
        <w:t>- Investigate specific errors using `repadmin /showrepl`.</w:t>
      </w:r>
      <w:r>
        <w:br/>
        <w:t>- Check DNS settings and ensure all domain controllers are properly synchronized.</w:t>
      </w:r>
    </w:p>
    <w:p w14:paraId="7ABD5294" w14:textId="77777777" w:rsidR="00D4560F" w:rsidRDefault="0098366D">
      <w:pPr>
        <w:pStyle w:val="Heading3"/>
      </w:pPr>
      <w:r>
        <w:t>b. Domain Controller Diagnostics</w:t>
      </w:r>
    </w:p>
    <w:p w14:paraId="4C15EF47" w14:textId="77777777" w:rsidR="00D4560F" w:rsidRDefault="0098366D">
      <w:r>
        <w:t>Command: `dcdiag`</w:t>
      </w:r>
      <w:r>
        <w:br/>
        <w:t>Expected Output: All tests should pass without any errors or warnings. The output should end with 'DC diagnosis test passed'.</w:t>
      </w:r>
      <w:r>
        <w:br/>
        <w:t>If errors occur:</w:t>
      </w:r>
      <w:r>
        <w:br/>
        <w:t>- Review the failed test sections in the output for more details.</w:t>
      </w:r>
      <w:r>
        <w:br/>
        <w:t>- Use targeted tests (e.g., `dcdiag /test:&lt;TestName&gt;`) to troubleshoot specific issues.</w:t>
      </w:r>
    </w:p>
    <w:p w14:paraId="008945D9" w14:textId="77777777" w:rsidR="00D4560F" w:rsidRDefault="0098366D">
      <w:pPr>
        <w:pStyle w:val="Heading3"/>
      </w:pPr>
      <w:r>
        <w:t>c. Replication Topology</w:t>
      </w:r>
    </w:p>
    <w:p w14:paraId="2D493B26" w14:textId="77777777" w:rsidR="00D4560F" w:rsidRDefault="0098366D">
      <w:r>
        <w:t>Command: `repadmin /showrepl`</w:t>
      </w:r>
      <w:r>
        <w:br/>
        <w:t>Expected Output: No errors in the replication status for any domain controller.</w:t>
      </w:r>
      <w:r>
        <w:br/>
        <w:t>If issues are found:</w:t>
      </w:r>
      <w:r>
        <w:br/>
        <w:t>- Ensure all domain controllers can resolve each other's names.</w:t>
      </w:r>
      <w:r>
        <w:br/>
        <w:t>- Check for network connectivity issues.</w:t>
      </w:r>
    </w:p>
    <w:p w14:paraId="6D6EE5D0" w14:textId="77777777" w:rsidR="00D4560F" w:rsidRDefault="0098366D">
      <w:pPr>
        <w:pStyle w:val="Heading3"/>
      </w:pPr>
      <w:r>
        <w:t>d. DNS Health Check</w:t>
      </w:r>
    </w:p>
    <w:p w14:paraId="52734D11" w14:textId="77777777" w:rsidR="00D4560F" w:rsidRDefault="0098366D">
      <w:r>
        <w:t>Command: `dcdiag /test:DNS`</w:t>
      </w:r>
      <w:r>
        <w:br/>
        <w:t>Expected Output: DNS tests should pass without errors.</w:t>
      </w:r>
      <w:r>
        <w:br/>
        <w:t>If DNS errors occur:</w:t>
      </w:r>
      <w:r>
        <w:br/>
        <w:t>- Verify DNS server configurations.</w:t>
      </w:r>
      <w:r>
        <w:br/>
        <w:t>- Ensure domain controllers have the correct DNS settings.</w:t>
      </w:r>
    </w:p>
    <w:p w14:paraId="2C606802" w14:textId="77777777" w:rsidR="00D4560F" w:rsidRDefault="0098366D">
      <w:pPr>
        <w:pStyle w:val="Heading3"/>
      </w:pPr>
      <w:r>
        <w:t>e. Netlogon Service</w:t>
      </w:r>
    </w:p>
    <w:p w14:paraId="0982DE9C" w14:textId="77777777" w:rsidR="00D4560F" w:rsidRDefault="0098366D">
      <w:r>
        <w:t>Command: `nltest /dsgetdc:&lt;DomainName&gt;`</w:t>
      </w:r>
      <w:r>
        <w:br/>
        <w:t>Expected Output: Returns information about the domain controller for the specified domain.</w:t>
      </w:r>
      <w:r>
        <w:br/>
        <w:t>If the domain controller is not found:</w:t>
      </w:r>
      <w:r>
        <w:br/>
      </w:r>
      <w:r>
        <w:lastRenderedPageBreak/>
        <w:t>- Restart the Netlogon service.</w:t>
      </w:r>
      <w:r>
        <w:br/>
        <w:t>- Check network connectivity and DNS resolution.</w:t>
      </w:r>
    </w:p>
    <w:p w14:paraId="7CA2BDE4" w14:textId="77777777" w:rsidR="00D4560F" w:rsidRDefault="0098366D">
      <w:pPr>
        <w:pStyle w:val="Heading2"/>
      </w:pPr>
      <w:r>
        <w:t>2. Actions for an Unhealthy Active Directory</w:t>
      </w:r>
    </w:p>
    <w:p w14:paraId="0A5BCF04" w14:textId="77777777" w:rsidR="00D4560F" w:rsidRDefault="0098366D">
      <w:r>
        <w:t>If any issues are identified during the health checks, follow these steps to troubleshoot and resolve them:</w:t>
      </w:r>
    </w:p>
    <w:p w14:paraId="7F21713D" w14:textId="77777777" w:rsidR="00D4560F" w:rsidRDefault="0098366D">
      <w:pPr>
        <w:pStyle w:val="Heading3"/>
      </w:pPr>
      <w:r>
        <w:t>a. Replication Issues</w:t>
      </w:r>
    </w:p>
    <w:p w14:paraId="4102387B" w14:textId="77777777" w:rsidR="00D4560F" w:rsidRDefault="0098366D">
      <w:r>
        <w:t>- Run `repadmin /syncall` to force synchronization.</w:t>
      </w:r>
      <w:r>
        <w:br/>
        <w:t>- Check event logs for replication errors on the affected domain controllers.</w:t>
      </w:r>
      <w:r>
        <w:br/>
        <w:t>- Verify time synchronization across all domain controllers.</w:t>
      </w:r>
    </w:p>
    <w:p w14:paraId="0D3DA253" w14:textId="77777777" w:rsidR="00D4560F" w:rsidRDefault="0098366D">
      <w:pPr>
        <w:pStyle w:val="Heading3"/>
      </w:pPr>
      <w:r>
        <w:t>b. DNS Issues</w:t>
      </w:r>
    </w:p>
    <w:p w14:paraId="10890340" w14:textId="77777777" w:rsidR="00D4560F" w:rsidRDefault="0098366D">
      <w:r>
        <w:t>- Verify that all domain controllers are using the correct DNS settings.</w:t>
      </w:r>
      <w:r>
        <w:br/>
        <w:t>- Restart the DNS server service on the affected domain controllers.</w:t>
      </w:r>
      <w:r>
        <w:br/>
        <w:t>- Clear the DNS cache using `ipconfig /flushdns` and restart the Netlogon service.</w:t>
      </w:r>
    </w:p>
    <w:p w14:paraId="734E7175" w14:textId="77777777" w:rsidR="00D4560F" w:rsidRDefault="0098366D">
      <w:pPr>
        <w:pStyle w:val="Heading3"/>
      </w:pPr>
      <w:r>
        <w:t>c. Domain Controller Connectivity</w:t>
      </w:r>
    </w:p>
    <w:p w14:paraId="23639316" w14:textId="77777777" w:rsidR="00D4560F" w:rsidRDefault="0098366D">
      <w:r>
        <w:t>- Ensure the domain controllers can communicate with each other over the network.</w:t>
      </w:r>
      <w:r>
        <w:br/>
        <w:t>- Test connectivity using `ping` and `nslookup` commands.</w:t>
      </w:r>
      <w:r>
        <w:br/>
        <w:t>- Check firewall settings to ensure required ports are open.</w:t>
      </w:r>
    </w:p>
    <w:p w14:paraId="3E0E76F4" w14:textId="77777777" w:rsidR="00D4560F" w:rsidRDefault="0098366D">
      <w:pPr>
        <w:pStyle w:val="Heading3"/>
      </w:pPr>
      <w:r>
        <w:t>d. Rebuilding AD Database</w:t>
      </w:r>
    </w:p>
    <w:p w14:paraId="4BF63ED0" w14:textId="77777777" w:rsidR="00D4560F" w:rsidRDefault="0098366D">
      <w:r>
        <w:t>- As a last resort, rebuild the Active Directory database by restarting the domain controller in Directory Services Restore Mode (DSRM) and using the `ntdsutil` command to perform repairs.</w:t>
      </w:r>
    </w:p>
    <w:p w14:paraId="40D4990A" w14:textId="77777777" w:rsidR="00D4560F" w:rsidRDefault="0098366D">
      <w:pPr>
        <w:pStyle w:val="Heading3"/>
      </w:pPr>
      <w:r>
        <w:t>f. Full Diagnostic Check</w:t>
      </w:r>
    </w:p>
    <w:p w14:paraId="36FFE88E" w14:textId="77777777" w:rsidR="00D4560F" w:rsidRDefault="0098366D">
      <w:r>
        <w:t>Command: `dcdiag /c /v /f:&lt;logfile&gt;`</w:t>
      </w:r>
      <w:r>
        <w:br/>
        <w:t>Expected Output: A comprehensive diagnostic log will be generated, including verbose output for all tests.</w:t>
      </w:r>
      <w:r>
        <w:br/>
        <w:t>- Replace `&lt;logfile&gt;` with the path and name of the file where you want to save the output.</w:t>
      </w:r>
      <w:r>
        <w:br/>
        <w:t>If errors are found:</w:t>
      </w:r>
      <w:r>
        <w:br/>
        <w:t>- Review the log file for detailed information about the failed tests.</w:t>
      </w:r>
      <w:r>
        <w:br/>
        <w:t>- Use the specific test names provided in the log to run targeted diagnostics (e.g., `dcdiag /test:&lt;TestName&gt;`).</w:t>
      </w:r>
      <w:r>
        <w:br/>
        <w:t>- Address the errors based on the information provided, focusing on areas like replication, DNS, or connect</w:t>
      </w:r>
      <w:r>
        <w:t>ivity.</w:t>
      </w:r>
    </w:p>
    <w:sectPr w:rsidR="00D45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737008">
    <w:abstractNumId w:val="8"/>
  </w:num>
  <w:num w:numId="2" w16cid:durableId="324936443">
    <w:abstractNumId w:val="6"/>
  </w:num>
  <w:num w:numId="3" w16cid:durableId="25302325">
    <w:abstractNumId w:val="5"/>
  </w:num>
  <w:num w:numId="4" w16cid:durableId="60830623">
    <w:abstractNumId w:val="4"/>
  </w:num>
  <w:num w:numId="5" w16cid:durableId="802232071">
    <w:abstractNumId w:val="7"/>
  </w:num>
  <w:num w:numId="6" w16cid:durableId="1327587728">
    <w:abstractNumId w:val="3"/>
  </w:num>
  <w:num w:numId="7" w16cid:durableId="187531260">
    <w:abstractNumId w:val="2"/>
  </w:num>
  <w:num w:numId="8" w16cid:durableId="1890259386">
    <w:abstractNumId w:val="1"/>
  </w:num>
  <w:num w:numId="9" w16cid:durableId="2437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366D"/>
    <w:rsid w:val="00AA1D8D"/>
    <w:rsid w:val="00B47730"/>
    <w:rsid w:val="00CB0664"/>
    <w:rsid w:val="00CB239C"/>
    <w:rsid w:val="00D45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9ABF3"/>
  <w14:defaultImageDpi w14:val="300"/>
  <w15:docId w15:val="{904C4475-8164-4CF0-AEE1-F8A2425F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Alvin Cabuen</cp:lastModifiedBy>
  <cp:revision>2</cp:revision>
  <dcterms:created xsi:type="dcterms:W3CDTF">2024-12-12T17:40:00Z</dcterms:created>
  <dcterms:modified xsi:type="dcterms:W3CDTF">2024-12-12T17:40:00Z</dcterms:modified>
  <cp:category/>
</cp:coreProperties>
</file>