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F908" w14:textId="77777777" w:rsidR="00301CA1" w:rsidRPr="00C0271F" w:rsidRDefault="00301CA1" w:rsidP="00301CA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PT"/>
          <w14:ligatures w14:val="none"/>
        </w:rPr>
        <w:t>Desafio Hackathon Tech Sirius 2024: Soluções para Lares de Acolhimento</w:t>
      </w:r>
    </w:p>
    <w:p w14:paraId="62F1B465" w14:textId="77777777" w:rsidR="00301CA1" w:rsidRPr="00301CA1" w:rsidRDefault="00301CA1" w:rsidP="00301CA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PT"/>
          <w14:ligatures w14:val="none"/>
        </w:rPr>
        <w:t>Tema: Otimização da Gestão e Cuidado em Lares de Acolhimento</w:t>
      </w:r>
    </w:p>
    <w:p w14:paraId="6DA276B5" w14:textId="77777777" w:rsidR="00301CA1" w:rsidRPr="00C0271F" w:rsidRDefault="00301CA1" w:rsidP="00301CA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PT"/>
          <w14:ligatures w14:val="none"/>
        </w:rPr>
      </w:pPr>
    </w:p>
    <w:p w14:paraId="0CB0ECCD" w14:textId="77777777" w:rsidR="00301CA1" w:rsidRPr="00301CA1" w:rsidRDefault="00301CA1" w:rsidP="00301CA1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Descrição do Desafio: Lares de acolhimento desempenham um papel fundamental no cuidado de crianças, idosos e pessoas em situações vulneráveis. Entretanto, muitos desses lares enfrentam desafios na gestão eficiente dos recursos, na coordenação dos cuidados e na garantia de um ambiente acolhedor e seguro. Seu desafio é criar uma solução tecnológica que otimize a gestão interna dos lares de acolhimento, melhore o acompanhamento dos residentes e fortaleça a comunicação entre os cuidadores, os gestores e as famílias.</w:t>
      </w:r>
    </w:p>
    <w:p w14:paraId="7A792F70" w14:textId="77777777" w:rsidR="00301CA1" w:rsidRPr="00C0271F" w:rsidRDefault="00301CA1" w:rsidP="00301CA1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</w:p>
    <w:p w14:paraId="161DDA05" w14:textId="77777777" w:rsidR="00301CA1" w:rsidRPr="00301CA1" w:rsidRDefault="00301CA1" w:rsidP="00301CA1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 xml:space="preserve">Objetivo: Desenvolver uma ferramenta digital que auxilie na administração dos lares de acolhimento, facilitando o acompanhamento diário dos residentes, a gestão de recursos (alimentação, medicamentos, horários de atividades) e a comunicação entre todos os envolvidos no processo de cuidado. </w:t>
      </w:r>
    </w:p>
    <w:p w14:paraId="1241AEE3" w14:textId="77777777" w:rsidR="00301CA1" w:rsidRPr="00301CA1" w:rsidRDefault="00301CA1" w:rsidP="00301CA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PT"/>
          <w14:ligatures w14:val="none"/>
        </w:rPr>
      </w:pPr>
    </w:p>
    <w:p w14:paraId="7CDEEF5C" w14:textId="77777777" w:rsidR="00301CA1" w:rsidRPr="00C0271F" w:rsidRDefault="00301CA1" w:rsidP="00301CA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A solução pode incluir funcionalidades como:</w:t>
      </w:r>
    </w:p>
    <w:p w14:paraId="0F91A5C5" w14:textId="77777777" w:rsidR="00301CA1" w:rsidRPr="00C0271F" w:rsidRDefault="00301CA1" w:rsidP="00301CA1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Monitoramento de saúde dos residentes.</w:t>
      </w:r>
    </w:p>
    <w:p w14:paraId="61912818" w14:textId="77777777" w:rsidR="00301CA1" w:rsidRPr="00C0271F" w:rsidRDefault="00301CA1" w:rsidP="00301CA1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Agendamento de atividades e visitas.</w:t>
      </w:r>
    </w:p>
    <w:p w14:paraId="18BBFD08" w14:textId="77777777" w:rsidR="00301CA1" w:rsidRPr="00C0271F" w:rsidRDefault="00301CA1" w:rsidP="00301CA1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Sistema de relatórios para gestores e cuidadores.</w:t>
      </w:r>
    </w:p>
    <w:p w14:paraId="7EE6ED5A" w14:textId="77777777" w:rsidR="00301CA1" w:rsidRPr="00C0271F" w:rsidRDefault="00301CA1" w:rsidP="00301CA1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Canal de comunicação com familiares.</w:t>
      </w:r>
    </w:p>
    <w:p w14:paraId="7C2C808A" w14:textId="77777777" w:rsidR="00301CA1" w:rsidRPr="00301CA1" w:rsidRDefault="00301CA1" w:rsidP="00301CA1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Gestão de doações e voluntariado.</w:t>
      </w:r>
    </w:p>
    <w:p w14:paraId="524C2F3C" w14:textId="77777777" w:rsidR="00301CA1" w:rsidRPr="00C0271F" w:rsidRDefault="00301CA1" w:rsidP="00301CA1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</w:p>
    <w:p w14:paraId="4FBCE970" w14:textId="77777777" w:rsidR="00301CA1" w:rsidRPr="00C0271F" w:rsidRDefault="00301CA1" w:rsidP="00301CA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Impacto Esperado:</w:t>
      </w:r>
    </w:p>
    <w:p w14:paraId="1D5442F5" w14:textId="77777777" w:rsidR="00301CA1" w:rsidRPr="00C0271F" w:rsidRDefault="00301CA1" w:rsidP="00301CA1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Melhorar a eficiência operacional dos lares de acolhimento.</w:t>
      </w:r>
    </w:p>
    <w:p w14:paraId="44997F9B" w14:textId="77777777" w:rsidR="00301CA1" w:rsidRPr="00C0271F" w:rsidRDefault="00301CA1" w:rsidP="00301CA1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Facilitar o acompanhamento individualizado dos residentes.</w:t>
      </w:r>
    </w:p>
    <w:p w14:paraId="4FC1258A" w14:textId="77777777" w:rsidR="00301CA1" w:rsidRPr="00C0271F" w:rsidRDefault="00301CA1" w:rsidP="00301CA1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Fortalecer o vínculo entre cuidadores e familiares.</w:t>
      </w:r>
    </w:p>
    <w:p w14:paraId="3FC9FCDE" w14:textId="77777777" w:rsidR="00301CA1" w:rsidRPr="00C0271F" w:rsidRDefault="00301CA1" w:rsidP="00301CA1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PT"/>
          <w14:ligatures w14:val="none"/>
        </w:rPr>
        <w:t>Proporcionar maior transparência na gestão e na utilização de recursos.</w:t>
      </w:r>
    </w:p>
    <w:p w14:paraId="58B6F3B3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6E3732C8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7075B3B4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23415ACC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7C19ED4C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7633EA28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7826020C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04DFB6DB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01179BF1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265D7A06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1E781D4A" w14:textId="77777777" w:rsidR="00301CA1" w:rsidRDefault="00301CA1" w:rsidP="00C0271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</w:p>
    <w:p w14:paraId="474C830D" w14:textId="028FD2E0" w:rsidR="00E06812" w:rsidRPr="00B22884" w:rsidRDefault="00C0271F" w:rsidP="00E109A6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  <w:r w:rsidRPr="00C0271F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br/>
      </w:r>
    </w:p>
    <w:sectPr w:rsidR="00E06812" w:rsidRPr="00B22884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5EA7F" w14:textId="77777777" w:rsidR="00A279D9" w:rsidRDefault="00A279D9" w:rsidP="00E06812">
      <w:r>
        <w:separator/>
      </w:r>
    </w:p>
  </w:endnote>
  <w:endnote w:type="continuationSeparator" w:id="0">
    <w:p w14:paraId="486EE3B4" w14:textId="77777777" w:rsidR="00A279D9" w:rsidRDefault="00A279D9" w:rsidP="00E0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476873747"/>
      <w:docPartObj>
        <w:docPartGallery w:val="Page Numbers (Bottom of Page)"/>
        <w:docPartUnique/>
      </w:docPartObj>
    </w:sdtPr>
    <w:sdtContent>
      <w:p w14:paraId="62CD665C" w14:textId="3BB6CFEC" w:rsidR="00FC22D0" w:rsidRDefault="00FC22D0" w:rsidP="005E058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FF48634" w14:textId="77777777" w:rsidR="00FC22D0" w:rsidRDefault="00FC22D0" w:rsidP="00FC22D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2048974628"/>
      <w:docPartObj>
        <w:docPartGallery w:val="Page Numbers (Bottom of Page)"/>
        <w:docPartUnique/>
      </w:docPartObj>
    </w:sdtPr>
    <w:sdtContent>
      <w:p w14:paraId="407A0F0F" w14:textId="16C713A6" w:rsidR="00FC22D0" w:rsidRDefault="00FC22D0" w:rsidP="005E058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AD8F9D4" w14:textId="61E96734" w:rsidR="00E06812" w:rsidRPr="00C0271F" w:rsidRDefault="00E06812" w:rsidP="00FC22D0">
    <w:pPr>
      <w:spacing w:before="100" w:beforeAutospacing="1" w:after="100" w:afterAutospacing="1"/>
      <w:ind w:right="360"/>
      <w:outlineLvl w:val="2"/>
      <w:rPr>
        <w:rFonts w:ascii="Times New Roman" w:eastAsia="Times New Roman" w:hAnsi="Times New Roman" w:cs="Times New Roman"/>
        <w:b/>
        <w:bCs/>
        <w:color w:val="000000"/>
        <w:kern w:val="0"/>
        <w:sz w:val="16"/>
        <w:szCs w:val="16"/>
        <w:lang w:eastAsia="pt-PT"/>
        <w14:ligatures w14:val="none"/>
      </w:rPr>
    </w:pPr>
  </w:p>
  <w:p w14:paraId="18EC1452" w14:textId="624DCC20" w:rsidR="00E06812" w:rsidRPr="00C0271F" w:rsidRDefault="00C0271F" w:rsidP="00C0271F">
    <w:pPr>
      <w:spacing w:before="100" w:beforeAutospacing="1" w:after="100" w:afterAutospacing="1"/>
      <w:ind w:left="720"/>
      <w:jc w:val="center"/>
      <w:rPr>
        <w:rFonts w:ascii="Arial" w:eastAsia="Times New Roman" w:hAnsi="Arial" w:cs="Arial"/>
        <w:bCs/>
        <w:color w:val="000000" w:themeColor="text1"/>
        <w:kern w:val="0"/>
        <w:sz w:val="16"/>
        <w:szCs w:val="16"/>
        <w:lang w:eastAsia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  <w14:ligatures w14:val="none"/>
      </w:rPr>
    </w:pPr>
    <w:r w:rsidRPr="00C0271F">
      <w:rPr>
        <w:rFonts w:ascii="Arial" w:eastAsia="Times New Roman" w:hAnsi="Arial" w:cs="Arial"/>
        <w:color w:val="000000" w:themeColor="text1"/>
        <w:kern w:val="0"/>
        <w:sz w:val="16"/>
        <w:szCs w:val="16"/>
        <w:lang w:eastAsia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  <w14:ligatures w14:val="none"/>
      </w:rPr>
      <w:t>ACADEMIA SIRIUS – TREINAMENTOS &amp; CONSULTORIA</w:t>
    </w:r>
    <w:r w:rsidRPr="00C0271F">
      <w:rPr>
        <w:rFonts w:ascii="Arial" w:eastAsia="Times New Roman" w:hAnsi="Arial" w:cs="Arial"/>
        <w:bCs/>
        <w:color w:val="000000" w:themeColor="text1"/>
        <w:kern w:val="0"/>
        <w:sz w:val="16"/>
        <w:szCs w:val="16"/>
        <w:lang w:eastAsia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  <w14:ligatures w14:val="none"/>
      </w:rPr>
      <w:t xml:space="preserve">       </w:t>
    </w:r>
    <w:r w:rsidRPr="00C0271F">
      <w:rPr>
        <w:rFonts w:ascii="Arial" w:hAnsi="Arial" w:cs="Arial"/>
        <w:bCs/>
        <w:color w:val="000000" w:themeColor="text1"/>
        <w:kern w:val="0"/>
        <w:sz w:val="16"/>
        <w:szCs w:val="16"/>
        <w:lang w:val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(+244) 943 005 599    </w:t>
    </w:r>
    <w:r w:rsidRPr="00C0271F">
      <w:rPr>
        <w:rFonts w:ascii="Arial" w:eastAsia="Times New Roman" w:hAnsi="Arial" w:cs="Arial"/>
        <w:bCs/>
        <w:color w:val="000000" w:themeColor="text1"/>
        <w:kern w:val="0"/>
        <w:sz w:val="16"/>
        <w:szCs w:val="16"/>
        <w:lang w:eastAsia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  <w14:ligatures w14:val="none"/>
      </w:rPr>
      <w:t xml:space="preserve">COMERCIAL.SIRIUS.AO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E407B" w14:textId="77777777" w:rsidR="00A279D9" w:rsidRDefault="00A279D9" w:rsidP="00E06812">
      <w:r>
        <w:separator/>
      </w:r>
    </w:p>
  </w:footnote>
  <w:footnote w:type="continuationSeparator" w:id="0">
    <w:p w14:paraId="282DC16C" w14:textId="77777777" w:rsidR="00A279D9" w:rsidRDefault="00A279D9" w:rsidP="00E0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A3ECC" w14:textId="5D5CCFB4" w:rsidR="00E06812" w:rsidRDefault="00E0681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C991D15" wp14:editId="2167D47A">
          <wp:simplePos x="0" y="0"/>
          <wp:positionH relativeFrom="column">
            <wp:posOffset>-885825</wp:posOffset>
          </wp:positionH>
          <wp:positionV relativeFrom="paragraph">
            <wp:posOffset>-391795</wp:posOffset>
          </wp:positionV>
          <wp:extent cx="7499350" cy="1010920"/>
          <wp:effectExtent l="0" t="0" r="6350" b="5080"/>
          <wp:wrapTight wrapText="bothSides">
            <wp:wrapPolygon edited="0">
              <wp:start x="0" y="0"/>
              <wp:lineTo x="0" y="21437"/>
              <wp:lineTo x="21582" y="21437"/>
              <wp:lineTo x="21582" y="0"/>
              <wp:lineTo x="0" y="0"/>
            </wp:wrapPolygon>
          </wp:wrapTight>
          <wp:docPr id="193825328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8253287" name="Imagem 193825328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280"/>
                  <a:stretch/>
                </pic:blipFill>
                <pic:spPr bwMode="auto">
                  <a:xfrm>
                    <a:off x="0" y="0"/>
                    <a:ext cx="7499350" cy="10109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7EAD"/>
    <w:multiLevelType w:val="multilevel"/>
    <w:tmpl w:val="0188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1BD9"/>
    <w:multiLevelType w:val="multilevel"/>
    <w:tmpl w:val="FD5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F769E"/>
    <w:multiLevelType w:val="multilevel"/>
    <w:tmpl w:val="D682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C1050"/>
    <w:multiLevelType w:val="multilevel"/>
    <w:tmpl w:val="DA1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F22A4"/>
    <w:multiLevelType w:val="multilevel"/>
    <w:tmpl w:val="3DE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54501"/>
    <w:multiLevelType w:val="multilevel"/>
    <w:tmpl w:val="EA0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13ED8"/>
    <w:multiLevelType w:val="multilevel"/>
    <w:tmpl w:val="3D1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B93"/>
    <w:multiLevelType w:val="multilevel"/>
    <w:tmpl w:val="745E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B6269"/>
    <w:multiLevelType w:val="multilevel"/>
    <w:tmpl w:val="3B26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81816"/>
    <w:multiLevelType w:val="multilevel"/>
    <w:tmpl w:val="920A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A3EB3"/>
    <w:multiLevelType w:val="multilevel"/>
    <w:tmpl w:val="5784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1743B"/>
    <w:multiLevelType w:val="multilevel"/>
    <w:tmpl w:val="BD62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234BC"/>
    <w:multiLevelType w:val="multilevel"/>
    <w:tmpl w:val="917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F19E2"/>
    <w:multiLevelType w:val="multilevel"/>
    <w:tmpl w:val="60FA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440774">
    <w:abstractNumId w:val="11"/>
  </w:num>
  <w:num w:numId="2" w16cid:durableId="1911622047">
    <w:abstractNumId w:val="9"/>
  </w:num>
  <w:num w:numId="3" w16cid:durableId="338700268">
    <w:abstractNumId w:val="10"/>
  </w:num>
  <w:num w:numId="4" w16cid:durableId="1710956754">
    <w:abstractNumId w:val="5"/>
  </w:num>
  <w:num w:numId="5" w16cid:durableId="707488022">
    <w:abstractNumId w:val="6"/>
  </w:num>
  <w:num w:numId="6" w16cid:durableId="1002658766">
    <w:abstractNumId w:val="3"/>
  </w:num>
  <w:num w:numId="7" w16cid:durableId="1237983233">
    <w:abstractNumId w:val="2"/>
  </w:num>
  <w:num w:numId="8" w16cid:durableId="83917834">
    <w:abstractNumId w:val="0"/>
  </w:num>
  <w:num w:numId="9" w16cid:durableId="811947212">
    <w:abstractNumId w:val="13"/>
  </w:num>
  <w:num w:numId="10" w16cid:durableId="348530558">
    <w:abstractNumId w:val="8"/>
  </w:num>
  <w:num w:numId="11" w16cid:durableId="808130236">
    <w:abstractNumId w:val="1"/>
  </w:num>
  <w:num w:numId="12" w16cid:durableId="1795711467">
    <w:abstractNumId w:val="12"/>
  </w:num>
  <w:num w:numId="13" w16cid:durableId="2132939725">
    <w:abstractNumId w:val="7"/>
  </w:num>
  <w:num w:numId="14" w16cid:durableId="967247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38"/>
    <w:rsid w:val="00022778"/>
    <w:rsid w:val="00102BFD"/>
    <w:rsid w:val="00120391"/>
    <w:rsid w:val="00165438"/>
    <w:rsid w:val="001B59ED"/>
    <w:rsid w:val="002144F2"/>
    <w:rsid w:val="002C7726"/>
    <w:rsid w:val="00301CA1"/>
    <w:rsid w:val="0031418C"/>
    <w:rsid w:val="003745A2"/>
    <w:rsid w:val="00400005"/>
    <w:rsid w:val="0046784F"/>
    <w:rsid w:val="00610B54"/>
    <w:rsid w:val="00612E57"/>
    <w:rsid w:val="007C2363"/>
    <w:rsid w:val="007D18EC"/>
    <w:rsid w:val="00800B12"/>
    <w:rsid w:val="00835968"/>
    <w:rsid w:val="008A7F42"/>
    <w:rsid w:val="008B58B1"/>
    <w:rsid w:val="008D7E6E"/>
    <w:rsid w:val="008E25CE"/>
    <w:rsid w:val="0099084C"/>
    <w:rsid w:val="009F650A"/>
    <w:rsid w:val="00A279D9"/>
    <w:rsid w:val="00AF14A1"/>
    <w:rsid w:val="00B22884"/>
    <w:rsid w:val="00B836AC"/>
    <w:rsid w:val="00B922CC"/>
    <w:rsid w:val="00B9749F"/>
    <w:rsid w:val="00BD5780"/>
    <w:rsid w:val="00C0271F"/>
    <w:rsid w:val="00D42311"/>
    <w:rsid w:val="00DB2A86"/>
    <w:rsid w:val="00DC716D"/>
    <w:rsid w:val="00E06812"/>
    <w:rsid w:val="00E109A6"/>
    <w:rsid w:val="00F553F7"/>
    <w:rsid w:val="00F957ED"/>
    <w:rsid w:val="00FC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31AC7"/>
  <w15:chartTrackingRefBased/>
  <w15:docId w15:val="{CFF0EA26-D18C-DC49-9AF3-14BB217C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6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54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54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54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54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6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54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543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54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543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54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54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54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54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5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54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543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54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543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54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54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apple-converted-space">
    <w:name w:val="apple-converted-space"/>
    <w:basedOn w:val="Tipodeletrapredefinidodopargrafo"/>
    <w:rsid w:val="00165438"/>
  </w:style>
  <w:style w:type="character" w:styleId="Forte">
    <w:name w:val="Strong"/>
    <w:basedOn w:val="Tipodeletrapredefinidodopargrafo"/>
    <w:uiPriority w:val="22"/>
    <w:qFormat/>
    <w:rsid w:val="00165438"/>
    <w:rPr>
      <w:b/>
      <w:bCs/>
    </w:rPr>
  </w:style>
  <w:style w:type="character" w:customStyle="1" w:styleId="line-clamp-1">
    <w:name w:val="line-clamp-1"/>
    <w:basedOn w:val="Tipodeletrapredefinidodopargrafo"/>
    <w:rsid w:val="00165438"/>
  </w:style>
  <w:style w:type="paragraph" w:styleId="Cabealho">
    <w:name w:val="header"/>
    <w:basedOn w:val="Normal"/>
    <w:link w:val="CabealhoCarter"/>
    <w:uiPriority w:val="99"/>
    <w:unhideWhenUsed/>
    <w:rsid w:val="00E06812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6812"/>
  </w:style>
  <w:style w:type="paragraph" w:styleId="Rodap">
    <w:name w:val="footer"/>
    <w:basedOn w:val="Normal"/>
    <w:link w:val="RodapCarter"/>
    <w:uiPriority w:val="99"/>
    <w:unhideWhenUsed/>
    <w:rsid w:val="00E06812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6812"/>
  </w:style>
  <w:style w:type="character" w:styleId="Hiperligao">
    <w:name w:val="Hyperlink"/>
    <w:basedOn w:val="Tipodeletrapredefinidodopargrafo"/>
    <w:uiPriority w:val="99"/>
    <w:unhideWhenUsed/>
    <w:rsid w:val="00E0681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06812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E10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uiPriority w:val="99"/>
    <w:semiHidden/>
    <w:unhideWhenUsed/>
    <w:rsid w:val="00FC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4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5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8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3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1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3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7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2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9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1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Futa</dc:creator>
  <cp:keywords/>
  <dc:description/>
  <cp:lastModifiedBy>Adilson Futa</cp:lastModifiedBy>
  <cp:revision>9</cp:revision>
  <cp:lastPrinted>2024-09-16T02:23:00Z</cp:lastPrinted>
  <dcterms:created xsi:type="dcterms:W3CDTF">2024-09-16T02:23:00Z</dcterms:created>
  <dcterms:modified xsi:type="dcterms:W3CDTF">2024-09-16T13:10:00Z</dcterms:modified>
</cp:coreProperties>
</file>