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첫 한국어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Básico 1 (A1.1)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Primeras Palabras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1 de la escalera · desde cero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Martes 20:00 hora Chile · Guiran · 기란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Jueves 20:00 hora Chile · Guiran · 기란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punto de partida: aprender a leer el alfabeto coreano y decir tus primeras frases reales. El drilling de lectura vive en el Lector de Hangul como tarea gamificada,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 · desde cero · antes: Nivel 1 · julio 2026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5 de octubre de 2026 → semana del 23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20:00 (hora Chile) · Guiran · 기란  |  Jueves 20:00 (hora Chile) · Guiran · 기란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한글학교 한국어 1 + Lector de Hangul (tarea con audio nativo)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(martes) · 15 (jueves)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Leer cualquier sílaba en coreano (Hangul completo + batchim)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Presentarte y presentar a tu familia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Contar en los dos sistemas de números y decir la hora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Decir a dónde vas, qué haces y qué te gusta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Sección Martes 20:00 · Guiran · 기란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6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13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20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27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3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10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17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24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Sección Jueves 20:00 · Guiran · 기란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8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15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22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29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5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12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19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26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Básico 2 (A1.2) en la cohorte de enero 2027 — el curso que te lleva del presente al pasado y al futuro.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Básico 1 (A1.1)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2026-09-15T13:48:33.230Z</dcterms:created>
  <dcterms:modified xsi:type="dcterms:W3CDTF">2026-09-15T13:48:33.231Z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