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20" w:before="700"/>
        <w:jc w:val="center"/>
      </w:pPr>
      <w:r>
        <w:drawing>
          <wp:inline distT="0" distB="0" distL="0" distR="0">
            <wp:extent cx="2209800" cy="762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09800" cy="76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200"/>
        <w:jc w:val="center"/>
      </w:pPr>
      <w:r>
        <w:rPr>
          <w:rFonts w:ascii="Arial" w:cs="Arial" w:eastAsia="Arial" w:hAnsi="Arial"/>
          <w:b/>
          <w:bCs/>
          <w:color w:val="4236F6"/>
          <w:sz w:val="40"/>
          <w:szCs w:val="40"/>
        </w:rPr>
        <w:t xml:space="preserve">어린이 한국어</w:t>
      </w:r>
    </w:p>
    <w:p>
      <w:pPr>
        <w:spacing w:after="120"/>
        <w:jc w:val="center"/>
      </w:pPr>
      <w:r>
        <w:rPr>
          <w:rFonts w:ascii="Arial" w:cs="Arial" w:eastAsia="Arial" w:hAnsi="Arial"/>
          <w:b/>
          <w:bCs/>
          <w:color w:val="1B1C24"/>
          <w:sz w:val="48"/>
          <w:szCs w:val="48"/>
        </w:rPr>
        <w:t xml:space="preserve">Coreano para Niños (8–15)</w:t>
      </w:r>
    </w:p>
    <w:p>
      <w:pPr>
        <w:spacing w:after="320"/>
        <w:jc w:val="center"/>
      </w:pPr>
      <w:r>
        <w:rPr>
          <w:rFonts w:ascii="Arial" w:cs="Arial" w:eastAsia="Arial" w:hAnsi="Arial"/>
          <w:i/>
          <w:iCs/>
          <w:color w:val="5C5F6B"/>
          <w:sz w:val="24"/>
          <w:szCs w:val="24"/>
        </w:rPr>
        <w:t xml:space="preserve">Juega y aprende</w:t>
      </w:r>
    </w:p>
    <w:p>
      <w:pPr>
        <w:spacing w:after="70"/>
        <w:jc w:val="center"/>
      </w:pPr>
      <w:r>
        <w:rPr>
          <w:rFonts w:ascii="Arial" w:cs="Arial" w:eastAsia="Arial" w:hAnsi="Arial"/>
          <w:color w:val="1B1C24"/>
          <w:sz w:val="23"/>
          <w:szCs w:val="23"/>
        </w:rPr>
        <w:t xml:space="preserve">Programa del curso · Cohorte octubre 2026</w:t>
      </w:r>
    </w:p>
    <w:p>
      <w:pPr>
        <w:spacing w:after="70"/>
        <w:jc w:val="center"/>
      </w:pPr>
      <w:r>
        <w:rPr>
          <w:rFonts w:ascii="Arial" w:cs="Arial" w:eastAsia="Arial" w:hAnsi="Arial"/>
          <w:color w:val="1B1C24"/>
          <w:sz w:val="23"/>
          <w:szCs w:val="23"/>
        </w:rPr>
        <w:t xml:space="preserve">Ruta Niños · desde cero</w:t>
      </w:r>
    </w:p>
    <w:p>
      <w:pPr>
        <w:spacing w:after="70"/>
        <w:jc w:val="center"/>
      </w:pPr>
      <w:r>
        <w:rPr>
          <w:rFonts w:ascii="Arial" w:cs="Arial" w:eastAsia="Arial" w:hAnsi="Arial"/>
          <w:color w:val="1B1C24"/>
          <w:sz w:val="23"/>
          <w:szCs w:val="23"/>
        </w:rPr>
        <w:t xml:space="preserve">Lunes 18:00 hora Chile · Jay y Abby · 김재희 · 홍미영</w:t>
      </w:r>
    </w:p>
    <w:p>
      <w:pPr>
        <w:spacing w:after="70"/>
        <w:jc w:val="center"/>
      </w:pPr>
      <w:r>
        <w:rPr>
          <w:rFonts w:ascii="Arial" w:cs="Arial" w:eastAsia="Arial" w:hAnsi="Arial"/>
          <w:color w:val="1B1C24"/>
          <w:sz w:val="23"/>
          <w:szCs w:val="23"/>
        </w:rPr>
        <w:t xml:space="preserve">8 semanas · 60 min por clase · certificado incluido</w:t>
      </w:r>
    </w:p>
    <w:p>
      <w:pPr>
        <w:spacing w:after="70"/>
        <w:jc w:val="center"/>
      </w:pPr>
      <w:r>
        <w:rPr>
          <w:rFonts w:ascii="Arial" w:cs="Arial" w:eastAsia="Arial" w:hAnsi="Arial"/>
          <w:color w:val="1B1C24"/>
          <w:sz w:val="23"/>
          <w:szCs w:val="23"/>
        </w:rPr>
        <w:t xml:space="preserve">US$150 el curso completo · o 2 cuotas de US$75</w:t>
      </w:r>
    </w:p>
    <w:p>
      <w:pPr>
        <w:spacing w:before="500"/>
        <w:jc w:val="center"/>
      </w:pPr>
      <w:r>
        <w:drawing>
          <wp:inline distT="0" distB="0" distL="0" distR="0">
            <wp:extent cx="857250" cy="8286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57250" cy="828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80"/>
        <w:jc w:val="center"/>
      </w:pPr>
      <w:r>
        <w:rPr>
          <w:rFonts w:ascii="Arial" w:cs="Arial" w:eastAsia="Arial" w:hAnsi="Arial"/>
          <w:color w:val="5C5F6B"/>
          <w:sz w:val="19"/>
          <w:szCs w:val="19"/>
        </w:rPr>
        <w:t xml:space="preserve">www.academiaseul.com · +56 9 4211 5562 · @academiaseul</w:t>
      </w:r>
    </w:p>
    <w:p>
      <w:r>
        <w:br w:type="page"/>
      </w:r>
    </w:p>
    <w:p>
      <w:pPr>
        <w:keepNext/>
        <w:pBdr>
          <w:bottom w:val="single" w:color="CCCCCC" w:sz="6" w:space="4"/>
        </w:pBdr>
        <w:spacing w:after="160" w:before="360"/>
      </w:pPr>
      <w:r>
        <w:rPr>
          <w:rFonts w:ascii="Arial" w:cs="Arial" w:eastAsia="Arial" w:hAnsi="Arial"/>
          <w:b/>
          <w:bCs/>
          <w:color w:val="1B1C24"/>
          <w:sz w:val="28"/>
          <w:szCs w:val="28"/>
        </w:rPr>
        <w:t xml:space="preserve">1. El curso en una página</w:t>
      </w:r>
    </w:p>
    <w:p>
      <w:pPr>
        <w:spacing w:after="130" w:line="296"/>
      </w:pPr>
      <w:r>
        <w:rPr>
          <w:rFonts w:ascii="Arial" w:cs="Arial" w:eastAsia="Arial" w:hAnsi="Arial"/>
          <w:color w:val="1B1C24"/>
          <w:sz w:val="22"/>
          <w:szCs w:val="22"/>
        </w:rPr>
        <w:t xml:space="preserve">Coreano desde cero para niños y niñas, con juegos, canciones y dibujos. Aprenden a leer el alfabeto, presentarse y decir sus primeras frases — y terminan con un mini-show para la familia. Empieza el lunes 19 de octubre (el 12 es feriado en Chile) y termina el 7 de diciembre.</w:t>
      </w:r>
    </w:p>
    <w:tbl>
      <w:tblPr>
        <w:tblW w:type="dxa" w:w="9360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4"/>
          <w:insideV w:val="single" w:color="CCCCCC" w:sz="4"/>
        </w:tblBorders>
      </w:tblPr>
      <w:tblGrid>
        <w:gridCol w:w="2000"/>
        <w:gridCol w:w="7360"/>
      </w:tblGrid>
      <w:tr>
        <w:trPr>
          <w:tblHeader/>
        </w:trPr>
        <w:tc>
          <w:tcPr>
            <w:tcW w:type="dxa" w:w="200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Dato</w:t>
            </w:r>
          </w:p>
        </w:tc>
        <w:tc>
          <w:tcPr>
            <w:tcW w:type="dxa" w:w="736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Detalle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Nivel</w:t>
            </w:r>
          </w:p>
        </w:tc>
        <w:tc>
          <w:tcPr>
            <w:tcW w:type="dxa" w:w="73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8–15 años · desde cero</w:t>
            </w:r>
          </w:p>
        </w:tc>
      </w:tr>
      <w:tr>
        <w:trPr>
          <w:cantSplit/>
        </w:trPr>
        <w:tc>
          <w:tcPr>
            <w:tcW w:type="dxa" w:w="20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Duración</w:t>
            </w:r>
          </w:p>
        </w:tc>
        <w:tc>
          <w:tcPr>
            <w:tcW w:type="dxa" w:w="736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8 semanas · 1 clase en vivo por semana · 60 minutos · lunes 19 de octubre de 2026 → lunes 7 de diciembre de 2026 (el 12 de octubre es feriado en Chile)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Horario</w:t>
            </w:r>
          </w:p>
        </w:tc>
        <w:tc>
          <w:tcPr>
            <w:tcW w:type="dxa" w:w="73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Lunes 18:00 (hora Chile) · Jay y Abby · 김재희 · 홍미영</w:t>
            </w:r>
          </w:p>
        </w:tc>
      </w:tr>
      <w:tr>
        <w:trPr>
          <w:cantSplit/>
        </w:trPr>
        <w:tc>
          <w:tcPr>
            <w:tcW w:type="dxa" w:w="20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Modalidad</w:t>
            </w:r>
          </w:p>
        </w:tc>
        <w:tc>
          <w:tcPr>
            <w:tcW w:type="dxa" w:w="736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En vivo por Zoom · grabación disponible 24 h después de cada clase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Material</w:t>
            </w:r>
          </w:p>
        </w:tc>
        <w:tc>
          <w:tcPr>
            <w:tcW w:type="dxa" w:w="73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Material propio Academia Seúl + Lector de Hangul</w:t>
            </w:r>
          </w:p>
        </w:tc>
      </w:tr>
      <w:tr>
        <w:trPr>
          <w:cantSplit/>
        </w:trPr>
        <w:tc>
          <w:tcPr>
            <w:tcW w:type="dxa" w:w="20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Cupos</w:t>
            </w:r>
          </w:p>
        </w:tc>
        <w:tc>
          <w:tcPr>
            <w:tcW w:type="dxa" w:w="736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12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Precio</w:t>
            </w:r>
          </w:p>
        </w:tc>
        <w:tc>
          <w:tcPr>
            <w:tcW w:type="dxa" w:w="73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US$150 el curso completo · o 2 cuotas de US$75</w:t>
            </w:r>
          </w:p>
        </w:tc>
      </w:tr>
      <w:tr>
        <w:trPr>
          <w:cantSplit/>
        </w:trPr>
        <w:tc>
          <w:tcPr>
            <w:tcW w:type="dxa" w:w="20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Certificado</w:t>
            </w:r>
          </w:p>
        </w:tc>
        <w:tc>
          <w:tcPr>
            <w:tcW w:type="dxa" w:w="736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Incluido — certificado de Academia Seúl del nivel cursado, por asistencia y participación</w:t>
            </w:r>
          </w:p>
        </w:tc>
      </w:tr>
    </w:tbl>
    <w:p>
      <w:pPr>
        <w:keepNext/>
        <w:spacing w:after="110" w:before="220"/>
      </w:pPr>
      <w:r>
        <w:rPr>
          <w:rFonts w:ascii="Arial" w:cs="Arial" w:eastAsia="Arial" w:hAnsi="Arial"/>
          <w:b/>
          <w:bCs/>
          <w:color w:val="4236F6"/>
          <w:sz w:val="23"/>
          <w:szCs w:val="23"/>
        </w:rPr>
        <w:t xml:space="preserve">Al terminar vas a poder</w:t>
      </w:r>
    </w:p>
    <w:p>
      <w:pPr>
        <w:spacing w:after="80" w:line="288"/>
        <w:ind w:left="360" w:hanging="240"/>
      </w:pPr>
      <w:r>
        <w:rPr>
          <w:rFonts w:ascii="Arial" w:cs="Arial" w:eastAsia="Arial" w:hAnsi="Arial"/>
          <w:b/>
          <w:bCs/>
          <w:color w:val="4236F6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B1C24"/>
          <w:sz w:val="22"/>
          <w:szCs w:val="22"/>
        </w:rPr>
        <w:t xml:space="preserve">Leer sus primeras palabras en coreano</w:t>
      </w:r>
    </w:p>
    <w:p>
      <w:pPr>
        <w:spacing w:after="80" w:line="288"/>
        <w:ind w:left="360" w:hanging="240"/>
      </w:pPr>
      <w:r>
        <w:rPr>
          <w:rFonts w:ascii="Arial" w:cs="Arial" w:eastAsia="Arial" w:hAnsi="Arial"/>
          <w:b/>
          <w:bCs/>
          <w:color w:val="4236F6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B1C24"/>
          <w:sz w:val="22"/>
          <w:szCs w:val="22"/>
        </w:rPr>
        <w:t xml:space="preserve">Presentarse: nombre y edad</w:t>
      </w:r>
    </w:p>
    <w:p>
      <w:pPr>
        <w:spacing w:after="80" w:line="288"/>
        <w:ind w:left="360" w:hanging="240"/>
      </w:pPr>
      <w:r>
        <w:rPr>
          <w:rFonts w:ascii="Arial" w:cs="Arial" w:eastAsia="Arial" w:hAnsi="Arial"/>
          <w:b/>
          <w:bCs/>
          <w:color w:val="4236F6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B1C24"/>
          <w:sz w:val="22"/>
          <w:szCs w:val="22"/>
        </w:rPr>
        <w:t xml:space="preserve">Contar del 1 al 10 y nombrar animales y comidas</w:t>
      </w:r>
    </w:p>
    <w:p>
      <w:pPr>
        <w:keepNext/>
        <w:pageBreakBefore/>
        <w:pBdr>
          <w:bottom w:val="single" w:color="CCCCCC" w:sz="6" w:space="4"/>
        </w:pBdr>
        <w:spacing w:after="160" w:before="360"/>
      </w:pPr>
      <w:r>
        <w:rPr>
          <w:rFonts w:ascii="Arial" w:cs="Arial" w:eastAsia="Arial" w:hAnsi="Arial"/>
          <w:b/>
          <w:bCs/>
          <w:color w:val="1B1C24"/>
          <w:sz w:val="28"/>
          <w:szCs w:val="28"/>
        </w:rPr>
        <w:t xml:space="preserve">2. Calendario clase a clase</w:t>
      </w:r>
    </w:p>
    <w:p>
      <w:pPr>
        <w:spacing w:after="130" w:line="296"/>
      </w:pPr>
      <w:r>
        <w:rPr>
          <w:rFonts w:ascii="Arial" w:cs="Arial" w:eastAsia="Arial" w:hAnsi="Arial"/>
          <w:color w:val="1B1C24"/>
          <w:sz w:val="22"/>
          <w:szCs w:val="22"/>
        </w:rPr>
        <w:t xml:space="preserve">Cada clase dura 60 minutos en bloques cortos de 10–15 minutos: </w:t>
      </w:r>
      <w:r>
        <w:rPr>
          <w:rFonts w:ascii="Arial" w:cs="Arial" w:eastAsia="Arial" w:hAnsi="Arial"/>
          <w:b/>
          <w:bCs/>
          <w:color w:val="1B1C24"/>
          <w:sz w:val="22"/>
          <w:szCs w:val="22"/>
        </w:rPr>
        <w:t xml:space="preserve">canción · juego · lectura · dibujo</w:t>
      </w:r>
      <w:r>
        <w:rPr>
          <w:rFonts w:ascii="Arial" w:cs="Arial" w:eastAsia="Arial" w:hAnsi="Arial"/>
          <w:color w:val="1B1C24"/>
          <w:sz w:val="22"/>
          <w:szCs w:val="22"/>
        </w:rPr>
        <w:t xml:space="preserve">. Grupo de máximo 12, en dos salas por edad (8–11 y 12–15).</w:t>
      </w:r>
    </w:p>
    <w:tbl>
      <w:tblPr>
        <w:tblW w:type="dxa" w:w="9360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4"/>
          <w:insideV w:val="single" w:color="CCCCCC" w:sz="4"/>
        </w:tblBorders>
      </w:tblPr>
      <w:tblGrid>
        <w:gridCol w:w="500"/>
        <w:gridCol w:w="1300"/>
        <w:gridCol w:w="3000"/>
        <w:gridCol w:w="4560"/>
      </w:tblGrid>
      <w:tr>
        <w:trPr>
          <w:tblHeader/>
        </w:trPr>
        <w:tc>
          <w:tcPr>
            <w:tcW w:type="dxa" w:w="50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130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Fecha</w:t>
            </w:r>
          </w:p>
        </w:tc>
        <w:tc>
          <w:tcPr>
            <w:tcW w:type="dxa" w:w="300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Clase</w:t>
            </w:r>
          </w:p>
        </w:tc>
        <w:tc>
          <w:tcPr>
            <w:tcW w:type="dxa" w:w="456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Qué vemos</w:t>
            </w:r>
          </w:p>
        </w:tc>
      </w:tr>
      <w:tr>
        <w:trPr>
          <w:cantSplit/>
        </w:trPr>
        <w:tc>
          <w:tcPr>
            <w:tcW w:type="dxa" w:w="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</w:t>
            </w:r>
          </w:p>
        </w:tc>
        <w:tc>
          <w:tcPr>
            <w:tcW w:type="dxa" w:w="1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lun 19 oct</w:t>
            </w:r>
          </w:p>
        </w:tc>
        <w:tc>
          <w:tcPr>
            <w:tcW w:type="dxa" w:w="30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0"/>
                <w:szCs w:val="20"/>
              </w:rPr>
              <w:t xml:space="preserve">¡Hola, Corea! · 안녕하세요</w:t>
            </w:r>
          </w:p>
        </w:tc>
        <w:tc>
          <w:tcPr>
            <w:tcW w:type="dxa" w:w="45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Saludos con canciones + primeras vocales jugando</w:t>
            </w:r>
          </w:p>
        </w:tc>
      </w:tr>
      <w:tr>
        <w:trPr>
          <w:cantSplit/>
        </w:trPr>
        <w:tc>
          <w:tcPr>
            <w:tcW w:type="dxa" w:w="5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2</w:t>
            </w:r>
          </w:p>
        </w:tc>
        <w:tc>
          <w:tcPr>
            <w:tcW w:type="dxa" w:w="13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lun 26 oct</w:t>
            </w:r>
          </w:p>
        </w:tc>
        <w:tc>
          <w:tcPr>
            <w:tcW w:type="dxa" w:w="30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0"/>
                <w:szCs w:val="20"/>
              </w:rPr>
              <w:t xml:space="preserve">Mi nombre en coreano</w:t>
            </w:r>
          </w:p>
        </w:tc>
        <w:tc>
          <w:tcPr>
            <w:tcW w:type="dxa" w:w="456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Consonantes básicas + cada uno escribe su nombre en 한글</w:t>
            </w:r>
          </w:p>
        </w:tc>
      </w:tr>
      <w:tr>
        <w:trPr>
          <w:cantSplit/>
        </w:trPr>
        <w:tc>
          <w:tcPr>
            <w:tcW w:type="dxa" w:w="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3</w:t>
            </w:r>
          </w:p>
        </w:tc>
        <w:tc>
          <w:tcPr>
            <w:tcW w:type="dxa" w:w="1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lun 2 nov</w:t>
            </w:r>
          </w:p>
        </w:tc>
        <w:tc>
          <w:tcPr>
            <w:tcW w:type="dxa" w:w="30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0"/>
                <w:szCs w:val="20"/>
              </w:rPr>
              <w:t xml:space="preserve">La fábrica de sílabas</w:t>
            </w:r>
          </w:p>
        </w:tc>
        <w:tc>
          <w:tcPr>
            <w:tcW w:type="dxa" w:w="45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Armar y leer sílabas + bingo de lectura</w:t>
            </w:r>
          </w:p>
        </w:tc>
      </w:tr>
      <w:tr>
        <w:trPr>
          <w:cantSplit/>
        </w:trPr>
        <w:tc>
          <w:tcPr>
            <w:tcW w:type="dxa" w:w="5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4</w:t>
            </w:r>
          </w:p>
        </w:tc>
        <w:tc>
          <w:tcPr>
            <w:tcW w:type="dxa" w:w="13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lun 9 nov</w:t>
            </w:r>
          </w:p>
        </w:tc>
        <w:tc>
          <w:tcPr>
            <w:tcW w:type="dxa" w:w="30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0"/>
                <w:szCs w:val="20"/>
              </w:rPr>
              <w:t xml:space="preserve">Los animales · 동물</w:t>
            </w:r>
          </w:p>
        </w:tc>
        <w:tc>
          <w:tcPr>
            <w:tcW w:type="dxa" w:w="456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10 animales + '¡es un…!' (이에요/예요) con dibujos</w:t>
            </w:r>
          </w:p>
        </w:tc>
      </w:tr>
      <w:tr>
        <w:trPr>
          <w:cantSplit/>
        </w:trPr>
        <w:tc>
          <w:tcPr>
            <w:tcW w:type="dxa" w:w="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5</w:t>
            </w:r>
          </w:p>
        </w:tc>
        <w:tc>
          <w:tcPr>
            <w:tcW w:type="dxa" w:w="1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lun 16 nov</w:t>
            </w:r>
          </w:p>
        </w:tc>
        <w:tc>
          <w:tcPr>
            <w:tcW w:type="dxa" w:w="30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0"/>
                <w:szCs w:val="20"/>
              </w:rPr>
              <w:t xml:space="preserve">Mi familia · 가족</w:t>
            </w:r>
          </w:p>
        </w:tc>
        <w:tc>
          <w:tcPr>
            <w:tcW w:type="dxa" w:w="45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엄마, 아빠, 할머니… presentar a la familia con una foto o dibujo</w:t>
            </w:r>
          </w:p>
        </w:tc>
      </w:tr>
      <w:tr>
        <w:trPr>
          <w:cantSplit/>
        </w:trPr>
        <w:tc>
          <w:tcPr>
            <w:tcW w:type="dxa" w:w="5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6</w:t>
            </w:r>
          </w:p>
        </w:tc>
        <w:tc>
          <w:tcPr>
            <w:tcW w:type="dxa" w:w="13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lun 23 nov</w:t>
            </w:r>
          </w:p>
        </w:tc>
        <w:tc>
          <w:tcPr>
            <w:tcW w:type="dxa" w:w="30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0"/>
                <w:szCs w:val="20"/>
              </w:rPr>
              <w:t xml:space="preserve">Los números mágicos</w:t>
            </w:r>
          </w:p>
        </w:tc>
        <w:tc>
          <w:tcPr>
            <w:tcW w:type="dxa" w:w="456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Contar del 1 al 10 + decir la edad</w:t>
            </w:r>
          </w:p>
        </w:tc>
      </w:tr>
      <w:tr>
        <w:trPr>
          <w:cantSplit/>
        </w:trPr>
        <w:tc>
          <w:tcPr>
            <w:tcW w:type="dxa" w:w="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7</w:t>
            </w:r>
          </w:p>
        </w:tc>
        <w:tc>
          <w:tcPr>
            <w:tcW w:type="dxa" w:w="1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lun 30 nov</w:t>
            </w:r>
          </w:p>
        </w:tc>
        <w:tc>
          <w:tcPr>
            <w:tcW w:type="dxa" w:w="30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0"/>
                <w:szCs w:val="20"/>
              </w:rPr>
              <w:t xml:space="preserve">¡Ñam! Comida coreana</w:t>
            </w:r>
          </w:p>
        </w:tc>
        <w:tc>
          <w:tcPr>
            <w:tcW w:type="dxa" w:w="45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김밥, 라면, 불고기 + 'me gusta' (좋아해요)</w:t>
            </w:r>
          </w:p>
        </w:tc>
      </w:tr>
      <w:tr>
        <w:trPr>
          <w:cantSplit/>
        </w:trPr>
        <w:tc>
          <w:tcPr>
            <w:tcW w:type="dxa" w:w="5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8</w:t>
            </w:r>
          </w:p>
        </w:tc>
        <w:tc>
          <w:tcPr>
            <w:tcW w:type="dxa" w:w="13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lun 7 dic</w:t>
            </w:r>
          </w:p>
        </w:tc>
        <w:tc>
          <w:tcPr>
            <w:tcW w:type="dxa" w:w="30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0"/>
                <w:szCs w:val="20"/>
              </w:rPr>
              <w:t xml:space="preserve">🎤 Show final + certificado</w:t>
            </w:r>
          </w:p>
        </w:tc>
        <w:tc>
          <w:tcPr>
            <w:tcW w:type="dxa" w:w="456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Mini-presentación en coreano para las familias + certificado</w:t>
            </w:r>
          </w:p>
        </w:tc>
      </w:tr>
    </w:tbl>
    <w:p>
      <w:pPr>
        <w:spacing w:after="80"/>
      </w:pPr>
      <w:r>
        <w:rPr>
          <w:rFonts w:ascii="Arial" w:cs="Arial" w:eastAsia="Arial" w:hAnsi="Arial"/>
          <w:color w:val="1B1C24"/>
          <w:sz w:val="8"/>
          <w:szCs w:val="8"/>
        </w:rPr>
        <w:t xml:space="preserve"/>
      </w:r>
    </w:p>
    <w:p>
      <w:pPr>
        <w:keepNext/>
        <w:pBdr>
          <w:bottom w:val="single" w:color="CCCCCC" w:sz="6" w:space="4"/>
        </w:pBdr>
        <w:spacing w:after="160" w:before="360"/>
      </w:pPr>
      <w:r>
        <w:rPr>
          <w:rFonts w:ascii="Arial" w:cs="Arial" w:eastAsia="Arial" w:hAnsi="Arial"/>
          <w:b/>
          <w:bCs/>
          <w:color w:val="1B1C24"/>
          <w:sz w:val="28"/>
          <w:szCs w:val="28"/>
        </w:rPr>
        <w:t xml:space="preserve">3. Cómo estudiar entre clases</w:t>
      </w:r>
    </w:p>
    <w:p>
      <w:pPr>
        <w:spacing w:after="80" w:line="288"/>
        <w:ind w:left="360" w:hanging="240"/>
      </w:pPr>
      <w:r>
        <w:rPr>
          <w:rFonts w:ascii="Arial" w:cs="Arial" w:eastAsia="Arial" w:hAnsi="Arial"/>
          <w:b/>
          <w:bCs/>
          <w:color w:val="4236F6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B1C24"/>
          <w:sz w:val="22"/>
          <w:szCs w:val="22"/>
        </w:rPr>
        <w:t xml:space="preserve">Tarea de unos 20 minutos a la semana, acompañada por un adulto: la hoja de actividades del cuaderno.</w:t>
      </w:r>
    </w:p>
    <w:p>
      <w:pPr>
        <w:spacing w:after="80" w:line="288"/>
        <w:ind w:left="360" w:hanging="240"/>
      </w:pPr>
      <w:r>
        <w:rPr>
          <w:rFonts w:ascii="Arial" w:cs="Arial" w:eastAsia="Arial" w:hAnsi="Arial"/>
          <w:b/>
          <w:bCs/>
          <w:color w:val="4236F6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B1C24"/>
          <w:sz w:val="22"/>
          <w:szCs w:val="22"/>
        </w:rPr>
        <w:t xml:space="preserve">Lector de Hangul y Dubu (gratis, en academiaseul.com) para repasar las letras jugando.</w:t>
      </w:r>
    </w:p>
    <w:p>
      <w:pPr>
        <w:spacing w:after="80" w:line="288"/>
        <w:ind w:left="360" w:hanging="240"/>
      </w:pPr>
      <w:r>
        <w:rPr>
          <w:rFonts w:ascii="Arial" w:cs="Arial" w:eastAsia="Arial" w:hAnsi="Arial"/>
          <w:b/>
          <w:bCs/>
          <w:color w:val="4236F6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B1C24"/>
          <w:sz w:val="22"/>
          <w:szCs w:val="22"/>
        </w:rPr>
        <w:t xml:space="preserve">Grabación privada, solo para las familias del grupo: sirve si faltó a una clase.</w:t>
      </w:r>
    </w:p>
    <w:p>
      <w:pPr>
        <w:keepNext/>
        <w:pBdr>
          <w:bottom w:val="single" w:color="CCCCCC" w:sz="6" w:space="4"/>
        </w:pBdr>
        <w:spacing w:after="160" w:before="360"/>
      </w:pPr>
      <w:r>
        <w:rPr>
          <w:rFonts w:ascii="Arial" w:cs="Arial" w:eastAsia="Arial" w:hAnsi="Arial"/>
          <w:b/>
          <w:bCs/>
          <w:color w:val="1B1C24"/>
          <w:sz w:val="28"/>
          <w:szCs w:val="28"/>
        </w:rPr>
        <w:t xml:space="preserve">4. Evaluación y certificado</w:t>
      </w:r>
    </w:p>
    <w:p>
      <w:pPr>
        <w:spacing w:after="130" w:line="296"/>
      </w:pPr>
      <w:r>
        <w:rPr>
          <w:rFonts w:ascii="Arial" w:cs="Arial" w:eastAsia="Arial" w:hAnsi="Arial"/>
          <w:color w:val="1B1C24"/>
          <w:sz w:val="22"/>
          <w:szCs w:val="22"/>
        </w:rPr>
        <w:t xml:space="preserve">El certificado está incluido en el curso y se entrega en la última clase (o por correo esa misma semana). Se otorga por asistencia y participación; la clase 8 incluye una evaluación de cierre que sirve para ubicarte en el siguiente peldaño, no para “reprobar”.</w:t>
      </w:r>
    </w:p>
    <w:tbl>
      <w:tblPr>
        <w:tblW w:type="dxa" w:w="9360"/>
        <w:tblBorders>
          <w:top w:val="single" w:color="4236F6" w:sz="8"/>
          <w:left w:val="single" w:color="4236F6" w:sz="8"/>
          <w:bottom w:val="single" w:color="4236F6" w:sz="8"/>
          <w:right w:val="single" w:color="4236F6" w:sz="8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shd w:fill="EEF1F6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88"/>
            </w:pPr>
            <w:r>
              <w:rPr>
                <w:rFonts w:ascii="Arial" w:cs="Arial" w:eastAsia="Arial" w:hAnsi="Arial"/>
                <w:b/>
                <w:bCs/>
                <w:color w:val="4236F6"/>
                <w:sz w:val="21"/>
                <w:szCs w:val="21"/>
              </w:rPr>
              <w:t xml:space="preserve">Después de este curso: </w:t>
            </w:r>
            <w:r>
              <w:rPr>
                <w:rFonts w:ascii="Arial" w:cs="Arial" w:eastAsia="Arial" w:hAnsi="Arial"/>
                <w:color w:val="1B1C24"/>
                <w:sz w:val="21"/>
                <w:szCs w:val="21"/>
              </w:rPr>
              <w:t xml:space="preserve">Seguir en Coreano para Niños en la próxima cohorte (te avisamos las fechas) — o, desde los 13 años, pasar a Básico 1 (A1.1).</w:t>
            </w:r>
          </w:p>
        </w:tc>
      </w:tr>
    </w:tbl>
    <w:p>
      <w:pPr>
        <w:keepNext/>
        <w:pBdr>
          <w:bottom w:val="single" w:color="CCCCCC" w:sz="6" w:space="4"/>
        </w:pBdr>
        <w:spacing w:after="160" w:before="360"/>
      </w:pPr>
      <w:r>
        <w:rPr>
          <w:rFonts w:ascii="Arial" w:cs="Arial" w:eastAsia="Arial" w:hAnsi="Arial"/>
          <w:b/>
          <w:bCs/>
          <w:color w:val="1B1C24"/>
          <w:sz w:val="28"/>
          <w:szCs w:val="28"/>
        </w:rPr>
        <w:t xml:space="preserve">5. Horarios en tu país</w:t>
      </w:r>
    </w:p>
    <w:p>
      <w:pPr>
        <w:spacing w:after="130" w:line="296"/>
      </w:pPr>
      <w:r>
        <w:rPr>
          <w:rFonts w:ascii="Arial" w:cs="Arial" w:eastAsia="Arial" w:hAnsi="Arial"/>
          <w:color w:val="1B1C24"/>
          <w:sz w:val="22"/>
          <w:szCs w:val="22"/>
        </w:rPr>
        <w:t xml:space="preserve">Los horarios están en hora de Chile (UTC-3 durante todo el curso). Conversión para las tres franjas de la cohorte:</w:t>
      </w:r>
    </w:p>
    <w:tbl>
      <w:tblPr>
        <w:tblW w:type="dxa" w:w="9360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4"/>
          <w:insideV w:val="single" w:color="CCCCCC" w:sz="4"/>
        </w:tblBorders>
      </w:tblPr>
      <w:tblGrid>
        <w:gridCol w:w="1100"/>
        <w:gridCol w:w="1100"/>
        <w:gridCol w:w="1200"/>
        <w:gridCol w:w="1200"/>
        <w:gridCol w:w="1500"/>
        <w:gridCol w:w="1700"/>
        <w:gridCol w:w="1560"/>
      </w:tblGrid>
      <w:tr>
        <w:trPr>
          <w:tblHeader/>
        </w:trPr>
        <w:tc>
          <w:tcPr>
            <w:tcW w:type="dxa" w:w="110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Chile</w:t>
            </w:r>
          </w:p>
        </w:tc>
        <w:tc>
          <w:tcPr>
            <w:tcW w:type="dxa" w:w="110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México</w:t>
            </w:r>
          </w:p>
        </w:tc>
        <w:tc>
          <w:tcPr>
            <w:tcW w:type="dxa" w:w="120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Col/Perú</w:t>
            </w:r>
          </w:p>
        </w:tc>
        <w:tc>
          <w:tcPr>
            <w:tcW w:type="dxa" w:w="120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Argentina</w:t>
            </w:r>
          </w:p>
        </w:tc>
        <w:tc>
          <w:tcPr>
            <w:tcW w:type="dxa" w:w="150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EE.UU. Este</w:t>
            </w:r>
          </w:p>
        </w:tc>
        <w:tc>
          <w:tcPr>
            <w:tcW w:type="dxa" w:w="170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España</w:t>
            </w:r>
          </w:p>
        </w:tc>
        <w:tc>
          <w:tcPr>
            <w:tcW w:type="dxa" w:w="156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Corea</w:t>
            </w:r>
          </w:p>
        </w:tc>
      </w:tr>
      <w:tr>
        <w:trPr>
          <w:cantSplit/>
        </w:trPr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18:00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15:00</w:t>
            </w:r>
          </w:p>
        </w:tc>
        <w:tc>
          <w:tcPr>
            <w:tcW w:type="dxa" w:w="1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16:00</w:t>
            </w:r>
          </w:p>
        </w:tc>
        <w:tc>
          <w:tcPr>
            <w:tcW w:type="dxa" w:w="1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18:00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17:00 → 16:00</w:t>
            </w:r>
          </w:p>
        </w:tc>
        <w:tc>
          <w:tcPr>
            <w:tcW w:type="dxa" w:w="17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23:00 → 22:00</w:t>
            </w:r>
          </w:p>
        </w:tc>
        <w:tc>
          <w:tcPr>
            <w:tcW w:type="dxa" w:w="15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06:00 (día sig.)</w:t>
            </w:r>
          </w:p>
        </w:tc>
      </w:tr>
      <w:tr>
        <w:trPr>
          <w:cantSplit/>
        </w:trPr>
        <w:tc>
          <w:tcPr>
            <w:tcW w:type="dxa" w:w="11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20:00</w:t>
            </w:r>
          </w:p>
        </w:tc>
        <w:tc>
          <w:tcPr>
            <w:tcW w:type="dxa" w:w="11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17:00</w:t>
            </w:r>
          </w:p>
        </w:tc>
        <w:tc>
          <w:tcPr>
            <w:tcW w:type="dxa" w:w="12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18:00</w:t>
            </w:r>
          </w:p>
        </w:tc>
        <w:tc>
          <w:tcPr>
            <w:tcW w:type="dxa" w:w="12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20:00</w:t>
            </w:r>
          </w:p>
        </w:tc>
        <w:tc>
          <w:tcPr>
            <w:tcW w:type="dxa" w:w="15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19:00 → 18:00</w:t>
            </w:r>
          </w:p>
        </w:tc>
        <w:tc>
          <w:tcPr>
            <w:tcW w:type="dxa" w:w="17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01:00 → 00:00 (día sig.)</w:t>
            </w:r>
          </w:p>
        </w:tc>
        <w:tc>
          <w:tcPr>
            <w:tcW w:type="dxa" w:w="156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08:00 (día sig.)</w:t>
            </w:r>
          </w:p>
        </w:tc>
      </w:tr>
      <w:tr>
        <w:trPr>
          <w:cantSplit/>
        </w:trPr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21:00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18:00</w:t>
            </w:r>
          </w:p>
        </w:tc>
        <w:tc>
          <w:tcPr>
            <w:tcW w:type="dxa" w:w="1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19:00</w:t>
            </w:r>
          </w:p>
        </w:tc>
        <w:tc>
          <w:tcPr>
            <w:tcW w:type="dxa" w:w="1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21:00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20:00 → 19:00</w:t>
            </w:r>
          </w:p>
        </w:tc>
        <w:tc>
          <w:tcPr>
            <w:tcW w:type="dxa" w:w="17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02:00 → 01:00 (día sig.)</w:t>
            </w:r>
          </w:p>
        </w:tc>
        <w:tc>
          <w:tcPr>
            <w:tcW w:type="dxa" w:w="15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09:00 (día sig.)</w:t>
            </w:r>
          </w:p>
        </w:tc>
      </w:tr>
    </w:tbl>
    <w:p>
      <w:pPr>
        <w:spacing w:before="80"/>
      </w:pPr>
      <w:r>
        <w:rPr>
          <w:rFonts w:ascii="Arial" w:cs="Arial" w:eastAsia="Arial" w:hAnsi="Arial"/>
          <w:i/>
          <w:iCs/>
          <w:color w:val="5C5F6B"/>
          <w:sz w:val="18"/>
          <w:szCs w:val="18"/>
        </w:rPr>
        <w:t xml:space="preserve">España cambia de hora el 25 de octubre y EE.UU. el 1 de noviembre (se muestra antes → después). Chile, Argentina, México, Colombia, Perú y Corea no cambian durante el curso.</w:t>
      </w:r>
    </w:p>
    <w:p>
      <w:pPr>
        <w:keepNext/>
        <w:pBdr>
          <w:bottom w:val="single" w:color="CCCCCC" w:sz="6" w:space="4"/>
        </w:pBdr>
        <w:spacing w:after="160" w:before="360"/>
      </w:pPr>
      <w:r>
        <w:rPr>
          <w:rFonts w:ascii="Arial" w:cs="Arial" w:eastAsia="Arial" w:hAnsi="Arial"/>
          <w:b/>
          <w:bCs/>
          <w:color w:val="1B1C24"/>
          <w:sz w:val="28"/>
          <w:szCs w:val="28"/>
        </w:rPr>
        <w:t xml:space="preserve">6. Inscripción y pago</w:t>
      </w:r>
    </w:p>
    <w:p>
      <w:pPr>
        <w:spacing w:after="80" w:line="288"/>
        <w:ind w:left="360" w:hanging="240"/>
      </w:pPr>
      <w:r>
        <w:rPr>
          <w:rFonts w:ascii="Arial" w:cs="Arial" w:eastAsia="Arial" w:hAnsi="Arial"/>
          <w:b/>
          <w:bCs/>
          <w:color w:val="4236F6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B1C24"/>
          <w:sz w:val="22"/>
          <w:szCs w:val="22"/>
        </w:rPr>
        <w:t xml:space="preserve">Precio: US$150 el curso completo · o 2 cuotas de US$75. Mismo precio para todos los cursos de la academia.</w:t>
      </w:r>
    </w:p>
    <w:p>
      <w:pPr>
        <w:spacing w:after="80" w:line="288"/>
        <w:ind w:left="360" w:hanging="240"/>
      </w:pPr>
      <w:r>
        <w:rPr>
          <w:rFonts w:ascii="Arial" w:cs="Arial" w:eastAsia="Arial" w:hAnsi="Arial"/>
          <w:b/>
          <w:bCs/>
          <w:color w:val="4236F6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B1C24"/>
          <w:sz w:val="22"/>
          <w:szCs w:val="22"/>
        </w:rPr>
        <w:t xml:space="preserve">Inscripción online en academiaseul.com/nivel-1 — eliges tu clase, completas tus datos y pagas.</w:t>
      </w:r>
    </w:p>
    <w:p>
      <w:pPr>
        <w:spacing w:after="80" w:line="288"/>
        <w:ind w:left="360" w:hanging="240"/>
      </w:pPr>
      <w:r>
        <w:rPr>
          <w:rFonts w:ascii="Arial" w:cs="Arial" w:eastAsia="Arial" w:hAnsi="Arial"/>
          <w:b/>
          <w:bCs/>
          <w:color w:val="4236F6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B1C24"/>
          <w:sz w:val="22"/>
          <w:szCs w:val="22"/>
        </w:rPr>
        <w:t xml:space="preserve">Formas de pago: transferencia bancaria en Chile (sin comisión), tarjeta de crédito/débito vía Mercado Pago, o PayPal en dólares (también con tarjeta sin cuenta PayPal).</w:t>
      </w:r>
    </w:p>
    <w:p>
      <w:pPr>
        <w:spacing w:after="80" w:line="288"/>
        <w:ind w:left="360" w:hanging="240"/>
      </w:pPr>
      <w:r>
        <w:rPr>
          <w:rFonts w:ascii="Arial" w:cs="Arial" w:eastAsia="Arial" w:hAnsi="Arial"/>
          <w:b/>
          <w:bCs/>
          <w:color w:val="4236F6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B1C24"/>
          <w:sz w:val="22"/>
          <w:szCs w:val="22"/>
        </w:rPr>
        <w:t xml:space="preserve">Dudas o ayuda para elegir nivel: WhatsApp +56 9 4211 5562 (Jay) · hola.academiaseul@gmail.com</w:t>
      </w:r>
    </w:p>
    <w:p>
      <w:pPr>
        <w:spacing w:before="320"/>
        <w:jc w:val="center"/>
      </w:pPr>
      <w:r>
        <w:rPr>
          <w:rFonts w:ascii="Arial" w:cs="Arial" w:eastAsia="Arial" w:hAnsi="Arial"/>
          <w:b/>
          <w:bCs/>
          <w:color w:val="4236F6"/>
          <w:sz w:val="24"/>
          <w:szCs w:val="24"/>
        </w:rPr>
        <w:t xml:space="preserve">Aprende coreano con un chingu. 화이팅!</w:t>
      </w:r>
    </w:p>
    <w:sectPr>
      <w:headerReference w:type="default" r:id="rId7"/>
      <w:footerReference w:type="default" r:id="rId8"/>
      <w:pgSz w:w="12240" w:h="15840" w:orient="portrait"/>
      <w:pgMar w:top="1150" w:right="1440" w:bottom="11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360"/>
      </w:tabs>
    </w:pPr>
    <w:r>
      <w:rPr>
        <w:rFonts w:ascii="Arial" w:cs="Arial" w:eastAsia="Arial" w:hAnsi="Arial"/>
        <w:color w:val="5C5F6B"/>
        <w:sz w:val="16"/>
        <w:szCs w:val="16"/>
      </w:rPr>
      <w:t xml:space="preserve">www.academiaseul.com · Cohorte octubre 2026</w:t>
    </w:r>
    <w:r>
      <w:rPr>
        <w:rFonts w:ascii="Arial" w:cs="Arial" w:eastAsia="Arial" w:hAnsi="Arial"/>
      </w:rPr>
      <w:t xml:space="preserve">	</w:t>
    </w:r>
    <w:r>
      <w:rPr>
        <w:rFonts w:ascii="Arial" w:cs="Arial" w:eastAsia="Arial" w:hAnsi="Arial"/>
        <w:color w:val="5C5F6B"/>
        <w:sz w:val="16"/>
        <w:szCs w:val="16"/>
      </w:rPr>
      <w:t xml:space="preserve">Página 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5C5F6B"/>
        <w:sz w:val="16"/>
        <w:szCs w:val="16"/>
      </w:rPr>
      <w:t xml:space="preserve">Academia Seúl · Programa Coreano para Niños (8–15) · Octubre 2026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B1C24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e6589711a02575cdfa9a1a60dd27467c02299074.png"/><Relationship Id="rId10" Type="http://schemas.openxmlformats.org/officeDocument/2006/relationships/image" Target="media/fab1e183eca08cede072c87395d45c3dfcaa659d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2026-10-05T10:16:02.724Z</dcterms:created>
  <dcterms:modified xsi:type="dcterms:W3CDTF">2026-10-05T10:16:02.724Z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