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64"/>
      </w:pPr>
      <w:r>
        <w:rPr>
          <w:b/>
          <w:bCs/>
          <w:i w:val="false"/>
          <w:iCs w:val="false"/>
          <w:color w:val="B01128"/>
          <w:sz w:val="20"/>
          <w:szCs w:val="20"/>
        </w:rPr>
        <w:t xml:space="preserve">ACADEMIA SEÚL · MATERIAL DE CLASE</w:t>
      </w:r>
    </w:p>
    <w:p>
      <w:pPr>
        <w:spacing w:after="70"/>
      </w:pPr>
      <w:r>
        <w:rPr>
          <w:b/>
          <w:bCs/>
          <w:i w:val="false"/>
          <w:iCs w:val="false"/>
          <w:color w:val="15243F"/>
          <w:sz w:val="42"/>
          <w:szCs w:val="42"/>
        </w:rPr>
        <w:t xml:space="preserve">단위 명사 · Los contadores coreanos</w:t>
      </w:r>
    </w:p>
    <w:p>
      <w:pPr>
        <w:spacing w:after="230" w:before="0" w:line="264"/>
      </w:pPr>
      <w:r>
        <w:rPr>
          <w:b w:val="false"/>
          <w:bCs w:val="false"/>
          <w:i/>
          <w:iCs/>
          <w:color w:val="55555F"/>
          <w:sz w:val="21"/>
          <w:szCs w:val="21"/>
        </w:rPr>
        <w:t xml:space="preserve">Lista de referencia para alumnos y profesores · Clase de números, fechas y hora</w:t>
      </w:r>
    </w:p>
    <w:p>
      <w:pPr>
        <w:pBdr>
          <w:left w:val="single" w:color="B01128" w:sz="20" w:space="10"/>
        </w:pBdr>
        <w:shd w:fill="FDF3F4" w:color="auto" w:val="clear"/>
        <w:spacing w:after="40"/>
      </w:pPr>
      <w:r>
        <w:rPr>
          <w:b/>
          <w:bCs/>
          <w:i w:val="false"/>
          <w:iCs w:val="false"/>
          <w:color w:val="1C1C24"/>
          <w:sz w:val="20"/>
          <w:szCs w:val="20"/>
        </w:rPr>
        <w:t xml:space="preserve">Qué es un contador y por qué el español no tiene</w:t>
      </w:r>
    </w:p>
    <w:p>
      <w:pPr>
        <w:pBdr>
          <w:left w:val="single" w:color="B01128" w:sz="20" w:space="10"/>
        </w:pBdr>
        <w:shd w:fill="FDF3F4" w:color="auto" w:val="clear"/>
        <w:spacing w:after="140"/>
      </w:pPr>
      <w:r>
        <w:rPr>
          <w:b w:val="false"/>
          <w:bCs w:val="false"/>
          <w:i w:val="false"/>
          <w:iCs w:val="false"/>
          <w:color w:val="1C1C24"/>
          <w:sz w:val="20"/>
          <w:szCs w:val="20"/>
        </w:rPr>
        <w:t xml:space="preserve">En coreano no se dice "tres estudiantes" sino "estudiante tres personas" (학생 세 명). Entre el número y la cosa contada va SIEMPRE una palabra que clasifica qué tipo de cosa es. El español hace algo parecido con "tres HOJAS de papel" o "dos PARES de zapatos", pero en coreano es obligatorio con todo.</w:t>
      </w:r>
    </w:p>
    <w:p>
      <w:pPr>
        <w:pStyle w:val="Heading1"/>
        <w:pBdr>
          <w:bottom w:val="single" w:color="B01128" w:sz="14" w:space="8"/>
        </w:pBdr>
        <w:spacing w:after="150" w:before="36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1. La estructura</w:t>
      </w:r>
    </w:p>
    <w:p>
      <w:pPr>
        <w:spacing w:after="110" w:before="0" w:line="264"/>
      </w:pPr>
      <w:r>
        <w:rPr>
          <w:b/>
          <w:bCs/>
          <w:i w:val="false"/>
          <w:iCs w:val="false"/>
          <w:color w:val="15243F"/>
          <w:sz w:val="26"/>
          <w:szCs w:val="26"/>
        </w:rPr>
        <w:t xml:space="preserve">Sustantivo  +  número  +  contador</w:t>
      </w:r>
    </w:p>
    <w:tbl>
      <w:tblPr>
        <w:tblW w:type="dxa" w:w="9360"/>
        <w:tblBorders>
          <w:top w:val="single" w:color="DDDDE3" w:sz="2"/>
          <w:left w:val="single" w:color="DDDDE3" w:sz="2"/>
          <w:bottom w:val="single" w:color="DDDDE3" w:sz="2"/>
          <w:right w:val="single" w:color="DDDDE3" w:sz="2"/>
          <w:insideH w:val="single" w:color="E6E6EC" w:sz="2"/>
          <w:insideV w:val="single" w:color="E6E6EC" w:sz="2"/>
        </w:tblBorders>
      </w:tblPr>
      <w:tblGrid>
        <w:gridCol w:w="2400"/>
        <w:gridCol w:w="3900"/>
        <w:gridCol w:w="3060"/>
      </w:tblGrid>
      <w:tr>
        <w:tc>
          <w:tcPr>
            <w:tcW w:type="dxa" w:w="24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Coreano</w:t>
            </w:r>
          </w:p>
        </w:tc>
        <w:tc>
          <w:tcPr>
            <w:tcW w:type="dxa" w:w="39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Literal</w:t>
            </w:r>
          </w:p>
        </w:tc>
        <w:tc>
          <w:tcPr>
            <w:tcW w:type="dxa" w:w="306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학생 세 명</w:t>
            </w:r>
          </w:p>
        </w:tc>
        <w:tc>
          <w:tcPr>
            <w:tcW w:type="dxa" w:w="39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estudiante · tres · personas</w:t>
            </w:r>
          </w:p>
        </w:tc>
        <w:tc>
          <w:tcPr>
            <w:tcW w:type="dxa" w:w="30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tres estudiantes</w:t>
            </w:r>
          </w:p>
        </w:tc>
      </w:tr>
      <w:tr>
        <w:tc>
          <w:tcPr>
            <w:tcW w:type="dxa" w:w="24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커피 두 잔</w:t>
            </w:r>
          </w:p>
        </w:tc>
        <w:tc>
          <w:tcPr>
            <w:tcW w:type="dxa" w:w="39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café · dos · vasos</w:t>
            </w:r>
          </w:p>
        </w:tc>
        <w:tc>
          <w:tcPr>
            <w:tcW w:type="dxa" w:w="30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dos cafés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고양이 한 마리</w:t>
            </w:r>
          </w:p>
        </w:tc>
        <w:tc>
          <w:tcPr>
            <w:tcW w:type="dxa" w:w="39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gato · uno · animales</w:t>
            </w:r>
          </w:p>
        </w:tc>
        <w:tc>
          <w:tcPr>
            <w:tcW w:type="dxa" w:w="30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un gato</w:t>
            </w:r>
          </w:p>
        </w:tc>
      </w:tr>
      <w:tr>
        <w:tc>
          <w:tcPr>
            <w:tcW w:type="dxa" w:w="24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책 다섯 권</w:t>
            </w:r>
          </w:p>
        </w:tc>
        <w:tc>
          <w:tcPr>
            <w:tcW w:type="dxa" w:w="39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libro · cinco · volúmenes</w:t>
            </w:r>
          </w:p>
        </w:tc>
        <w:tc>
          <w:tcPr>
            <w:tcW w:type="dxa" w:w="30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cinco libros</w:t>
            </w:r>
          </w:p>
        </w:tc>
      </w:tr>
    </w:tbl>
    <w:p>
      <w:pPr>
        <w:spacing w:after="150" w:before="0" w:line="264"/>
      </w:pPr>
      <w:r>
        <w:rPr>
          <w:b w:val="false"/>
          <w:bCs w:val="false"/>
          <w:i/>
          <w:iCs/>
          <w:color w:val="55555F"/>
          <w:sz w:val="19"/>
          <w:szCs w:val="19"/>
        </w:rPr>
        <w:t xml:space="preserve">El error más común del hispanohablante es poner el número delante: 세 명 학생 (✗). El sustantivo va primero.</w:t>
      </w:r>
    </w:p>
    <w:p>
      <w:pPr>
        <w:pStyle w:val="Heading1"/>
        <w:pBdr>
          <w:bottom w:val="single" w:color="B01128" w:sz="14" w:space="8"/>
        </w:pBdr>
        <w:spacing w:after="150" w:before="36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2. Los cinco números que cambian de forma</w:t>
      </w:r>
    </w:p>
    <w:p>
      <w:pPr>
        <w:spacing w:after="11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Delante de un contador, cinco números nativos pierden su última sílaba. No hay excepción y hay que memorizarlos hoy:</w:t>
      </w:r>
    </w:p>
    <w:tbl>
      <w:tblPr>
        <w:tblW w:type="dxa" w:w="9360"/>
        <w:tblBorders>
          <w:top w:val="single" w:color="DDDDE3" w:sz="2"/>
          <w:left w:val="single" w:color="DDDDE3" w:sz="2"/>
          <w:bottom w:val="single" w:color="DDDDE3" w:sz="2"/>
          <w:right w:val="single" w:color="DDDDE3" w:sz="2"/>
          <w:insideH w:val="single" w:color="E6E6EC" w:sz="2"/>
          <w:insideV w:val="single" w:color="E6E6EC" w:sz="2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Solo</w:t>
            </w:r>
          </w:p>
        </w:tc>
        <w:tc>
          <w:tcPr>
            <w:tcW w:type="dxa" w:w="26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 contador</w:t>
            </w:r>
          </w:p>
        </w:tc>
        <w:tc>
          <w:tcPr>
            <w:tcW w:type="dxa" w:w="456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하나</w:t>
            </w:r>
          </w:p>
        </w:tc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한</w:t>
            </w:r>
          </w:p>
        </w:tc>
        <w:tc>
          <w:tcPr>
            <w:tcW w:type="dxa" w:w="45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한 개, 한 명, 한 시</w:t>
            </w:r>
          </w:p>
        </w:tc>
      </w:tr>
      <w:tr>
        <w:tc>
          <w:tcPr>
            <w:tcW w:type="dxa" w:w="2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둘</w:t>
            </w:r>
          </w:p>
        </w:tc>
        <w:tc>
          <w:tcPr>
            <w:tcW w:type="dxa" w:w="26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두</w:t>
            </w:r>
          </w:p>
        </w:tc>
        <w:tc>
          <w:tcPr>
            <w:tcW w:type="dxa" w:w="45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두 개, 두 명, 두 시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셋</w:t>
            </w:r>
          </w:p>
        </w:tc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세</w:t>
            </w:r>
          </w:p>
        </w:tc>
        <w:tc>
          <w:tcPr>
            <w:tcW w:type="dxa" w:w="45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세 개, 세 명, 세 시</w:t>
            </w:r>
          </w:p>
        </w:tc>
      </w:tr>
      <w:tr>
        <w:tc>
          <w:tcPr>
            <w:tcW w:type="dxa" w:w="2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넷</w:t>
            </w:r>
          </w:p>
        </w:tc>
        <w:tc>
          <w:tcPr>
            <w:tcW w:type="dxa" w:w="26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네</w:t>
            </w:r>
          </w:p>
        </w:tc>
        <w:tc>
          <w:tcPr>
            <w:tcW w:type="dxa" w:w="45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네 개, 네 명, 네 시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스물</w:t>
            </w:r>
          </w:p>
        </w:tc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스무</w:t>
            </w:r>
          </w:p>
        </w:tc>
        <w:tc>
          <w:tcPr>
            <w:tcW w:type="dxa" w:w="45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스무 살, 스무 개</w:t>
            </w:r>
          </w:p>
        </w:tc>
      </w:tr>
    </w:tbl>
    <w:p>
      <w:pPr>
        <w:pStyle w:val="Heading1"/>
        <w:pageBreakBefore/>
        <w:pBdr>
          <w:bottom w:val="single" w:color="B01128" w:sz="14" w:space="8"/>
        </w:pBdr>
        <w:spacing w:after="150" w:before="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3. Contadores con número NATIVO</w:t>
      </w:r>
    </w:p>
    <w:p>
      <w:pPr>
        <w:spacing w:after="11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Son la gran mayoría. Se usan con 하나/둘/셋… y sirven para contar cosas concretas.</w:t>
      </w:r>
    </w:p>
    <w:tbl>
      <w:tblPr>
        <w:tblW w:type="dxa" w:w="9360"/>
        <w:tblBorders>
          <w:top w:val="single" w:color="DDDDE3" w:sz="2"/>
          <w:left w:val="single" w:color="DDDDE3" w:sz="2"/>
          <w:bottom w:val="single" w:color="DDDDE3" w:sz="2"/>
          <w:right w:val="single" w:color="DDDDE3" w:sz="2"/>
          <w:insideH w:val="single" w:color="E6E6EC" w:sz="2"/>
          <w:insideV w:val="single" w:color="E6E6EC" w:sz="2"/>
        </w:tblBorders>
      </w:tblPr>
      <w:tblGrid>
        <w:gridCol w:w="1250"/>
        <w:gridCol w:w="1750"/>
        <w:gridCol w:w="3200"/>
        <w:gridCol w:w="3160"/>
      </w:tblGrid>
      <w:tr>
        <w:tc>
          <w:tcPr>
            <w:tcW w:type="dxa" w:w="125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Contador</w:t>
            </w:r>
          </w:p>
        </w:tc>
        <w:tc>
          <w:tcPr>
            <w:tcW w:type="dxa" w:w="175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Pronunciación</w:t>
            </w:r>
          </w:p>
        </w:tc>
        <w:tc>
          <w:tcPr>
            <w:tcW w:type="dxa" w:w="32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cuenta</w:t>
            </w:r>
          </w:p>
        </w:tc>
        <w:tc>
          <w:tcPr>
            <w:tcW w:type="dxa" w:w="316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개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gue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Objetos en general — el comodín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사과 네 개 · cuatro manzanas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명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mieong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Personas (registro normal)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학생 세 명 · tres estudiantes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분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Personas (respeto)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선생님 두 분 · dos profesores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마리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ma-ri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Animales de cualquier tamaño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고양이 한 마리 · un gato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권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guon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Libros, cuadernos, revistas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책 다섯 권 · cinco libros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병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bieong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Botellas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맥주 두 병 · dos cervezas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잔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dyan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Vasos, tazas, copas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커피 세 잔 · tres cafés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대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de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Vehículos, máquinas, aparatos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자동차 한 대 · un auto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살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sal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Edad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스무 살 · veinte años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장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dyang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Hojas, papeles, entradas, fotos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종이 열 장 · diez hojas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켤레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kieol-le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Pares de calzado y calcetines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구두 한 켤레 · un par de zapatos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그릇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geu-reut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Platos o boles de comida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밥 두 그릇 · dos platos de arroz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송이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song-i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Flores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장미 열 송이 · diez rosas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벌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beol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Ropa en conjunto, trajes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한복 한 벌 · un hanbok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채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che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Casas, edificios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집 두 채 · dos casas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자루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dya-ru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Lápices, bolígrafos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연필 세 자루 · tres lápices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통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tong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Llamadas, cartas, correos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전화 한 통 · una llamada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판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pan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Pizzas, bandejas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피자 한 판 · una pizza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시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shi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Horas del reloj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세 시 · las tres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번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beon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Veces (repeticiones)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한 번 · una vez</w:t>
            </w:r>
          </w:p>
        </w:tc>
      </w:tr>
    </w:tbl>
    <w:p>
      <w:pPr>
        <w:pStyle w:val="Heading1"/>
        <w:pageBreakBefore/>
        <w:pBdr>
          <w:bottom w:val="single" w:color="B01128" w:sz="14" w:space="8"/>
        </w:pBdr>
        <w:spacing w:after="150" w:before="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4. Contadores con número SINO-COREANO</w:t>
      </w:r>
    </w:p>
    <w:p>
      <w:pPr>
        <w:spacing w:after="11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Menos numerosos, pero muy frecuentes. Se usan con 일/이/삼… y aparecen sobre todo en cantidades técnicas, dinero y tiempo medido.</w:t>
      </w:r>
    </w:p>
    <w:tbl>
      <w:tblPr>
        <w:tblW w:type="dxa" w:w="9360"/>
        <w:tblBorders>
          <w:top w:val="single" w:color="DDDDE3" w:sz="2"/>
          <w:left w:val="single" w:color="DDDDE3" w:sz="2"/>
          <w:bottom w:val="single" w:color="DDDDE3" w:sz="2"/>
          <w:right w:val="single" w:color="DDDDE3" w:sz="2"/>
          <w:insideH w:val="single" w:color="E6E6EC" w:sz="2"/>
          <w:insideV w:val="single" w:color="E6E6EC" w:sz="2"/>
        </w:tblBorders>
      </w:tblPr>
      <w:tblGrid>
        <w:gridCol w:w="1250"/>
        <w:gridCol w:w="1750"/>
        <w:gridCol w:w="3200"/>
        <w:gridCol w:w="3160"/>
      </w:tblGrid>
      <w:tr>
        <w:tc>
          <w:tcPr>
            <w:tcW w:type="dxa" w:w="125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Contador</w:t>
            </w:r>
          </w:p>
        </w:tc>
        <w:tc>
          <w:tcPr>
            <w:tcW w:type="dxa" w:w="175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Pronunciación</w:t>
            </w:r>
          </w:p>
        </w:tc>
        <w:tc>
          <w:tcPr>
            <w:tcW w:type="dxa" w:w="32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cuenta</w:t>
            </w:r>
          </w:p>
        </w:tc>
        <w:tc>
          <w:tcPr>
            <w:tcW w:type="dxa" w:w="316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분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Minutos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삼십 분 · treinta minutos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초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cho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Segundos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십 초 · diez segundos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년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nion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Años (fecha, no edad)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2026년 · año 2026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월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uol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Meses del calendario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팔월 · agosto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일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il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Días del mes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십육일 · día 16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원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uon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Dinero (wones)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오천 원 · 5.000 wones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층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cheung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Pisos de un edificio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삼 층 · tercer piso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인분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in-bun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Porciones de comida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이 인분 · dos porciones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번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beon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Número de algo (bus, casa)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705번 · el bus 705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킬로그램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kil-lo-geu-rem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Kilogramos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삼십사 킬로그램 · 34 kg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센티미터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sen-ti-mi-teo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Centímetros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백칠십오 센티미터 · 175 cm</w:t>
            </w:r>
          </w:p>
        </w:tc>
      </w:tr>
      <w:tr>
        <w:tc>
          <w:tcPr>
            <w:tcW w:type="dxa" w:w="12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호</w:t>
            </w:r>
          </w:p>
        </w:tc>
        <w:tc>
          <w:tcPr>
            <w:tcW w:type="dxa" w:w="175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jo</w:t>
            </w:r>
          </w:p>
        </w:tc>
        <w:tc>
          <w:tcPr>
            <w:tcW w:type="dxa" w:w="32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Número de departamento</w:t>
            </w:r>
          </w:p>
        </w:tc>
        <w:tc>
          <w:tcPr>
            <w:tcW w:type="dxa" w:w="31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오백일 호 · depto 501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학년</w:t>
            </w:r>
          </w:p>
        </w:tc>
        <w:tc>
          <w:tcPr>
            <w:tcW w:type="dxa" w:w="175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jang-nion</w:t>
            </w:r>
          </w:p>
        </w:tc>
        <w:tc>
          <w:tcPr>
            <w:tcW w:type="dxa" w:w="32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Año escolar / curso</w:t>
            </w:r>
          </w:p>
        </w:tc>
        <w:tc>
          <w:tcPr>
            <w:tcW w:type="dxa" w:w="31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7"/>
                <w:szCs w:val="17"/>
              </w:rPr>
              <w:t xml:space="preserve">일 학년 · primer año</w:t>
            </w:r>
          </w:p>
        </w:tc>
      </w:tr>
    </w:tbl>
    <w:p>
      <w:pPr>
        <w:pBdr>
          <w:left w:val="single" w:color="B01128" w:sz="20" w:space="10"/>
        </w:pBdr>
        <w:shd w:fill="FDF3F4" w:color="auto" w:val="clear"/>
        <w:spacing w:after="40"/>
      </w:pPr>
      <w:r>
        <w:rPr>
          <w:b/>
          <w:bCs/>
          <w:i w:val="false"/>
          <w:iCs w:val="false"/>
          <w:color w:val="1C1C24"/>
          <w:sz w:val="20"/>
          <w:szCs w:val="20"/>
        </w:rPr>
        <w:t xml:space="preserve">Las tres trampas que hay que avisar en clase</w:t>
      </w:r>
    </w:p>
    <w:p>
      <w:pPr>
        <w:pBdr>
          <w:left w:val="single" w:color="B01128" w:sz="20" w:space="10"/>
        </w:pBdr>
        <w:shd w:fill="FDF3F4" w:color="auto" w:val="clear"/>
        <w:spacing w:after="40"/>
      </w:pPr>
      <w:r>
        <w:rPr>
          <w:b w:val="false"/>
          <w:bCs w:val="false"/>
          <w:i w:val="false"/>
          <w:iCs w:val="false"/>
          <w:color w:val="1C1C24"/>
          <w:sz w:val="20"/>
          <w:szCs w:val="20"/>
        </w:rPr>
        <w:t xml:space="preserve">1) 분 significa dos cosas: "persona (respeto)" con número nativo (두 분) y "minuto" con número sino (이십 분). El número te dice cuál es.</w:t>
      </w:r>
    </w:p>
    <w:p>
      <w:pPr>
        <w:pBdr>
          <w:left w:val="single" w:color="B01128" w:sz="20" w:space="10"/>
        </w:pBdr>
        <w:shd w:fill="FDF3F4" w:color="auto" w:val="clear"/>
        <w:spacing w:after="40"/>
      </w:pPr>
      <w:r>
        <w:rPr>
          <w:b w:val="false"/>
          <w:bCs w:val="false"/>
          <w:i w:val="false"/>
          <w:iCs w:val="false"/>
          <w:color w:val="1C1C24"/>
          <w:sz w:val="20"/>
          <w:szCs w:val="20"/>
        </w:rPr>
        <w:t xml:space="preserve">2) 번 también es doble: 한 번 = una vez (nativo) · 705번 = el bus 705 (sino).</w:t>
      </w:r>
    </w:p>
    <w:p>
      <w:pPr>
        <w:pBdr>
          <w:left w:val="single" w:color="B01128" w:sz="20" w:space="10"/>
        </w:pBdr>
        <w:shd w:fill="FDF3F4" w:color="auto" w:val="clear"/>
        <w:spacing w:after="140"/>
      </w:pPr>
      <w:r>
        <w:rPr>
          <w:b w:val="false"/>
          <w:bCs w:val="false"/>
          <w:i w:val="false"/>
          <w:iCs w:val="false"/>
          <w:color w:val="1C1C24"/>
          <w:sz w:val="20"/>
          <w:szCs w:val="20"/>
        </w:rPr>
        <w:t xml:space="preserve">3) La hora mezcla los dos sistemas en la misma frase: 두 시 삼십 분 → 시 nativo, 분 sino.</w:t>
      </w:r>
    </w:p>
    <w:p>
      <w:pPr>
        <w:pStyle w:val="Heading1"/>
        <w:pBdr>
          <w:bottom w:val="single" w:color="B01128" w:sz="14" w:space="8"/>
        </w:pBdr>
        <w:spacing w:after="150" w:before="36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5. Preguntar cantidades con 몇</w:t>
      </w:r>
    </w:p>
    <w:p>
      <w:pPr>
        <w:spacing w:after="11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몇 + contador = ¿cuántos/as? Es la forma normal de preguntar por cantidad.</w:t>
      </w:r>
    </w:p>
    <w:tbl>
      <w:tblPr>
        <w:tblW w:type="dxa" w:w="9360"/>
        <w:tblBorders>
          <w:top w:val="single" w:color="DDDDE3" w:sz="2"/>
          <w:left w:val="single" w:color="DDDDE3" w:sz="2"/>
          <w:bottom w:val="single" w:color="DDDDE3" w:sz="2"/>
          <w:right w:val="single" w:color="DDDDE3" w:sz="2"/>
          <w:insideH w:val="single" w:color="E6E6EC" w:sz="2"/>
          <w:insideV w:val="single" w:color="E6E6EC" w:sz="2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40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  <w:tc>
          <w:tcPr>
            <w:tcW w:type="dxa" w:w="3360"/>
            <w:shd w:fill="15243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 tipo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몇 명이에요?</w:t>
            </w:r>
          </w:p>
        </w:tc>
        <w:tc>
          <w:tcPr>
            <w:tcW w:type="dxa" w:w="34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¿Cuántas personas son?</w:t>
            </w:r>
          </w:p>
        </w:tc>
        <w:tc>
          <w:tcPr>
            <w:tcW w:type="dxa" w:w="33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네 명이에요.</w:t>
            </w:r>
          </w:p>
        </w:tc>
      </w:tr>
      <w:tr>
        <w:tc>
          <w:tcPr>
            <w:tcW w:type="dxa" w:w="26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몇 개예요?</w:t>
            </w:r>
          </w:p>
        </w:tc>
        <w:tc>
          <w:tcPr>
            <w:tcW w:type="dxa" w:w="34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¿Cuántos hay?</w:t>
            </w:r>
          </w:p>
        </w:tc>
        <w:tc>
          <w:tcPr>
            <w:tcW w:type="dxa" w:w="33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세 개예요.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몇 시예요?</w:t>
            </w:r>
          </w:p>
        </w:tc>
        <w:tc>
          <w:tcPr>
            <w:tcW w:type="dxa" w:w="34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¿Qué hora es?</w:t>
            </w:r>
          </w:p>
        </w:tc>
        <w:tc>
          <w:tcPr>
            <w:tcW w:type="dxa" w:w="33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두 시예요.</w:t>
            </w:r>
          </w:p>
        </w:tc>
      </w:tr>
      <w:tr>
        <w:tc>
          <w:tcPr>
            <w:tcW w:type="dxa" w:w="26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몇 살이에요?</w:t>
            </w:r>
          </w:p>
        </w:tc>
        <w:tc>
          <w:tcPr>
            <w:tcW w:type="dxa" w:w="34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¿Cuántos años tienes?</w:t>
            </w:r>
          </w:p>
        </w:tc>
        <w:tc>
          <w:tcPr>
            <w:tcW w:type="dxa" w:w="33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스무 살이에요.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몇 층이에요?</w:t>
            </w:r>
          </w:p>
        </w:tc>
        <w:tc>
          <w:tcPr>
            <w:tcW w:type="dxa" w:w="340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¿Qué piso es?</w:t>
            </w:r>
          </w:p>
        </w:tc>
        <w:tc>
          <w:tcPr>
            <w:tcW w:type="dxa" w:w="3360"/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삼 층이에요.</w:t>
            </w:r>
          </w:p>
        </w:tc>
      </w:tr>
      <w:tr>
        <w:tc>
          <w:tcPr>
            <w:tcW w:type="dxa" w:w="26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며칠이에요?</w:t>
            </w:r>
          </w:p>
        </w:tc>
        <w:tc>
          <w:tcPr>
            <w:tcW w:type="dxa" w:w="340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¿Qué día del mes es?</w:t>
            </w:r>
          </w:p>
        </w:tc>
        <w:tc>
          <w:tcPr>
            <w:tcW w:type="dxa" w:w="3360"/>
            <w:shd w:fill="FAFAF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C24"/>
                <w:sz w:val="18"/>
                <w:szCs w:val="18"/>
              </w:rPr>
              <w:t xml:space="preserve">십육일이에요.</w:t>
            </w:r>
          </w:p>
        </w:tc>
      </w:tr>
    </w:tbl>
    <w:p>
      <w:pPr>
        <w:spacing w:after="110" w:before="0" w:line="264"/>
      </w:pPr>
      <w:r>
        <w:rPr>
          <w:b/>
          <w:bCs/>
          <w:i w:val="false"/>
          <w:iCs w:val="false"/>
          <w:color w:val="B01128"/>
          <w:sz w:val="20"/>
          <w:szCs w:val="20"/>
        </w:rPr>
        <w:t xml:space="preserve">Ojo: se dice 며칠, nunca 몇 일. Es la única pregunta de este grupo que cambia de forma.</w:t>
      </w:r>
    </w:p>
    <w:p>
      <w:pPr>
        <w:pStyle w:val="Heading1"/>
        <w:pBdr>
          <w:bottom w:val="single" w:color="B01128" w:sz="14" w:space="8"/>
        </w:pBdr>
        <w:spacing w:after="150" w:before="360"/>
      </w:pPr>
      <w:r>
        <w:rPr>
          <w:b/>
          <w:bCs/>
          <w:i w:val="false"/>
          <w:iCs w:val="false"/>
          <w:color w:val="15243F"/>
          <w:sz w:val="28"/>
          <w:szCs w:val="28"/>
        </w:rPr>
        <w:t xml:space="preserve">6. Para practicar en clase</w:t>
      </w:r>
    </w:p>
    <w:p>
      <w:pPr>
        <w:spacing w:after="11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Ejercicio rápido: que cada alumno diga en voz alta estas seis cosas sobre sí mismo.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Su edad — 저는 ○○ 살이에요.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Cuántas personas hay en su familia — 우리 가족은 ○ 명이에요.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Cuántos cafés toma al día — 하루에 커피 ○ 잔 마셔요.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Su cumpleaños — 제 생일은 ○월 ○일이에요.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A qué hora se levanta — 아침 ○ 시에 일어나요.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>Su número de teléfono — 제 전화번호는 ○○○이에요.</w:t>
      </w:r>
    </w:p>
    <w:p>
      <w:pPr>
        <w:spacing w:after="160" w:before="0" w:line="264"/>
      </w:pPr>
      <w:r>
        <w:rPr>
          <w:b w:val="false"/>
          <w:bCs w:val="false"/>
          <w:i w:val="false"/>
          <w:iCs w:val="false"/>
          <w:color w:val="1C1C24"/>
          <w:sz w:val="21"/>
          <w:szCs w:val="21"/>
        </w:rPr>
        <w:t xml:space="preserve"/>
      </w:r>
    </w:p>
    <w:p>
      <w:pPr>
        <w:spacing w:after="110" w:before="0" w:line="264"/>
      </w:pPr>
      <w:r>
        <w:rPr>
          <w:b w:val="false"/>
          <w:bCs w:val="false"/>
          <w:i/>
          <w:iCs/>
          <w:color w:val="55555F"/>
          <w:sz w:val="19"/>
          <w:szCs w:val="19"/>
        </w:rPr>
        <w:t xml:space="preserve">Material original de Academia Seúl para la clase de números, fechas y hora. La pronunciación usa el sistema adaptado al español: "dy" suena como la j inglesa de "jam", nunca como jota; "eo" es una o relajada y "eu" una u con los labios sin redondear.</w:t>
      </w:r>
    </w:p>
    <w:sectPr>
      <w:pgSz w:w="12240" w:h="15840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2026-08-26T23:52:30.260Z</dcterms:created>
  <dcterms:modified xsi:type="dcterms:W3CDTF">2026-08-26T23:52:30.266Z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