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45AF6" w14:textId="0C15D8AC" w:rsidR="00EE1629" w:rsidRDefault="00EE1629" w:rsidP="00557397">
      <w:pPr>
        <w:spacing w:after="0" w:line="240" w:lineRule="auto"/>
        <w:jc w:val="center"/>
        <w:rPr>
          <w:b/>
          <w:sz w:val="32"/>
          <w:szCs w:val="32"/>
        </w:rPr>
      </w:pPr>
      <w:bookmarkStart w:id="0" w:name="_Hlk506807079"/>
      <w:bookmarkStart w:id="1" w:name="_GoBack"/>
      <w:bookmarkEnd w:id="1"/>
      <w:r w:rsidRPr="00BB637E">
        <w:rPr>
          <w:b/>
          <w:sz w:val="32"/>
          <w:szCs w:val="32"/>
        </w:rPr>
        <w:t xml:space="preserve">Company </w:t>
      </w:r>
      <w:r w:rsidR="00557397">
        <w:rPr>
          <w:b/>
          <w:sz w:val="32"/>
          <w:szCs w:val="32"/>
        </w:rPr>
        <w:t xml:space="preserve">Culture </w:t>
      </w:r>
      <w:r w:rsidRPr="00BB637E">
        <w:rPr>
          <w:b/>
          <w:sz w:val="32"/>
          <w:szCs w:val="32"/>
        </w:rPr>
        <w:t>Gardens</w:t>
      </w:r>
    </w:p>
    <w:p w14:paraId="3D25E5BF" w14:textId="73FB23A5" w:rsidR="00557397" w:rsidRDefault="00557397" w:rsidP="00557397">
      <w:pPr>
        <w:spacing w:after="0" w:line="240" w:lineRule="auto"/>
        <w:jc w:val="center"/>
        <w:rPr>
          <w:b/>
          <w:sz w:val="32"/>
          <w:szCs w:val="32"/>
        </w:rPr>
      </w:pPr>
      <w:r>
        <w:rPr>
          <w:b/>
          <w:sz w:val="32"/>
          <w:szCs w:val="32"/>
        </w:rPr>
        <w:t>Behavioral Practices</w:t>
      </w:r>
    </w:p>
    <w:p w14:paraId="0493690E" w14:textId="77777777" w:rsidR="00557397" w:rsidRDefault="00557397" w:rsidP="00557397">
      <w:pPr>
        <w:spacing w:after="0" w:line="240" w:lineRule="auto"/>
        <w:jc w:val="center"/>
        <w:rPr>
          <w:b/>
          <w:sz w:val="32"/>
          <w:szCs w:val="32"/>
        </w:rPr>
      </w:pPr>
    </w:p>
    <w:p w14:paraId="12F275CC" w14:textId="77777777" w:rsidR="00EE1629" w:rsidRPr="00557397" w:rsidRDefault="00EE1629" w:rsidP="00EE1629">
      <w:pPr>
        <w:jc w:val="center"/>
        <w:rPr>
          <w:b/>
          <w:sz w:val="28"/>
          <w:szCs w:val="28"/>
        </w:rPr>
      </w:pPr>
      <w:r w:rsidRPr="00557397">
        <w:rPr>
          <w:b/>
          <w:sz w:val="28"/>
          <w:szCs w:val="28"/>
        </w:rPr>
        <w:t>Gerald R. Wagner, PhD.</w:t>
      </w:r>
    </w:p>
    <w:p w14:paraId="7A9DD232" w14:textId="77777777" w:rsidR="00EE1629" w:rsidRPr="00BB637E" w:rsidRDefault="00EE1629" w:rsidP="00EE1629">
      <w:pPr>
        <w:jc w:val="center"/>
        <w:rPr>
          <w:b/>
          <w:sz w:val="32"/>
          <w:szCs w:val="32"/>
        </w:rPr>
      </w:pPr>
      <w:r>
        <w:rPr>
          <w:noProof/>
        </w:rPr>
        <w:drawing>
          <wp:inline distT="0" distB="0" distL="0" distR="0" wp14:anchorId="6C7573DA" wp14:editId="70EA7504">
            <wp:extent cx="4286250" cy="2676525"/>
            <wp:effectExtent l="0" t="0" r="0" b="9525"/>
            <wp:docPr id="2" name="Picture 2" descr="http://moziru.com/images/drawn-garden-pencil-sketch-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oziru.com/images/drawn-garden-pencil-sketch-1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86250" cy="2676525"/>
                    </a:xfrm>
                    <a:prstGeom prst="rect">
                      <a:avLst/>
                    </a:prstGeom>
                    <a:noFill/>
                    <a:ln>
                      <a:noFill/>
                    </a:ln>
                  </pic:spPr>
                </pic:pic>
              </a:graphicData>
            </a:graphic>
          </wp:inline>
        </w:drawing>
      </w:r>
    </w:p>
    <w:bookmarkEnd w:id="0"/>
    <w:p w14:paraId="1395C61F" w14:textId="77777777" w:rsidR="00EE1629" w:rsidRDefault="00EE1629" w:rsidP="00EE1629">
      <w:r>
        <w:t xml:space="preserve">I had an article published in the Huffington Post that I called Culture and the KISS principle – the acronym referred to Keep It Simple Stupid (reference 1). The piece referenced my Midwest farm heritage: be straightforward, tell it like it is, keep harmony with neighbors, talk plain, and </w:t>
      </w:r>
      <w:r w:rsidRPr="00F94BF5">
        <w:t>keep things</w:t>
      </w:r>
      <w:r w:rsidRPr="006D1601">
        <w:rPr>
          <w:i/>
        </w:rPr>
        <w:t xml:space="preserve"> simple</w:t>
      </w:r>
      <w:r>
        <w:t xml:space="preserve">. The </w:t>
      </w:r>
      <w:r w:rsidRPr="008862D9">
        <w:rPr>
          <w:i/>
        </w:rPr>
        <w:t xml:space="preserve">nourishment </w:t>
      </w:r>
      <w:r>
        <w:t xml:space="preserve">that sustained the neighborhood’s simple appetites came from home-grown gardens and animals.  </w:t>
      </w:r>
    </w:p>
    <w:p w14:paraId="73DE53C6" w14:textId="77777777" w:rsidR="00EE1629" w:rsidRDefault="00EE1629" w:rsidP="00EE1629">
      <w:r>
        <w:t xml:space="preserve">This caused me to wonder if there could be a similar model for sustaining employee appetites for a healthy workplace neighborhood? What I’m about to present could get socially and psychologically complex – but it can also be presented as simple common sense in Midwest plain talk.     </w:t>
      </w:r>
    </w:p>
    <w:p w14:paraId="3340BBD5" w14:textId="77777777" w:rsidR="00EE1629" w:rsidRDefault="00EE1629" w:rsidP="00EE1629">
      <w:r>
        <w:t xml:space="preserve">In the article I said Culture = Values + Behaviors.  This equation has a problem in that the words used for “values” and “behaviors” are often interchangeable and can be confusing. For example, the word “respect” is a word that is a value and a behavior and there are many ways in which people would explain the word.  Similarly, ask a group to define “culture” and you’ll get a mixed bag of responses. </w:t>
      </w:r>
    </w:p>
    <w:p w14:paraId="5572993E" w14:textId="77777777" w:rsidR="00EE1629" w:rsidRDefault="00EE1629" w:rsidP="00EE1629">
      <w:r>
        <w:t xml:space="preserve">A clearer way of explaining the word respect is with relatable behavior practices. Examples might be “We focus on two-way communication – listening and giving clear and constructive information.” and “We respond quickly and positively to requests and maintain a professional approach under pressure”. (reference 2) There could be several practices for any given value. Everyone can understand such examples and conduct themselves is a manner that support root core values.  Also, when employees themselves come up with the example practices it creates credibility. </w:t>
      </w:r>
    </w:p>
    <w:p w14:paraId="286DC893" w14:textId="28957DBC" w:rsidR="00EE1629" w:rsidRDefault="00EE1629" w:rsidP="00EE1629">
      <w:r>
        <w:t xml:space="preserve"> So, I would change the culture equation to </w:t>
      </w:r>
      <w:r w:rsidR="00ED609E">
        <w:t>simply equal behavioral</w:t>
      </w:r>
      <w:r>
        <w:t xml:space="preserve"> practices</w:t>
      </w:r>
      <w:r w:rsidR="00ED609E">
        <w:t>.  O</w:t>
      </w:r>
      <w:r>
        <w:t xml:space="preserve">ver </w:t>
      </w:r>
      <w:r w:rsidR="00557397">
        <w:t xml:space="preserve">time </w:t>
      </w:r>
      <w:r>
        <w:t xml:space="preserve">these collectively tell the story about a company’s culture.  </w:t>
      </w:r>
    </w:p>
    <w:p w14:paraId="16B47C35" w14:textId="712F2D73" w:rsidR="00EE1629" w:rsidRDefault="00EE1629" w:rsidP="00EE1629">
      <w:r>
        <w:lastRenderedPageBreak/>
        <w:t xml:space="preserve">I suggest that believed and </w:t>
      </w:r>
      <w:r w:rsidRPr="00514782">
        <w:rPr>
          <w:i/>
        </w:rPr>
        <w:t>practiced behaviors</w:t>
      </w:r>
      <w:r>
        <w:t xml:space="preserve"> are the </w:t>
      </w:r>
      <w:r w:rsidRPr="008862D9">
        <w:rPr>
          <w:i/>
        </w:rPr>
        <w:t>nourishment</w:t>
      </w:r>
      <w:r>
        <w:t xml:space="preserve"> that feeds and sustains employee desires for a healthy workplace.  I propose the imagery of a garden, depicting a place where employees in teams select and grow their own behavioral practices which become their nourishment and feed </w:t>
      </w:r>
      <w:r w:rsidRPr="0055416E">
        <w:rPr>
          <w:i/>
        </w:rPr>
        <w:t>thei</w:t>
      </w:r>
      <w:r w:rsidRPr="007F3458">
        <w:rPr>
          <w:i/>
        </w:rPr>
        <w:t>r appetite</w:t>
      </w:r>
      <w:r>
        <w:rPr>
          <w:i/>
        </w:rPr>
        <w:t>s</w:t>
      </w:r>
      <w:r>
        <w:t>; a “behaviors garden” if you will. When behaviors become firmly implanted and flourish, a culture is being solidified.</w:t>
      </w:r>
    </w:p>
    <w:p w14:paraId="250DB7B3" w14:textId="77777777" w:rsidR="00EE1629" w:rsidRDefault="00EE1629" w:rsidP="00EE1629">
      <w:pPr>
        <w:rPr>
          <w:rFonts w:cstheme="minorHAnsi"/>
          <w:color w:val="000000" w:themeColor="text1"/>
        </w:rPr>
      </w:pPr>
      <w:r>
        <w:rPr>
          <w:rFonts w:cstheme="minorHAnsi"/>
          <w:color w:val="000000" w:themeColor="text1"/>
        </w:rPr>
        <w:t>Explicit stand-alone v</w:t>
      </w:r>
      <w:r w:rsidRPr="001A596D">
        <w:rPr>
          <w:rFonts w:cstheme="minorHAnsi"/>
          <w:color w:val="000000" w:themeColor="text1"/>
        </w:rPr>
        <w:t>alues</w:t>
      </w:r>
      <w:r>
        <w:rPr>
          <w:rFonts w:cstheme="minorHAnsi"/>
          <w:color w:val="000000" w:themeColor="text1"/>
        </w:rPr>
        <w:t xml:space="preserve"> are important as they </w:t>
      </w:r>
      <w:r w:rsidRPr="001A596D">
        <w:rPr>
          <w:rFonts w:cstheme="minorHAnsi"/>
          <w:color w:val="000000" w:themeColor="text1"/>
        </w:rPr>
        <w:t>are</w:t>
      </w:r>
      <w:r>
        <w:rPr>
          <w:rFonts w:cstheme="minorHAnsi"/>
          <w:color w:val="000000" w:themeColor="text1"/>
        </w:rPr>
        <w:t xml:space="preserve"> r</w:t>
      </w:r>
      <w:r w:rsidRPr="001A596D">
        <w:rPr>
          <w:rFonts w:cstheme="minorHAnsi"/>
          <w:color w:val="000000" w:themeColor="text1"/>
        </w:rPr>
        <w:t>eference point</w:t>
      </w:r>
      <w:r>
        <w:rPr>
          <w:rFonts w:cstheme="minorHAnsi"/>
          <w:color w:val="000000" w:themeColor="text1"/>
        </w:rPr>
        <w:t>s</w:t>
      </w:r>
      <w:r w:rsidRPr="001A596D">
        <w:rPr>
          <w:rFonts w:cstheme="minorHAnsi"/>
          <w:color w:val="000000" w:themeColor="text1"/>
        </w:rPr>
        <w:t xml:space="preserve"> for decision making. </w:t>
      </w:r>
      <w:r>
        <w:rPr>
          <w:rFonts w:cstheme="minorHAnsi"/>
          <w:color w:val="000000" w:themeColor="text1"/>
        </w:rPr>
        <w:t>One example might be i</w:t>
      </w:r>
      <w:r w:rsidRPr="001A596D">
        <w:rPr>
          <w:rFonts w:cstheme="minorHAnsi"/>
          <w:color w:val="000000" w:themeColor="text1"/>
        </w:rPr>
        <w:t>ntegrity.</w:t>
      </w:r>
      <w:r>
        <w:rPr>
          <w:rFonts w:cstheme="minorHAnsi"/>
          <w:color w:val="000000" w:themeColor="text1"/>
        </w:rPr>
        <w:t xml:space="preserve"> When faced with a decision, a manager or executive should ask “does this approach or solution fulfill our requirements for integrity?”.</w:t>
      </w:r>
      <w:r w:rsidRPr="001A596D">
        <w:rPr>
          <w:rFonts w:cstheme="minorHAnsi"/>
          <w:color w:val="000000" w:themeColor="text1"/>
        </w:rPr>
        <w:t xml:space="preserve">  </w:t>
      </w:r>
      <w:r>
        <w:rPr>
          <w:rFonts w:cstheme="minorHAnsi"/>
          <w:color w:val="000000" w:themeColor="text1"/>
        </w:rPr>
        <w:t xml:space="preserve"> </w:t>
      </w:r>
    </w:p>
    <w:p w14:paraId="1A4D1B95" w14:textId="77777777" w:rsidR="00EE1629" w:rsidRDefault="00EE1629" w:rsidP="00EE1629">
      <w:pPr>
        <w:rPr>
          <w:rFonts w:eastAsia="Times New Roman" w:cstheme="minorHAnsi"/>
          <w:color w:val="000000" w:themeColor="text1"/>
        </w:rPr>
      </w:pPr>
      <w:r w:rsidRPr="001A596D">
        <w:rPr>
          <w:rFonts w:cstheme="minorHAnsi"/>
          <w:color w:val="000000" w:themeColor="text1"/>
        </w:rPr>
        <w:t>Example</w:t>
      </w:r>
      <w:r>
        <w:rPr>
          <w:rFonts w:cstheme="minorHAnsi"/>
          <w:color w:val="000000" w:themeColor="text1"/>
        </w:rPr>
        <w:t xml:space="preserve"> behavior</w:t>
      </w:r>
      <w:r w:rsidRPr="001A596D">
        <w:rPr>
          <w:rFonts w:cstheme="minorHAnsi"/>
          <w:color w:val="000000" w:themeColor="text1"/>
        </w:rPr>
        <w:t xml:space="preserve"> practices for</w:t>
      </w:r>
      <w:r>
        <w:rPr>
          <w:rFonts w:cstheme="minorHAnsi"/>
          <w:color w:val="000000" w:themeColor="text1"/>
        </w:rPr>
        <w:t xml:space="preserve"> the integrity value </w:t>
      </w:r>
      <w:r w:rsidRPr="001A596D">
        <w:rPr>
          <w:rFonts w:cstheme="minorHAnsi"/>
          <w:color w:val="000000" w:themeColor="text1"/>
        </w:rPr>
        <w:t>might be</w:t>
      </w:r>
      <w:r>
        <w:rPr>
          <w:rFonts w:cstheme="minorHAnsi"/>
          <w:color w:val="000000" w:themeColor="text1"/>
        </w:rPr>
        <w:t>:</w:t>
      </w:r>
      <w:r w:rsidRPr="001A596D">
        <w:rPr>
          <w:rFonts w:cstheme="minorHAnsi"/>
          <w:color w:val="000000" w:themeColor="text1"/>
        </w:rPr>
        <w:t xml:space="preserve"> (1) We</w:t>
      </w:r>
      <w:r w:rsidRPr="001A596D">
        <w:rPr>
          <w:rFonts w:eastAsia="Times New Roman" w:cstheme="minorHAnsi"/>
          <w:color w:val="000000" w:themeColor="text1"/>
        </w:rPr>
        <w:t xml:space="preserve"> follow ethical business practice</w:t>
      </w:r>
      <w:r>
        <w:rPr>
          <w:rFonts w:eastAsia="Times New Roman" w:cstheme="minorHAnsi"/>
          <w:color w:val="000000" w:themeColor="text1"/>
        </w:rPr>
        <w:t>s</w:t>
      </w:r>
      <w:r w:rsidRPr="001A596D">
        <w:rPr>
          <w:rFonts w:eastAsia="Times New Roman" w:cstheme="minorHAnsi"/>
          <w:color w:val="000000" w:themeColor="text1"/>
        </w:rPr>
        <w:t xml:space="preserve"> and are trustworthy (2) We are honest and straight talking (3) We deliver on promises and have a fair-minded approach (4) We have a consistent positive attitude (5) We are willing to stand up for our beliefs and (6) We take responsibility to get things done.</w:t>
      </w:r>
      <w:r>
        <w:rPr>
          <w:rFonts w:eastAsia="Times New Roman" w:cstheme="minorHAnsi"/>
          <w:color w:val="000000" w:themeColor="text1"/>
        </w:rPr>
        <w:t xml:space="preserve">  These are pieces from the Williams and </w:t>
      </w:r>
      <w:proofErr w:type="spellStart"/>
      <w:r>
        <w:rPr>
          <w:rFonts w:eastAsia="Times New Roman" w:cstheme="minorHAnsi"/>
          <w:color w:val="000000" w:themeColor="text1"/>
        </w:rPr>
        <w:t>Wybrow</w:t>
      </w:r>
      <w:proofErr w:type="spellEnd"/>
      <w:r>
        <w:rPr>
          <w:rFonts w:eastAsia="Times New Roman" w:cstheme="minorHAnsi"/>
          <w:color w:val="000000" w:themeColor="text1"/>
        </w:rPr>
        <w:t xml:space="preserve"> book entitled “The 31 Practices”. (reference 2) Notice that each starts with “We”.  </w:t>
      </w:r>
    </w:p>
    <w:p w14:paraId="1B27D688" w14:textId="1D1EA6B3" w:rsidR="00EE1629" w:rsidRDefault="00EE1629" w:rsidP="00EE1629">
      <w:pPr>
        <w:rPr>
          <w:rFonts w:eastAsia="Times New Roman" w:cstheme="minorHAnsi"/>
          <w:color w:val="000000" w:themeColor="text1"/>
        </w:rPr>
      </w:pPr>
      <w:r>
        <w:rPr>
          <w:rFonts w:eastAsia="Times New Roman" w:cstheme="minorHAnsi"/>
          <w:color w:val="000000" w:themeColor="text1"/>
        </w:rPr>
        <w:t xml:space="preserve">Other words that could be either values or behaviors are </w:t>
      </w:r>
      <w:r>
        <w:t xml:space="preserve">compassion, love, kindness, caring, forthrightness, and honesty, and accountability. </w:t>
      </w:r>
      <w:r>
        <w:rPr>
          <w:rFonts w:cstheme="minorHAnsi"/>
          <w:color w:val="000000" w:themeColor="text1"/>
        </w:rPr>
        <w:t xml:space="preserve">Putting such words into descriptive action sentences creates behavioral practices.  </w:t>
      </w:r>
    </w:p>
    <w:p w14:paraId="625DEA1C" w14:textId="77777777" w:rsidR="00EE1629" w:rsidRDefault="00EE1629" w:rsidP="00EE1629">
      <w:pPr>
        <w:rPr>
          <w:rFonts w:cstheme="minorHAnsi"/>
        </w:rPr>
      </w:pPr>
      <w:r>
        <w:t xml:space="preserve">For a behaviors garden to flourish it requires feeding, noticing what is or is not producing the desired results, and pruning when a need for change is noticed.  The soil for the garden needs to be constantly enriched and plucked of weeds that could choke it.  Observing efficacy through </w:t>
      </w:r>
      <w:r w:rsidRPr="0027712B">
        <w:rPr>
          <w:i/>
        </w:rPr>
        <w:t>feedback</w:t>
      </w:r>
      <w:r>
        <w:t xml:space="preserve"> is essential or else growth and development will be stymied or stunted. </w:t>
      </w:r>
      <w:r>
        <w:rPr>
          <w:rFonts w:cstheme="minorHAnsi"/>
        </w:rPr>
        <w:t>F</w:t>
      </w:r>
      <w:r w:rsidRPr="006D6210">
        <w:rPr>
          <w:rFonts w:cstheme="minorHAnsi"/>
        </w:rPr>
        <w:t xml:space="preserve">eedback needs to be open, honest, and compassionate.  Honesty without compassion and understanding is not honesty but, rather, masked hostility.  </w:t>
      </w:r>
    </w:p>
    <w:p w14:paraId="47EB11AF" w14:textId="77777777" w:rsidR="00EE1629" w:rsidRPr="00E82304" w:rsidRDefault="00EE1629" w:rsidP="00EE1629">
      <w:pPr>
        <w:shd w:val="clear" w:color="auto" w:fill="FFFFFF"/>
        <w:spacing w:after="240" w:line="240" w:lineRule="auto"/>
        <w:rPr>
          <w:rFonts w:eastAsia="Times New Roman" w:cstheme="minorHAnsi"/>
          <w:color w:val="000000"/>
        </w:rPr>
      </w:pPr>
      <w:r>
        <w:rPr>
          <w:rFonts w:cstheme="minorHAnsi"/>
        </w:rPr>
        <w:t xml:space="preserve">My friend and co-author Dr. </w:t>
      </w:r>
      <w:r w:rsidRPr="00E82304">
        <w:rPr>
          <w:rFonts w:cstheme="minorHAnsi"/>
        </w:rPr>
        <w:t>Irv</w:t>
      </w:r>
      <w:r>
        <w:rPr>
          <w:rFonts w:cstheme="minorHAnsi"/>
        </w:rPr>
        <w:t xml:space="preserve"> Rubin,</w:t>
      </w:r>
      <w:r w:rsidRPr="00E82304">
        <w:rPr>
          <w:rFonts w:cstheme="minorHAnsi"/>
        </w:rPr>
        <w:t xml:space="preserve"> a </w:t>
      </w:r>
      <w:r>
        <w:rPr>
          <w:rFonts w:cstheme="minorHAnsi"/>
        </w:rPr>
        <w:t xml:space="preserve">friend and </w:t>
      </w:r>
      <w:r w:rsidRPr="00E82304">
        <w:rPr>
          <w:rFonts w:cstheme="minorHAnsi"/>
        </w:rPr>
        <w:t>prominent organizational scientist</w:t>
      </w:r>
      <w:r>
        <w:rPr>
          <w:rFonts w:cstheme="minorHAnsi"/>
        </w:rPr>
        <w:t>,</w:t>
      </w:r>
      <w:r w:rsidRPr="00E82304">
        <w:rPr>
          <w:rFonts w:cstheme="minorHAnsi"/>
        </w:rPr>
        <w:t xml:space="preserve"> shared this story with me about a </w:t>
      </w:r>
      <w:r w:rsidRPr="00E82304">
        <w:rPr>
          <w:rFonts w:eastAsia="Times New Roman" w:cstheme="minorHAnsi"/>
          <w:color w:val="000000"/>
        </w:rPr>
        <w:t xml:space="preserve">physician colleague who was CEO of the biggest clinic in his town for </w:t>
      </w:r>
      <w:r>
        <w:rPr>
          <w:rFonts w:eastAsia="Times New Roman" w:cstheme="minorHAnsi"/>
          <w:color w:val="000000"/>
        </w:rPr>
        <w:t>five</w:t>
      </w:r>
      <w:r w:rsidRPr="00E82304">
        <w:rPr>
          <w:rFonts w:eastAsia="Times New Roman" w:cstheme="minorHAnsi"/>
          <w:color w:val="000000"/>
        </w:rPr>
        <w:t xml:space="preserve"> years. He was a cardio-vascular surgeon, not </w:t>
      </w:r>
      <w:r>
        <w:rPr>
          <w:rFonts w:eastAsia="Times New Roman" w:cstheme="minorHAnsi"/>
          <w:color w:val="000000"/>
        </w:rPr>
        <w:t xml:space="preserve">likely to be </w:t>
      </w:r>
      <w:r w:rsidRPr="00E82304">
        <w:rPr>
          <w:rFonts w:eastAsia="Times New Roman" w:cstheme="minorHAnsi"/>
          <w:color w:val="000000"/>
        </w:rPr>
        <w:t xml:space="preserve">the kind of </w:t>
      </w:r>
      <w:r>
        <w:rPr>
          <w:rFonts w:eastAsia="Times New Roman" w:cstheme="minorHAnsi"/>
          <w:color w:val="000000"/>
        </w:rPr>
        <w:t>“</w:t>
      </w:r>
      <w:r w:rsidRPr="00E82304">
        <w:rPr>
          <w:rFonts w:eastAsia="Times New Roman" w:cstheme="minorHAnsi"/>
          <w:color w:val="000000"/>
        </w:rPr>
        <w:t>farmer</w:t>
      </w:r>
      <w:r>
        <w:rPr>
          <w:rFonts w:eastAsia="Times New Roman" w:cstheme="minorHAnsi"/>
          <w:color w:val="000000"/>
        </w:rPr>
        <w:t>”</w:t>
      </w:r>
      <w:r w:rsidRPr="00E82304">
        <w:rPr>
          <w:rFonts w:eastAsia="Times New Roman" w:cstheme="minorHAnsi"/>
          <w:color w:val="000000"/>
        </w:rPr>
        <w:t xml:space="preserve"> you'd expect to have an intuitive grasp of what it took to </w:t>
      </w:r>
      <w:r>
        <w:rPr>
          <w:rFonts w:eastAsia="Times New Roman" w:cstheme="minorHAnsi"/>
          <w:color w:val="000000"/>
        </w:rPr>
        <w:t>“</w:t>
      </w:r>
      <w:r w:rsidRPr="00E82304">
        <w:rPr>
          <w:rFonts w:eastAsia="Times New Roman" w:cstheme="minorHAnsi"/>
          <w:color w:val="000000"/>
        </w:rPr>
        <w:t>nourish</w:t>
      </w:r>
      <w:r>
        <w:rPr>
          <w:rFonts w:eastAsia="Times New Roman" w:cstheme="minorHAnsi"/>
          <w:color w:val="000000"/>
        </w:rPr>
        <w:t xml:space="preserve">” </w:t>
      </w:r>
      <w:r w:rsidRPr="00E82304">
        <w:rPr>
          <w:rFonts w:eastAsia="Times New Roman" w:cstheme="minorHAnsi"/>
          <w:color w:val="000000"/>
        </w:rPr>
        <w:t>the plants under his care.</w:t>
      </w:r>
      <w:r>
        <w:rPr>
          <w:rFonts w:eastAsia="Times New Roman" w:cstheme="minorHAnsi"/>
          <w:color w:val="000000"/>
        </w:rPr>
        <w:t xml:space="preserve"> (reference 3)</w:t>
      </w:r>
    </w:p>
    <w:p w14:paraId="2012346D" w14:textId="77777777" w:rsidR="00EE1629" w:rsidRDefault="00EE1629" w:rsidP="00EE1629">
      <w:pPr>
        <w:shd w:val="clear" w:color="auto" w:fill="FFFFFF"/>
        <w:spacing w:after="0" w:line="240" w:lineRule="auto"/>
        <w:rPr>
          <w:rFonts w:eastAsia="Times New Roman" w:cstheme="minorHAnsi"/>
          <w:color w:val="000000"/>
        </w:rPr>
      </w:pPr>
      <w:r w:rsidRPr="009B1086">
        <w:rPr>
          <w:rFonts w:eastAsia="Times New Roman" w:cstheme="minorHAnsi"/>
          <w:color w:val="000000"/>
        </w:rPr>
        <w:t xml:space="preserve">Once every week for those five years, he'd sit down and </w:t>
      </w:r>
      <w:r>
        <w:rPr>
          <w:rFonts w:eastAsia="Times New Roman" w:cstheme="minorHAnsi"/>
          <w:color w:val="000000"/>
        </w:rPr>
        <w:t>write</w:t>
      </w:r>
      <w:r w:rsidRPr="009B1086">
        <w:rPr>
          <w:rFonts w:eastAsia="Times New Roman" w:cstheme="minorHAnsi"/>
          <w:color w:val="000000"/>
        </w:rPr>
        <w:t xml:space="preserve"> </w:t>
      </w:r>
      <w:r>
        <w:rPr>
          <w:rFonts w:eastAsia="Times New Roman" w:cstheme="minorHAnsi"/>
          <w:color w:val="000000"/>
        </w:rPr>
        <w:t>(</w:t>
      </w:r>
      <w:r w:rsidRPr="009B1086">
        <w:rPr>
          <w:rFonts w:eastAsia="Times New Roman" w:cstheme="minorHAnsi"/>
          <w:color w:val="000000"/>
        </w:rPr>
        <w:t>not type</w:t>
      </w:r>
      <w:r>
        <w:rPr>
          <w:rFonts w:eastAsia="Times New Roman" w:cstheme="minorHAnsi"/>
          <w:color w:val="000000"/>
        </w:rPr>
        <w:t xml:space="preserve">) </w:t>
      </w:r>
      <w:r w:rsidRPr="00E82304">
        <w:rPr>
          <w:rFonts w:eastAsia="Times New Roman" w:cstheme="minorHAnsi"/>
          <w:color w:val="000000"/>
        </w:rPr>
        <w:t>a personal note</w:t>
      </w:r>
      <w:r w:rsidRPr="009B1086">
        <w:rPr>
          <w:rFonts w:eastAsia="Times New Roman" w:cstheme="minorHAnsi"/>
          <w:color w:val="000000"/>
        </w:rPr>
        <w:t xml:space="preserve"> to employee</w:t>
      </w:r>
      <w:r w:rsidRPr="00E82304">
        <w:rPr>
          <w:rFonts w:eastAsia="Times New Roman" w:cstheme="minorHAnsi"/>
          <w:color w:val="000000"/>
        </w:rPr>
        <w:t>s.</w:t>
      </w:r>
      <w:r w:rsidRPr="009B1086">
        <w:rPr>
          <w:rFonts w:eastAsia="Times New Roman" w:cstheme="minorHAnsi"/>
          <w:color w:val="000000"/>
        </w:rPr>
        <w:t xml:space="preserve"> The note</w:t>
      </w:r>
      <w:r w:rsidRPr="00E82304">
        <w:rPr>
          <w:rFonts w:eastAsia="Times New Roman" w:cstheme="minorHAnsi"/>
          <w:color w:val="000000"/>
        </w:rPr>
        <w:t xml:space="preserve">s were </w:t>
      </w:r>
      <w:r w:rsidRPr="009B1086">
        <w:rPr>
          <w:rFonts w:eastAsia="Times New Roman" w:cstheme="minorHAnsi"/>
          <w:color w:val="000000"/>
        </w:rPr>
        <w:t xml:space="preserve">always very simple and direct. To </w:t>
      </w:r>
      <w:r w:rsidRPr="00E82304">
        <w:rPr>
          <w:rFonts w:eastAsia="Times New Roman" w:cstheme="minorHAnsi"/>
          <w:color w:val="000000"/>
        </w:rPr>
        <w:t>a particular</w:t>
      </w:r>
      <w:r w:rsidRPr="009B1086">
        <w:rPr>
          <w:rFonts w:eastAsia="Times New Roman" w:cstheme="minorHAnsi"/>
          <w:color w:val="000000"/>
        </w:rPr>
        <w:t xml:space="preserve"> maintenance person, he might say:</w:t>
      </w:r>
      <w:r>
        <w:rPr>
          <w:rFonts w:eastAsia="Times New Roman" w:cstheme="minorHAnsi"/>
          <w:color w:val="000000"/>
        </w:rPr>
        <w:t xml:space="preserve"> “</w:t>
      </w:r>
      <w:r w:rsidRPr="009B1086">
        <w:rPr>
          <w:rFonts w:eastAsia="Times New Roman" w:cstheme="minorHAnsi"/>
          <w:color w:val="000000"/>
        </w:rPr>
        <w:t>I recently noticed you mopping the floor by the Ladies Room outside of the O.R. Thank you for helping to keep our hospital germ free.</w:t>
      </w:r>
      <w:r>
        <w:rPr>
          <w:rFonts w:eastAsia="Times New Roman" w:cstheme="minorHAnsi"/>
          <w:color w:val="000000"/>
        </w:rPr>
        <w:t>”</w:t>
      </w:r>
      <w:r w:rsidRPr="009B1086">
        <w:rPr>
          <w:rFonts w:eastAsia="Times New Roman" w:cstheme="minorHAnsi"/>
          <w:color w:val="000000"/>
        </w:rPr>
        <w:t xml:space="preserve"> </w:t>
      </w:r>
    </w:p>
    <w:p w14:paraId="757208DE" w14:textId="77777777" w:rsidR="00EE1629" w:rsidRDefault="00EE1629" w:rsidP="00EE1629">
      <w:pPr>
        <w:shd w:val="clear" w:color="auto" w:fill="FFFFFF"/>
        <w:spacing w:after="0" w:line="240" w:lineRule="auto"/>
        <w:rPr>
          <w:rFonts w:eastAsia="Times New Roman" w:cstheme="minorHAnsi"/>
          <w:color w:val="000000"/>
        </w:rPr>
      </w:pPr>
    </w:p>
    <w:p w14:paraId="32CB3398" w14:textId="77777777" w:rsidR="00EE1629" w:rsidRPr="009B1086" w:rsidRDefault="00EE1629" w:rsidP="00EE1629">
      <w:pPr>
        <w:shd w:val="clear" w:color="auto" w:fill="FFFFFF"/>
        <w:spacing w:after="0" w:line="240" w:lineRule="auto"/>
        <w:rPr>
          <w:rFonts w:eastAsia="Times New Roman" w:cstheme="minorHAnsi"/>
          <w:color w:val="000000"/>
        </w:rPr>
      </w:pPr>
      <w:r w:rsidRPr="00E82304">
        <w:rPr>
          <w:rFonts w:eastAsia="Times New Roman" w:cstheme="minorHAnsi"/>
          <w:color w:val="000000"/>
        </w:rPr>
        <w:t xml:space="preserve">Such </w:t>
      </w:r>
      <w:r>
        <w:rPr>
          <w:rFonts w:eastAsia="Times New Roman" w:cstheme="minorHAnsi"/>
          <w:color w:val="000000"/>
        </w:rPr>
        <w:t xml:space="preserve">a </w:t>
      </w:r>
      <w:r w:rsidRPr="00E82304">
        <w:rPr>
          <w:rFonts w:eastAsia="Times New Roman" w:cstheme="minorHAnsi"/>
          <w:color w:val="000000"/>
        </w:rPr>
        <w:t>note</w:t>
      </w:r>
      <w:r>
        <w:rPr>
          <w:rFonts w:eastAsia="Times New Roman" w:cstheme="minorHAnsi"/>
          <w:color w:val="000000"/>
        </w:rPr>
        <w:t xml:space="preserve"> reflects a </w:t>
      </w:r>
      <w:r w:rsidRPr="00E82304">
        <w:rPr>
          <w:rFonts w:eastAsia="Times New Roman" w:cstheme="minorHAnsi"/>
          <w:color w:val="000000"/>
        </w:rPr>
        <w:t>behavior practice</w:t>
      </w:r>
      <w:r>
        <w:rPr>
          <w:rFonts w:eastAsia="Times New Roman" w:cstheme="minorHAnsi"/>
          <w:color w:val="000000"/>
        </w:rPr>
        <w:t xml:space="preserve"> such as “We go out of our way to thank people for caring.” </w:t>
      </w:r>
      <w:r w:rsidRPr="00E82304">
        <w:rPr>
          <w:rFonts w:eastAsia="Times New Roman" w:cstheme="minorHAnsi"/>
          <w:color w:val="000000"/>
        </w:rPr>
        <w:t xml:space="preserve"> </w:t>
      </w:r>
      <w:r w:rsidRPr="009B1086">
        <w:rPr>
          <w:rFonts w:eastAsia="Times New Roman" w:cstheme="minorHAnsi"/>
          <w:color w:val="000000"/>
        </w:rPr>
        <w:t xml:space="preserve">The hidden power behind his feedback was the fact that he was </w:t>
      </w:r>
      <w:r>
        <w:rPr>
          <w:rFonts w:eastAsia="Times New Roman" w:cstheme="minorHAnsi"/>
          <w:color w:val="000000"/>
        </w:rPr>
        <w:t>“</w:t>
      </w:r>
      <w:r w:rsidRPr="009B1086">
        <w:rPr>
          <w:rFonts w:eastAsia="Times New Roman" w:cstheme="minorHAnsi"/>
          <w:color w:val="000000"/>
        </w:rPr>
        <w:t>attending</w:t>
      </w:r>
      <w:r>
        <w:rPr>
          <w:rFonts w:eastAsia="Times New Roman" w:cstheme="minorHAnsi"/>
          <w:color w:val="000000"/>
        </w:rPr>
        <w:t>”</w:t>
      </w:r>
      <w:r w:rsidRPr="009B1086">
        <w:rPr>
          <w:rFonts w:eastAsia="Times New Roman" w:cstheme="minorHAnsi"/>
          <w:color w:val="000000"/>
        </w:rPr>
        <w:t xml:space="preserve"> to the nourishment needs </w:t>
      </w:r>
      <w:r w:rsidRPr="00E82304">
        <w:rPr>
          <w:rFonts w:eastAsia="Times New Roman" w:cstheme="minorHAnsi"/>
          <w:color w:val="000000"/>
        </w:rPr>
        <w:t>of his</w:t>
      </w:r>
      <w:r w:rsidRPr="009B1086">
        <w:rPr>
          <w:rFonts w:eastAsia="Times New Roman" w:cstheme="minorHAnsi"/>
          <w:color w:val="000000"/>
        </w:rPr>
        <w:t xml:space="preserve"> employees. </w:t>
      </w:r>
      <w:r w:rsidRPr="00E82304">
        <w:rPr>
          <w:rFonts w:eastAsia="Times New Roman" w:cstheme="minorHAnsi"/>
          <w:color w:val="000000"/>
        </w:rPr>
        <w:t xml:space="preserve"> </w:t>
      </w:r>
      <w:r w:rsidRPr="009B1086">
        <w:rPr>
          <w:rFonts w:eastAsia="Times New Roman" w:cstheme="minorHAnsi"/>
          <w:color w:val="000000"/>
        </w:rPr>
        <w:t xml:space="preserve">News of his </w:t>
      </w:r>
      <w:r w:rsidRPr="00E82304">
        <w:rPr>
          <w:rFonts w:eastAsia="Times New Roman" w:cstheme="minorHAnsi"/>
          <w:color w:val="000000"/>
        </w:rPr>
        <w:t>notes </w:t>
      </w:r>
      <w:r w:rsidRPr="009B1086">
        <w:rPr>
          <w:rFonts w:eastAsia="Times New Roman" w:cstheme="minorHAnsi"/>
          <w:color w:val="000000"/>
        </w:rPr>
        <w:t xml:space="preserve">spread like a virus: " Did you hear that X got the note from 'the doc' </w:t>
      </w:r>
      <w:r>
        <w:rPr>
          <w:rFonts w:eastAsia="Times New Roman" w:cstheme="minorHAnsi"/>
          <w:color w:val="000000"/>
        </w:rPr>
        <w:t>(</w:t>
      </w:r>
      <w:r w:rsidRPr="009B1086">
        <w:rPr>
          <w:rFonts w:eastAsia="Times New Roman" w:cstheme="minorHAnsi"/>
          <w:color w:val="000000"/>
        </w:rPr>
        <w:t>as they called him</w:t>
      </w:r>
      <w:r>
        <w:rPr>
          <w:rFonts w:eastAsia="Times New Roman" w:cstheme="minorHAnsi"/>
          <w:color w:val="000000"/>
        </w:rPr>
        <w:t>)</w:t>
      </w:r>
      <w:r w:rsidRPr="009B1086">
        <w:rPr>
          <w:rFonts w:eastAsia="Times New Roman" w:cstheme="minorHAnsi"/>
          <w:color w:val="000000"/>
        </w:rPr>
        <w:t xml:space="preserve"> this week</w:t>
      </w:r>
      <w:r>
        <w:rPr>
          <w:rFonts w:eastAsia="Times New Roman" w:cstheme="minorHAnsi"/>
          <w:color w:val="000000"/>
        </w:rPr>
        <w:t>?!”</w:t>
      </w:r>
    </w:p>
    <w:p w14:paraId="38872D4E" w14:textId="77777777" w:rsidR="00EE1629" w:rsidRPr="009B1086" w:rsidRDefault="00EE1629" w:rsidP="00EE1629">
      <w:pPr>
        <w:shd w:val="clear" w:color="auto" w:fill="FFFFFF"/>
        <w:spacing w:after="240" w:line="240" w:lineRule="auto"/>
        <w:rPr>
          <w:rFonts w:eastAsia="Times New Roman" w:cstheme="minorHAnsi"/>
          <w:color w:val="000000"/>
        </w:rPr>
      </w:pPr>
      <w:r w:rsidRPr="009B1086">
        <w:rPr>
          <w:rFonts w:eastAsia="Times New Roman" w:cstheme="minorHAnsi"/>
          <w:color w:val="000000"/>
        </w:rPr>
        <w:br/>
        <w:t>These bits of nourishment carried no concrete reward</w:t>
      </w:r>
      <w:r w:rsidRPr="00E82304">
        <w:rPr>
          <w:rFonts w:eastAsia="Times New Roman" w:cstheme="minorHAnsi"/>
          <w:color w:val="000000"/>
        </w:rPr>
        <w:t xml:space="preserve"> for the recipients</w:t>
      </w:r>
      <w:r>
        <w:rPr>
          <w:rFonts w:eastAsia="Times New Roman" w:cstheme="minorHAnsi"/>
          <w:color w:val="000000"/>
        </w:rPr>
        <w:t xml:space="preserve"> – but were</w:t>
      </w:r>
      <w:r w:rsidRPr="009B1086">
        <w:rPr>
          <w:rFonts w:eastAsia="Times New Roman" w:cstheme="minorHAnsi"/>
          <w:color w:val="000000"/>
        </w:rPr>
        <w:t xml:space="preserve"> </w:t>
      </w:r>
      <w:r>
        <w:rPr>
          <w:rFonts w:eastAsia="Times New Roman" w:cstheme="minorHAnsi"/>
          <w:color w:val="000000"/>
        </w:rPr>
        <w:t xml:space="preserve">actually </w:t>
      </w:r>
      <w:r w:rsidRPr="009B1086">
        <w:rPr>
          <w:rFonts w:eastAsia="Times New Roman" w:cstheme="minorHAnsi"/>
          <w:color w:val="000000"/>
        </w:rPr>
        <w:t xml:space="preserve">much more powerful. </w:t>
      </w:r>
      <w:r w:rsidRPr="00E82304">
        <w:rPr>
          <w:rFonts w:eastAsia="Times New Roman" w:cstheme="minorHAnsi"/>
          <w:color w:val="000000"/>
        </w:rPr>
        <w:t xml:space="preserve">In </w:t>
      </w:r>
      <w:r w:rsidRPr="009B1086">
        <w:rPr>
          <w:rFonts w:eastAsia="Times New Roman" w:cstheme="minorHAnsi"/>
          <w:color w:val="000000"/>
        </w:rPr>
        <w:t>order to pen a note every week to a different employee</w:t>
      </w:r>
      <w:r>
        <w:rPr>
          <w:rFonts w:eastAsia="Times New Roman" w:cstheme="minorHAnsi"/>
          <w:color w:val="000000"/>
        </w:rPr>
        <w:t xml:space="preserve"> f</w:t>
      </w:r>
      <w:r w:rsidRPr="009B1086">
        <w:rPr>
          <w:rFonts w:eastAsia="Times New Roman" w:cstheme="minorHAnsi"/>
          <w:color w:val="000000"/>
        </w:rPr>
        <w:t xml:space="preserve">or five years, </w:t>
      </w:r>
      <w:r>
        <w:rPr>
          <w:rFonts w:eastAsia="Times New Roman" w:cstheme="minorHAnsi"/>
          <w:color w:val="000000"/>
        </w:rPr>
        <w:t xml:space="preserve">Doc </w:t>
      </w:r>
      <w:r w:rsidRPr="009B1086">
        <w:rPr>
          <w:rFonts w:eastAsia="Times New Roman" w:cstheme="minorHAnsi"/>
          <w:color w:val="000000"/>
        </w:rPr>
        <w:t xml:space="preserve">had to be very observant </w:t>
      </w:r>
      <w:r w:rsidRPr="00E82304">
        <w:rPr>
          <w:rFonts w:eastAsia="Times New Roman" w:cstheme="minorHAnsi"/>
          <w:color w:val="000000"/>
        </w:rPr>
        <w:t xml:space="preserve">of the human behaviors </w:t>
      </w:r>
      <w:r>
        <w:rPr>
          <w:rFonts w:eastAsia="Times New Roman" w:cstheme="minorHAnsi"/>
          <w:color w:val="000000"/>
        </w:rPr>
        <w:t xml:space="preserve">happening </w:t>
      </w:r>
      <w:r w:rsidRPr="009B1086">
        <w:rPr>
          <w:rFonts w:eastAsia="Times New Roman" w:cstheme="minorHAnsi"/>
          <w:color w:val="000000"/>
        </w:rPr>
        <w:t xml:space="preserve">around him. At the same time, he was walking through the hospital </w:t>
      </w:r>
      <w:r w:rsidRPr="00E82304">
        <w:rPr>
          <w:rFonts w:eastAsia="Times New Roman" w:cstheme="minorHAnsi"/>
          <w:color w:val="000000"/>
        </w:rPr>
        <w:t>to patients</w:t>
      </w:r>
      <w:r w:rsidRPr="009B1086">
        <w:rPr>
          <w:rFonts w:eastAsia="Times New Roman" w:cstheme="minorHAnsi"/>
          <w:color w:val="000000"/>
        </w:rPr>
        <w:t xml:space="preserve"> in need of care,</w:t>
      </w:r>
      <w:r>
        <w:rPr>
          <w:rFonts w:eastAsia="Times New Roman" w:cstheme="minorHAnsi"/>
          <w:color w:val="000000"/>
        </w:rPr>
        <w:t xml:space="preserve"> and “</w:t>
      </w:r>
      <w:r w:rsidRPr="009B1086">
        <w:rPr>
          <w:rFonts w:eastAsia="Times New Roman" w:cstheme="minorHAnsi"/>
          <w:color w:val="000000"/>
        </w:rPr>
        <w:t>attending</w:t>
      </w:r>
      <w:r>
        <w:rPr>
          <w:rFonts w:eastAsia="Times New Roman" w:cstheme="minorHAnsi"/>
          <w:color w:val="000000"/>
        </w:rPr>
        <w:t>”</w:t>
      </w:r>
      <w:r w:rsidRPr="009B1086">
        <w:rPr>
          <w:rFonts w:eastAsia="Times New Roman" w:cstheme="minorHAnsi"/>
          <w:color w:val="000000"/>
        </w:rPr>
        <w:t xml:space="preserve"> to </w:t>
      </w:r>
      <w:r>
        <w:rPr>
          <w:rFonts w:eastAsia="Times New Roman" w:cstheme="minorHAnsi"/>
          <w:color w:val="000000"/>
        </w:rPr>
        <w:t xml:space="preserve">others in </w:t>
      </w:r>
      <w:r w:rsidRPr="009B1086">
        <w:rPr>
          <w:rFonts w:eastAsia="Times New Roman" w:cstheme="minorHAnsi"/>
          <w:color w:val="000000"/>
        </w:rPr>
        <w:t xml:space="preserve">his </w:t>
      </w:r>
      <w:r>
        <w:rPr>
          <w:rFonts w:eastAsia="Times New Roman" w:cstheme="minorHAnsi"/>
          <w:color w:val="000000"/>
        </w:rPr>
        <w:t>“</w:t>
      </w:r>
      <w:r w:rsidRPr="009B1086">
        <w:rPr>
          <w:rFonts w:eastAsia="Times New Roman" w:cstheme="minorHAnsi"/>
          <w:color w:val="000000"/>
        </w:rPr>
        <w:t>garden.</w:t>
      </w:r>
      <w:r w:rsidRPr="00E82304">
        <w:rPr>
          <w:rFonts w:eastAsia="Times New Roman" w:cstheme="minorHAnsi"/>
          <w:color w:val="000000"/>
        </w:rPr>
        <w:t>”</w:t>
      </w:r>
      <w:r>
        <w:rPr>
          <w:rFonts w:eastAsia="Times New Roman" w:cstheme="minorHAnsi"/>
          <w:color w:val="000000"/>
        </w:rPr>
        <w:t xml:space="preserve"> (reference personal conversation)</w:t>
      </w:r>
    </w:p>
    <w:p w14:paraId="34E1D012" w14:textId="2F19AFD1" w:rsidR="00EE1629" w:rsidRDefault="00EE1629" w:rsidP="00EE1629">
      <w:r>
        <w:lastRenderedPageBreak/>
        <w:t xml:space="preserve">The need for feedback has been emphasized. It is important to note that companywide surveys probably have no value for how well behavior practices are being achieved.  Only the people within a close-knit team know how well their teammates are practicing the behaviors.  A team in a Cincinnati sales office has no idea about the practices of a software development team at headquarters in another city.  </w:t>
      </w:r>
    </w:p>
    <w:p w14:paraId="55F807FF" w14:textId="52B31863" w:rsidR="00EE1629" w:rsidRDefault="00EE1629" w:rsidP="00EE1629">
      <w:r>
        <w:t xml:space="preserve">If you don’t yet have a </w:t>
      </w:r>
      <w:r w:rsidR="00557397">
        <w:t xml:space="preserve">culture garden growing healthy thriving </w:t>
      </w:r>
      <w:r>
        <w:t xml:space="preserve">behaviors, think about starting one.   </w:t>
      </w:r>
    </w:p>
    <w:p w14:paraId="2757AA17" w14:textId="77777777" w:rsidR="00EE1629" w:rsidRDefault="00EE1629" w:rsidP="00EE1629"/>
    <w:p w14:paraId="6924EFC5" w14:textId="77777777" w:rsidR="00EE1629" w:rsidRDefault="00EE1629" w:rsidP="00EE1629">
      <w:pPr>
        <w:spacing w:after="0" w:line="240" w:lineRule="auto"/>
      </w:pPr>
      <w:r>
        <w:t xml:space="preserve">Reference </w:t>
      </w:r>
      <w:proofErr w:type="gramStart"/>
      <w:r>
        <w:t>1  Culture</w:t>
      </w:r>
      <w:proofErr w:type="gramEnd"/>
      <w:r>
        <w:t xml:space="preserve"> and the KISS Principle, Huffington Post, Gerald R. Wagner, August, 2017.</w:t>
      </w:r>
    </w:p>
    <w:p w14:paraId="490F5A58" w14:textId="77777777" w:rsidR="00EE1629" w:rsidRDefault="00EE1629" w:rsidP="00EE1629">
      <w:pPr>
        <w:spacing w:after="0" w:line="240" w:lineRule="auto"/>
      </w:pPr>
      <w:r>
        <w:t xml:space="preserve">Reference </w:t>
      </w:r>
      <w:proofErr w:type="gramStart"/>
      <w:r>
        <w:t>2  The</w:t>
      </w:r>
      <w:proofErr w:type="gramEnd"/>
      <w:r>
        <w:t xml:space="preserve"> 31 Practices, Alan Williams &amp; Alison </w:t>
      </w:r>
      <w:proofErr w:type="spellStart"/>
      <w:r>
        <w:t>Whybrow</w:t>
      </w:r>
      <w:proofErr w:type="spellEnd"/>
      <w:r>
        <w:t>, LID Publishing Ltd., December 7, 2016.</w:t>
      </w:r>
    </w:p>
    <w:p w14:paraId="6D09AC85" w14:textId="77777777" w:rsidR="00EE1629" w:rsidRDefault="00EE1629" w:rsidP="00EE1629">
      <w:pPr>
        <w:spacing w:after="0" w:line="240" w:lineRule="auto"/>
      </w:pPr>
      <w:r>
        <w:t xml:space="preserve">Reference </w:t>
      </w:r>
      <w:proofErr w:type="gramStart"/>
      <w:r>
        <w:t>3  Dr.</w:t>
      </w:r>
      <w:proofErr w:type="gramEnd"/>
      <w:r>
        <w:t xml:space="preserve"> Irv Rubin, CEO </w:t>
      </w:r>
      <w:proofErr w:type="spellStart"/>
      <w:r>
        <w:t>Emeritas</w:t>
      </w:r>
      <w:proofErr w:type="spellEnd"/>
      <w:r>
        <w:t>, Temenos, Inc.</w:t>
      </w:r>
    </w:p>
    <w:p w14:paraId="272C6041" w14:textId="77777777" w:rsidR="00EE1629" w:rsidRDefault="00EE1629" w:rsidP="00EE1629">
      <w:pPr>
        <w:spacing w:after="0" w:line="240" w:lineRule="auto"/>
      </w:pPr>
    </w:p>
    <w:p w14:paraId="4A4E5C67" w14:textId="77777777" w:rsidR="001A6EC6" w:rsidRDefault="001A6EC6"/>
    <w:sectPr w:rsidR="001A6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629"/>
    <w:rsid w:val="001A6EC6"/>
    <w:rsid w:val="00557397"/>
    <w:rsid w:val="00580740"/>
    <w:rsid w:val="00726C37"/>
    <w:rsid w:val="00ED609E"/>
    <w:rsid w:val="00EE1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E5692"/>
  <w15:chartTrackingRefBased/>
  <w15:docId w15:val="{25D34848-0A71-4F78-95AA-8D6AE5F58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16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2018-09-07T13:46:00Z</dcterms:created>
  <dcterms:modified xsi:type="dcterms:W3CDTF">2018-09-07T13:46:00Z</dcterms:modified>
</cp:coreProperties>
</file>