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Light1"/>
        <w:tblpPr w:leftFromText="180" w:rightFromText="180" w:bottomFromText="200" w:vertAnchor="page" w:horzAnchor="margin" w:tblpX="175" w:tblpY="1316"/>
        <w:tblW w:w="10528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84"/>
        <w:gridCol w:w="1900"/>
        <w:gridCol w:w="731"/>
        <w:gridCol w:w="2631"/>
        <w:gridCol w:w="2182"/>
        <w:gridCol w:w="453"/>
      </w:tblGrid>
      <w:tr w:rsidR="00C7364C" w:rsidRPr="00551281" w14:paraId="239EBA48" w14:textId="77777777" w:rsidTr="0024694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2460E3" w14:textId="27A14510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215F88" w:rsidRPr="007574B6">
              <w:rPr>
                <w:rFonts w:asciiTheme="minorBidi" w:hAnsiTheme="minorBidi" w:cstheme="minorBidi"/>
                <w:noProof/>
                <w:sz w:val="16"/>
                <w:szCs w:val="16"/>
                <w:rtl/>
              </w:rPr>
              <w:t xml:space="preserve"/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A5CEA3" w14:textId="39B742B4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0B494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557496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‏</w:t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F52BD1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00D39F8A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5D2F54" w14:textId="34C7E6C9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ED74D1" w14:textId="799C5D12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A764D3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1C03FA75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9C1D0A" w14:textId="77777777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2F368" w14:textId="05C16A37" w:rsidR="00C7364C" w:rsidRPr="00A748E5" w:rsidRDefault="00C7364C" w:rsidP="00C7364C">
            <w:pPr>
              <w:pStyle w:val="ListParagraph"/>
              <w:bidi/>
              <w:ind w:left="0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 w:rsidR="00A748E5" w:rsidRPr="00A748E5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 w:rsidRPr="00897F6B">
              <w:rPr>
                <w:rFonts w:ascii="Arial" w:hAnsi="Arial"/>
                <w:noProof/>
                <w:sz w:val="16"/>
                <w:szCs w:val="16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10BBDE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7F7143" w:rsidRPr="00551281" w14:paraId="5983DB7D" w14:textId="77777777" w:rsidTr="00404CC9">
        <w:trPr>
          <w:trHeight w:val="340"/>
        </w:trPr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AC26EE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 ونهائي</w:t>
            </w:r>
          </w:p>
        </w:tc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5E5CC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نهائي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1A938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9AED06" w14:textId="77777777" w:rsidR="007F7143" w:rsidRPr="00551281" w:rsidRDefault="007F7143" w:rsidP="007F7143">
            <w:pPr>
              <w:bidi/>
              <w:jc w:val="right"/>
              <w:rPr>
                <w:rFonts w:ascii="GE SS" w:hAnsi="GE SS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نوع الدفعة :</w:t>
            </w:r>
          </w:p>
        </w:tc>
      </w:tr>
      <w:tr w:rsidR="007F7143" w:rsidRPr="00551281" w14:paraId="30614931" w14:textId="77777777" w:rsidTr="00404CC9">
        <w:trPr>
          <w:trHeight w:val="397"/>
        </w:trPr>
        <w:tc>
          <w:tcPr>
            <w:tcW w:w="10528" w:type="dxa"/>
            <w:gridSpan w:val="7"/>
            <w:tcBorders>
              <w:top w:val="nil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32884239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theme="minorBidi"/>
                <w:color w:val="0F243E" w:themeColor="text2" w:themeShade="80"/>
                <w:sz w:val="22"/>
                <w:szCs w:val="22"/>
                <w:u w:val="singl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الابتدائي</w:t>
            </w:r>
          </w:p>
        </w:tc>
      </w:tr>
      <w:tr w:rsidR="007F7143" w:rsidRPr="00551281" w14:paraId="234D0ED5" w14:textId="77777777" w:rsidTr="00404CC9">
        <w:trPr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1F41B764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372541F5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  <w:rtl/>
              </w:rPr>
              <w:t>المستندات المطلوبة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 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</w:tcBorders>
            <w:shd w:val="clear" w:color="auto" w:fill="DAEEF3" w:themeFill="accent5" w:themeFillTint="33"/>
            <w:vAlign w:val="center"/>
            <w:hideMark/>
          </w:tcPr>
          <w:p w14:paraId="2B602A8C" w14:textId="77777777" w:rsidR="007F7143" w:rsidRPr="00551281" w:rsidRDefault="007F7143" w:rsidP="007F7143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</w:rPr>
            </w:pPr>
          </w:p>
        </w:tc>
      </w:tr>
      <w:tr w:rsidR="007F7143" w:rsidRPr="00551281" w14:paraId="634882E5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14:paraId="5E3ED04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14:paraId="2AC917E6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صحة البيانات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والحسابات المقدمة</w:t>
            </w:r>
          </w:p>
          <w:p w14:paraId="7FA69FCD" w14:textId="77777777" w:rsidR="007F7143" w:rsidRPr="0001314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14:paraId="364D861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14:paraId="571DFBB1" w14:textId="77777777" w:rsidR="007F7143" w:rsidRPr="00257D7E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14:paraId="344D9F40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20E32DF2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/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إشراف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66672A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1</w:t>
            </w:r>
          </w:p>
        </w:tc>
      </w:tr>
      <w:tr w:rsidR="007F7143" w:rsidRPr="00551281" w14:paraId="59B20D8F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6FD2876B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AA21A3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37D4A40C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معاينة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إستلام 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73A621C5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76A725C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2</w:t>
            </w:r>
          </w:p>
        </w:tc>
      </w:tr>
      <w:tr w:rsidR="007F7143" w:rsidRPr="00551281" w14:paraId="3061A4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1EBF147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2382150B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  <w:p w14:paraId="506E16B8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تواريخ توصيل الخدمات مع الإيصالات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A6A74E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التسوية ال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51127BA8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4D1EC46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6A6ACC4D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2CF43AC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07EC84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موقع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في حالة الإعفاء من غرامة التأخير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(إن وجد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AD6B85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002D922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1E2C98FD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F5F4C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إيصال دفع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رسوم المياه والكهرباء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الفواتير التفصيلية / كشف حساب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)</w:t>
            </w:r>
          </w:p>
          <w:p w14:paraId="09BC72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شهادة إتمام المباني</w:t>
            </w:r>
          </w:p>
          <w:p w14:paraId="1D7F7EC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من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جميع رخص البناء الصادرة للمشروع.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30037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5</w:t>
            </w:r>
          </w:p>
        </w:tc>
      </w:tr>
      <w:tr w:rsidR="007F7143" w:rsidRPr="00551281" w14:paraId="011AF93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850B774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9ACFA1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ضمان العزل من المقاول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(علي ورق المقاول الرسمي )</w:t>
            </w:r>
          </w:p>
          <w:p w14:paraId="0D1C425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رسالة الإستشاري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باختبار الطبقات العازلة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10289CFB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6</w:t>
            </w:r>
          </w:p>
        </w:tc>
      </w:tr>
      <w:tr w:rsidR="007F7143" w:rsidRPr="00551281" w14:paraId="757705D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02D7770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EFDAB9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موقع من كامل الأطراف بأنه تم توصيل الماء والكهرباء من المنزل القائم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التوصيل من المبنى القديم)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4ACD5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7</w:t>
            </w:r>
          </w:p>
        </w:tc>
      </w:tr>
      <w:tr w:rsidR="007F7143" w:rsidRPr="00551281" w14:paraId="6E1D4E9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227F9A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2A298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بالموافقة على البدء بالتحصيل للقرض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توصيل من المبنى القائم أو في حالة عدم تقديم ايصالات دفع رسوم  المياه/الكهرباء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2BF409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8</w:t>
            </w:r>
          </w:p>
        </w:tc>
      </w:tr>
      <w:tr w:rsidR="007F7143" w:rsidRPr="00551281" w14:paraId="0A519240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55C41F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14:paraId="6F5B24D9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16A198BD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تأمين الموقع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(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06D408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9</w:t>
            </w:r>
          </w:p>
        </w:tc>
      </w:tr>
      <w:tr w:rsidR="007F7143" w:rsidRPr="00551281" w14:paraId="57C18E9B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66469D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الصور للأعمال المنفذة بالموقع</w:t>
            </w:r>
          </w:p>
          <w:p w14:paraId="053DD0C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7F0A1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D74FCC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تقرير اعتماد إنجاز الأعمال بالموقع</w:t>
            </w:r>
            <w:r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 حسب نموذج البنك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7B28C6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10</w:t>
            </w:r>
          </w:p>
        </w:tc>
      </w:tr>
      <w:tr w:rsidR="007F7143" w:rsidRPr="00551281" w14:paraId="5BA0206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3788B0D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1F419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صورة الرخصة التجارية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C9502F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11</w:t>
            </w:r>
          </w:p>
        </w:tc>
      </w:tr>
      <w:tr w:rsidR="007F7143" w:rsidRPr="00551281" w14:paraId="640FBA5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9076190" w14:textId="77777777" w:rsidR="007F7143" w:rsidRPr="007A691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موقع المشروع واسم مالك المشروع</w:t>
            </w:r>
          </w:p>
          <w:p w14:paraId="1B36A4DC" w14:textId="77777777" w:rsidR="007F7143" w:rsidRPr="00A47780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قيمة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وشروط</w:t>
            </w: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الكفالة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A5F53B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كفالة بنكية بقيمة الصيانة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أو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حجز مبلغ بقيمة الصيانة بدفعة المقاول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الختامية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جالة عدم الإعفاء من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61AFAA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12</w:t>
            </w:r>
          </w:p>
        </w:tc>
      </w:tr>
      <w:tr w:rsidR="007F7143" w:rsidRPr="00551281" w14:paraId="25988311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4A6C0F8B" w14:textId="77777777" w:rsidR="007F7143" w:rsidRPr="00D1323A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الإيداع في الحسابات الصحيحة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(شامل الضريبة إن وجدت)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E9D17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الإيصالات المالية لدفع الرسوم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BAD62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13</w:t>
            </w:r>
          </w:p>
        </w:tc>
      </w:tr>
      <w:tr w:rsidR="007F7143" w:rsidRPr="00551281" w14:paraId="103CF6CA" w14:textId="77777777" w:rsidTr="00404CC9">
        <w:trPr>
          <w:cantSplit/>
          <w:trHeight w:val="397"/>
        </w:trPr>
        <w:tc>
          <w:tcPr>
            <w:tcW w:w="10528" w:type="dxa"/>
            <w:gridSpan w:val="7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66E8E8EF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النهائي</w:t>
            </w:r>
          </w:p>
        </w:tc>
      </w:tr>
      <w:tr w:rsidR="007F7143" w:rsidRPr="00551281" w14:paraId="6E8716C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</w:tcPr>
          <w:p w14:paraId="0DD44E52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</w:tcPr>
          <w:p w14:paraId="24CD5657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</w:tcBorders>
            <w:shd w:val="clear" w:color="auto" w:fill="DAEEF3" w:themeFill="accent5" w:themeFillTint="33"/>
            <w:vAlign w:val="center"/>
          </w:tcPr>
          <w:p w14:paraId="7476041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350D3A8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4F81D464" w14:textId="77777777" w:rsidR="007F7143" w:rsidRPr="00551281" w:rsidRDefault="007F7143" w:rsidP="007F7143">
            <w:pPr>
              <w:pStyle w:val="ListParagraph"/>
              <w:bidi/>
              <w:ind w:left="360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2BDE32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(للإستشاري/تصميم وإشراف،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9C065C7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</w:t>
            </w:r>
          </w:p>
        </w:tc>
      </w:tr>
      <w:tr w:rsidR="007F7143" w:rsidRPr="00551281" w14:paraId="11B526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578AAEC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E5FAD1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77FDF96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إستلام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النهائي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حسب النموذج المعتمد لدى البنك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B15921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2</w:t>
            </w:r>
          </w:p>
        </w:tc>
      </w:tr>
      <w:tr w:rsidR="007F7143" w:rsidRPr="00551281" w14:paraId="4B0880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6D90CCFC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714DD2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 من محضر الاستلام الابتدائي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2673FEF3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1D929C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034A34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E67C889" w14:textId="77777777" w:rsidR="007F7143" w:rsidRPr="00551281" w:rsidRDefault="007F7143" w:rsidP="007F7143">
            <w:pPr>
              <w:bidi/>
              <w:rPr>
                <w:rFonts w:ascii="Arial" w:hAnsi="Arial" w:cs="Traditional Arabic"/>
                <w:b/>
                <w:bCs/>
                <w:color w:val="0F243E" w:themeColor="text2" w:themeShade="80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إعفاء من المالك لأعمال الصيانة</w:t>
            </w:r>
            <w:r w:rsidRPr="00551281">
              <w:rPr>
                <w:rFonts w:ascii="Arial" w:hAnsi="Arial" w:cs="Traditional Arabic" w:hint="cs"/>
                <w:b/>
                <w:bCs/>
                <w:color w:val="0F243E" w:themeColor="text2" w:themeShade="80"/>
                <w:sz w:val="22"/>
                <w:szCs w:val="22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الاستلام النهائي قبل انتهاء سنة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0E84F40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291255F" w14:textId="77777777" w:rsidTr="00404CC9">
        <w:trPr>
          <w:cantSplit/>
          <w:trHeight w:val="170"/>
        </w:trPr>
        <w:tc>
          <w:tcPr>
            <w:tcW w:w="4531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C8E23DA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4021141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453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E5CA0C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64F6BE78" w14:textId="77777777" w:rsidTr="00404CC9">
        <w:trPr>
          <w:trHeight w:val="1134"/>
        </w:trPr>
        <w:tc>
          <w:tcPr>
            <w:tcW w:w="2547" w:type="dxa"/>
            <w:shd w:val="clear" w:color="auto" w:fill="DAEEF3" w:themeFill="accent5" w:themeFillTint="33"/>
            <w:noWrap/>
          </w:tcPr>
          <w:p w14:paraId="05538C00" w14:textId="77777777" w:rsidR="007F7143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u w:val="single"/>
                <w:rtl/>
              </w:rPr>
            </w:pPr>
            <w:r w:rsidRPr="00551281">
              <w:rPr>
                <w:rFonts w:asciiTheme="minorHAnsi" w:eastAsiaTheme="minorHAnsi" w:hAnsiTheme="minorHAnsi" w:cs="GE SS Text Bold" w:hint="cs"/>
                <w:color w:val="0F243E" w:themeColor="text2" w:themeShade="80"/>
                <w:sz w:val="18"/>
                <w:szCs w:val="18"/>
                <w:u w:val="single"/>
                <w:rtl/>
              </w:rPr>
              <w:t>ختم وتوقيع الاستشاري</w:t>
            </w:r>
          </w:p>
          <w:p w14:paraId="712E9159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228AE9C3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46369D01" w14:textId="77777777" w:rsidR="007F7143" w:rsidRPr="00404CC9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81" w:type="dxa"/>
            <w:gridSpan w:val="6"/>
            <w:shd w:val="clear" w:color="auto" w:fill="DAEEF3" w:themeFill="accent5" w:themeFillTint="33"/>
          </w:tcPr>
          <w:p w14:paraId="38320DEC" w14:textId="77777777" w:rsidR="007F7143" w:rsidRPr="00244428" w:rsidRDefault="007F7143" w:rsidP="007F7143">
            <w:pPr>
              <w:bidi/>
              <w:rPr>
                <w:rFonts w:asciiTheme="minorHAnsi" w:eastAsiaTheme="minorHAnsi" w:hAnsiTheme="minorHAnsi" w:cs="GE SS Text Bold"/>
                <w:color w:val="0F243E" w:themeColor="text2" w:themeShade="80"/>
                <w:sz w:val="20"/>
                <w:szCs w:val="20"/>
                <w:u w:val="single"/>
                <w:rtl/>
              </w:rPr>
            </w:pPr>
            <w:r w:rsidRPr="00244428">
              <w:rPr>
                <w:rFonts w:asciiTheme="minorHAnsi" w:eastAsiaTheme="minorHAnsi" w:hAnsiTheme="minorHAnsi" w:cs="GE SS Text Bold" w:hint="cs"/>
                <w:color w:val="0F243E" w:themeColor="text2" w:themeShade="80"/>
                <w:sz w:val="20"/>
                <w:szCs w:val="20"/>
                <w:u w:val="single"/>
                <w:rtl/>
              </w:rPr>
              <w:t>تعهد الاستشاري :</w:t>
            </w:r>
          </w:p>
          <w:p w14:paraId="734CF96A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14:paraId="6B0939D0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14:paraId="5BFBC664" w14:textId="77777777" w:rsidR="007F7143" w:rsidRPr="00551281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F6003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14:paraId="68F6011F" w14:textId="77777777" w:rsidR="00EE0799" w:rsidRPr="00551281" w:rsidRDefault="00EE0799" w:rsidP="00377114">
      <w:pPr>
        <w:bidi/>
        <w:rPr>
          <w:rFonts w:ascii="GE SS" w:hAnsi="GE SS" w:cs="GE SS Text UltraLight"/>
          <w:color w:val="0F243E" w:themeColor="text2" w:themeShade="80"/>
          <w:sz w:val="20"/>
          <w:szCs w:val="20"/>
          <w:lang w:bidi="ar-AE"/>
        </w:rPr>
      </w:pPr>
    </w:p>
    <w:sectPr w:rsidR="00EE0799" w:rsidRPr="00551281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55B731" w14:textId="77777777" w:rsidR="007F36DC" w:rsidRDefault="007F36DC">
      <w:r>
        <w:separator/>
      </w:r>
    </w:p>
  </w:endnote>
  <w:endnote w:type="continuationSeparator" w:id="0">
    <w:p w14:paraId="456E8C30" w14:textId="77777777" w:rsidR="007F36DC" w:rsidRDefault="007F3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 Text Medium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  <w:embedBold r:id="rId1" w:subsetted="1" w:fontKey="{DDBB4EB2-7F6F-4023-8A70-E05340ACB72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25602" w14:textId="77777777" w:rsidR="002341C6" w:rsidRPr="001621E8" w:rsidRDefault="001621E8" w:rsidP="00C632AB">
    <w:pPr>
      <w:pStyle w:val="Footer"/>
      <w:rPr>
        <w:rFonts w:ascii="FS Matthew" w:hAnsi="FS Matthew"/>
        <w:b/>
        <w:bCs/>
        <w:color w:val="8064A2" w:themeColor="accent4"/>
        <w:sz w:val="20"/>
        <w:szCs w:val="20"/>
      </w:rPr>
    </w:pPr>
    <w:r w:rsidRPr="001621E8">
      <w:rPr>
        <w:rFonts w:ascii="FS Matthew" w:hAnsi="FS Matthew"/>
        <w:b/>
        <w:bCs/>
        <w:color w:val="8064A2" w:themeColor="accent4"/>
        <w:sz w:val="20"/>
        <w:szCs w:val="20"/>
      </w:rPr>
      <w:t xml:space="preserve">Version: </w:t>
    </w:r>
    <w:r w:rsidR="00C632AB">
      <w:rPr>
        <w:rFonts w:ascii="FS Matthew" w:hAnsi="FS Matthew"/>
        <w:color w:val="8064A2" w:themeColor="accent4"/>
        <w:sz w:val="18"/>
        <w:szCs w:val="18"/>
      </w:rPr>
      <w:t>01</w:t>
    </w:r>
    <w:r w:rsidRPr="001621E8">
      <w:rPr>
        <w:rFonts w:ascii="FS Matthew" w:hAnsi="FS Matthew"/>
        <w:color w:val="8064A2" w:themeColor="accent4"/>
        <w:sz w:val="18"/>
        <w:szCs w:val="18"/>
      </w:rPr>
      <w:t>/</w:t>
    </w:r>
    <w:r w:rsidR="00C632AB">
      <w:rPr>
        <w:rFonts w:ascii="FS Matthew" w:hAnsi="FS Matthew"/>
        <w:color w:val="8064A2" w:themeColor="accent4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36EC8B" w14:textId="77777777" w:rsidR="007F36DC" w:rsidRDefault="007F36DC">
      <w:r>
        <w:separator/>
      </w:r>
    </w:p>
  </w:footnote>
  <w:footnote w:type="continuationSeparator" w:id="0">
    <w:p w14:paraId="00F551E0" w14:textId="77777777" w:rsidR="007F36DC" w:rsidRDefault="007F36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E21300" w14:textId="77777777" w:rsidR="00B51C20" w:rsidRPr="00B51C20" w:rsidRDefault="008E1C94" w:rsidP="00B51C20">
    <w:pPr>
      <w:bidi/>
      <w:rPr>
        <w:rFonts w:cs="Traditional Arabic"/>
        <w:b/>
        <w:bCs/>
        <w:u w:val="single"/>
        <w:lang w:bidi="ar-AE"/>
      </w:rPr>
    </w:pPr>
    <w:r w:rsidRPr="00B51C20">
      <w:rPr>
        <w:b/>
        <w:noProof/>
        <w:color w:val="404040" w:themeColor="text1" w:themeTint="BF"/>
        <w:sz w:val="20"/>
        <w:szCs w:val="18"/>
      </w:rPr>
      <w:drawing>
        <wp:anchor distT="0" distB="0" distL="114300" distR="114300" simplePos="0" relativeHeight="251659264" behindDoc="1" locked="0" layoutInCell="1" allowOverlap="1" wp14:anchorId="1DE85528" wp14:editId="7517A6C9">
          <wp:simplePos x="0" y="0"/>
          <wp:positionH relativeFrom="margin">
            <wp:align>right</wp:align>
          </wp:positionH>
          <wp:positionV relativeFrom="paragraph">
            <wp:posOffset>118773</wp:posOffset>
          </wp:positionV>
          <wp:extent cx="1080000" cy="720000"/>
          <wp:effectExtent l="0" t="0" r="6350" b="4445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00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FFA484" w14:textId="77777777" w:rsidR="00531D52" w:rsidRPr="00551281" w:rsidRDefault="00255440" w:rsidP="00F2401B">
    <w:pPr>
      <w:pStyle w:val="Header"/>
      <w:rPr>
        <w:rFonts w:ascii="FS Matthew" w:hAnsi="FS Matthew"/>
        <w:b/>
        <w:color w:val="0F243E" w:themeColor="text2" w:themeShade="80"/>
        <w:sz w:val="32"/>
        <w:szCs w:val="16"/>
      </w:rPr>
    </w:pPr>
    <w:r w:rsidRPr="00551281">
      <w:rPr>
        <w:rFonts w:ascii="FS Matthew" w:hAnsi="FS Matthew"/>
        <w:b/>
        <w:color w:val="0F243E" w:themeColor="text2" w:themeShade="80"/>
        <w:sz w:val="32"/>
        <w:szCs w:val="16"/>
      </w:rPr>
      <w:t>Final</w:t>
    </w:r>
    <w:r w:rsidR="00EF7E2D" w:rsidRPr="00551281">
      <w:rPr>
        <w:rFonts w:ascii="FS Matthew" w:hAnsi="FS Matthew"/>
        <w:b/>
        <w:color w:val="0F243E" w:themeColor="text2" w:themeShade="80"/>
        <w:sz w:val="32"/>
        <w:szCs w:val="16"/>
      </w:rPr>
      <w:t xml:space="preserve"> Payment </w:t>
    </w:r>
    <w:r w:rsidR="00EF7E2D" w:rsidRPr="00551281">
      <w:rPr>
        <w:rFonts w:ascii="FS Matthew" w:hAnsi="FS Matthew"/>
        <w:bCs/>
        <w:color w:val="0F243E" w:themeColor="text2" w:themeShade="80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9A3328"/>
    <w:multiLevelType w:val="hybridMultilevel"/>
    <w:tmpl w:val="54D040A8"/>
    <w:lvl w:ilvl="0" w:tplc="F79235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C12ECE"/>
    <w:multiLevelType w:val="hybridMultilevel"/>
    <w:tmpl w:val="9DC05E1C"/>
    <w:lvl w:ilvl="0" w:tplc="E0A01788">
      <w:start w:val="1"/>
      <w:numFmt w:val="upperRoman"/>
      <w:lvlText w:val="%1."/>
      <w:lvlJc w:val="right"/>
      <w:pPr>
        <w:ind w:left="720" w:hanging="360"/>
      </w:pPr>
      <w:rPr>
        <w:rFonts w:hint="default"/>
        <w:b w:val="0"/>
        <w:bCs w:val="0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C53C1"/>
    <w:multiLevelType w:val="hybridMultilevel"/>
    <w:tmpl w:val="B6BA9DD6"/>
    <w:lvl w:ilvl="0" w:tplc="9B5E13F4">
      <w:start w:val="1"/>
      <w:numFmt w:val="upperRoman"/>
      <w:suff w:val="nothing"/>
      <w:lvlText w:val="%1."/>
      <w:lvlJc w:val="right"/>
      <w:pPr>
        <w:ind w:left="284" w:firstLine="76"/>
      </w:pPr>
      <w:rPr>
        <w:rFonts w:hint="default"/>
        <w:b/>
        <w:bCs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7EE305E"/>
    <w:multiLevelType w:val="hybridMultilevel"/>
    <w:tmpl w:val="6F64CC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906815">
    <w:abstractNumId w:val="5"/>
  </w:num>
  <w:num w:numId="2" w16cid:durableId="8377238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5057526">
    <w:abstractNumId w:val="3"/>
  </w:num>
  <w:num w:numId="4" w16cid:durableId="1802071970">
    <w:abstractNumId w:val="6"/>
  </w:num>
  <w:num w:numId="5" w16cid:durableId="2053118256">
    <w:abstractNumId w:val="2"/>
  </w:num>
  <w:num w:numId="6" w16cid:durableId="681325445">
    <w:abstractNumId w:val="7"/>
  </w:num>
  <w:num w:numId="7" w16cid:durableId="815881899">
    <w:abstractNumId w:val="1"/>
  </w:num>
  <w:num w:numId="8" w16cid:durableId="194540408">
    <w:abstractNumId w:val="0"/>
  </w:num>
  <w:num w:numId="9" w16cid:durableId="179781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FAA6BB"/>
  <w15:docId w15:val="{B8E208B7-E07C-453F-A396-1FE06675D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17350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basedOn w:val="DefaultParagraphFont"/>
    <w:link w:val="Header"/>
    <w:rsid w:val="00EA6D1D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rsid w:val="0017350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14052</TotalTime>
  <Pages>1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