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6.png" ContentType="image/png"/>
  <Override PartName="/word/media/rId23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documentacion-rhs"/>
    <w:p>
      <w:pPr>
        <w:pStyle w:val="Heading1"/>
      </w:pPr>
      <w:r>
        <w:t xml:space="preserve">Documentacion RHS</w:t>
      </w:r>
    </w:p>
    <w:p>
      <w:r>
        <w:pict>
          <v:rect style="width:0;height:1.5pt" o:hralign="center" o:hrstd="t" o:hr="t"/>
        </w:pict>
      </w:r>
    </w:p>
    <w:bookmarkStart w:id="35" w:name="registro-horario"/>
    <w:p>
      <w:pPr>
        <w:pStyle w:val="Heading2"/>
      </w:pPr>
      <w:r>
        <w:t xml:space="preserve">Registro horario</w:t>
      </w:r>
    </w:p>
    <w:p>
      <w:pPr>
        <w:pStyle w:val="FirstParagraph"/>
      </w:pPr>
      <w:r>
        <w:t xml:space="preserve">Estimado usuario:</w:t>
      </w:r>
    </w:p>
    <w:p>
      <w:pPr>
        <w:pStyle w:val="BodyText"/>
      </w:pPr>
      <w:r>
        <w:t xml:space="preserve">en la aplicacion RHS tendra disponibles las siguientes acciones a realizar:</w:t>
      </w:r>
    </w:p>
    <w:p>
      <w:pPr>
        <w:pStyle w:val="CaptionedFigure"/>
      </w:pPr>
      <w:r>
        <w:drawing>
          <wp:inline>
            <wp:extent cx="5334000" cy="2913979"/>
            <wp:effectExtent b="0" l="0" r="0" t="0"/>
            <wp:docPr descr="Imagen de registro horario" title="Title" id="21" name="Picture"/>
            <a:graphic>
              <a:graphicData uri="http://schemas.openxmlformats.org/drawingml/2006/picture">
                <pic:pic>
                  <pic:nvPicPr>
                    <pic:cNvPr descr="../../Images/usuario_final/Registro_horari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3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Imagen de registro horario</w:t>
      </w:r>
    </w:p>
    <w:p>
      <w:pPr>
        <w:numPr>
          <w:ilvl w:val="0"/>
          <w:numId w:val="1001"/>
        </w:numPr>
        <w:pStyle w:val="Compact"/>
      </w:pPr>
      <w:r>
        <w:t xml:space="preserve">ENTRAR</w:t>
      </w:r>
    </w:p>
    <w:p>
      <w:pPr>
        <w:numPr>
          <w:ilvl w:val="1"/>
          <w:numId w:val="1002"/>
        </w:numPr>
        <w:pStyle w:val="Compact"/>
      </w:pPr>
      <w:r>
        <w:t xml:space="preserve">En este boton indicara cuando incia su jornada laboral</w:t>
      </w:r>
      <w:r>
        <w:t xml:space="preserve"> </w:t>
      </w:r>
      <w:r>
        <w:drawing>
          <wp:inline>
            <wp:extent cx="5334000" cy="418767"/>
            <wp:effectExtent b="0" l="0" r="0" t="0"/>
            <wp:docPr descr="Imagen de Estado_entrada" title="Title" id="24" name="Picture"/>
            <a:graphic>
              <a:graphicData uri="http://schemas.openxmlformats.org/drawingml/2006/picture">
                <pic:pic>
                  <pic:nvPicPr>
                    <pic:cNvPr descr="../../Images/usuario_final/Estado-trabajand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SALIR</w:t>
      </w:r>
    </w:p>
    <w:p>
      <w:pPr>
        <w:numPr>
          <w:ilvl w:val="1"/>
          <w:numId w:val="1003"/>
        </w:numPr>
        <w:pStyle w:val="Compact"/>
      </w:pPr>
      <w:r>
        <w:t xml:space="preserve">En este boton indicara cuando termina su jornada laboral</w:t>
      </w:r>
      <w:r>
        <w:t xml:space="preserve"> </w:t>
      </w:r>
      <w:r>
        <w:drawing>
          <wp:inline>
            <wp:extent cx="5334000" cy="421660"/>
            <wp:effectExtent b="0" l="0" r="0" t="0"/>
            <wp:docPr descr="Imagen de Estado_salir" title="Title" id="27" name="Picture"/>
            <a:graphic>
              <a:graphicData uri="http://schemas.openxmlformats.org/drawingml/2006/picture">
                <pic:pic>
                  <pic:nvPicPr>
                    <pic:cNvPr descr="../../Images/usuario_final/Estado-salir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PAUSA</w:t>
      </w:r>
    </w:p>
    <w:p>
      <w:pPr>
        <w:numPr>
          <w:ilvl w:val="1"/>
          <w:numId w:val="1004"/>
        </w:numPr>
        <w:pStyle w:val="Compact"/>
      </w:pPr>
      <w:r>
        <w:t xml:space="preserve">En este boton indicara cuando inicia su pausa</w:t>
      </w:r>
      <w:r>
        <w:t xml:space="preserve"> </w:t>
      </w:r>
      <w:r>
        <w:drawing>
          <wp:inline>
            <wp:extent cx="5334000" cy="384014"/>
            <wp:effectExtent b="0" l="0" r="0" t="0"/>
            <wp:docPr descr="Imagen de Estado_pausa" title="Title" id="30" name="Picture"/>
            <a:graphic>
              <a:graphicData uri="http://schemas.openxmlformats.org/drawingml/2006/picture">
                <pic:pic>
                  <pic:nvPicPr>
                    <pic:cNvPr descr="../../Images/usuario_final/Estado-pausa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VOLVER</w:t>
      </w:r>
    </w:p>
    <w:p>
      <w:pPr>
        <w:numPr>
          <w:ilvl w:val="1"/>
          <w:numId w:val="1005"/>
        </w:numPr>
        <w:pStyle w:val="Compact"/>
      </w:pPr>
      <w:r>
        <w:t xml:space="preserve">En este boton indicara cuando vuelve de su pausa</w:t>
      </w:r>
      <w:r>
        <w:t xml:space="preserve"> </w:t>
      </w:r>
      <w:r>
        <w:drawing>
          <wp:inline>
            <wp:extent cx="5334000" cy="388541"/>
            <wp:effectExtent b="0" l="0" r="0" t="0"/>
            <wp:docPr descr="Imagen de Estado_de_vuelta" title="Title" id="33" name="Picture"/>
            <a:graphic>
              <a:graphicData uri="http://schemas.openxmlformats.org/drawingml/2006/picture">
                <pic:pic>
                  <pic:nvPicPr>
                    <pic:cNvPr descr="../../Images/usuario_final/Estado-vuelta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bookmarkStart w:id="38" w:name="atencion"/>
    <w:p>
      <w:pPr>
        <w:pStyle w:val="Heading1"/>
      </w:pPr>
      <w:r>
        <w:t xml:space="preserve">Atencion:</w:t>
      </w:r>
    </w:p>
    <w:p>
      <w:pPr>
        <w:pStyle w:val="FirstParagraph"/>
      </w:pPr>
      <w:r>
        <w:t xml:space="preserve">Solo se podra fichar desde las ubicaciones habilitadas por vuestro coordinador/administrador podremos solicitar nuevas ubicaciones</w:t>
      </w:r>
      <w:r>
        <w:t xml:space="preserve"> </w:t>
      </w:r>
      <w:r>
        <w:t xml:space="preserve">desde nuestro apartado de gestion de ubicaciones. Puede consultar el manual de gestion de ubicaciones mediante el siguiente enlace -&gt;</w:t>
      </w:r>
      <w:r>
        <w:t xml:space="preserve"> </w:t>
      </w:r>
      <w:hyperlink r:id="rId37">
        <w:r>
          <w:rPr>
            <w:rStyle w:val="Hyperlink"/>
          </w:rPr>
          <w:t xml:space="preserve">Manual gestion ubicaciones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hyperlink" Id="rId37" Target="gestionar_ubicaciones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gestionar_ubicaciones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2023-05-26T07:49:06Z</dcterms:created>
  <dcterms:modified xsi:type="dcterms:W3CDTF">2023-05-26T07:49:06Z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