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t>GÖREV 1-2</w:t>
      </w:r>
    </w:p>
    <w:p w:rsidR="000E6997" w:rsidRPr="000E6997" w:rsidRDefault="000E6997">
      <w:pPr>
        <w:rPr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886"/>
        <w:gridCol w:w="11387"/>
      </w:tblGrid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TANIM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Ortalama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çalışma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gününde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belirlenen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içinde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yeşil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karelerin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(D4)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dokunma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yüzdesi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olarak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tanımlanır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.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Tepki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Süresi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00" w:after="300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Ortalama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Tepki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Süresi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çalışma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gününde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belirlenen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içinde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yeşil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karelerine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(D4)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dokunmak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için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tepki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olarak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tanımlanır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.</w:t>
            </w:r>
          </w:p>
        </w:tc>
      </w:tr>
    </w:tbl>
    <w:p w:rsidR="00AA524F" w:rsidRPr="000E6997" w:rsidRDefault="00AA524F">
      <w:pPr>
        <w:rPr>
          <w:sz w:val="30"/>
          <w:szCs w:val="30"/>
        </w:rPr>
      </w:pPr>
    </w:p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  <w:bookmarkStart w:id="0" w:name="_GoBack"/>
      <w:bookmarkEnd w:id="0"/>
      <w:r w:rsidRPr="000E6997">
        <w:rPr>
          <w:rFonts w:ascii="Arial" w:hAnsi="Arial" w:cs="Arial"/>
          <w:b/>
          <w:bCs/>
          <w:sz w:val="30"/>
          <w:szCs w:val="30"/>
        </w:rPr>
        <w:t xml:space="preserve">GÖREV </w:t>
      </w:r>
      <w:r w:rsidRPr="000E6997">
        <w:rPr>
          <w:rFonts w:ascii="Arial" w:hAnsi="Arial" w:cs="Arial"/>
          <w:b/>
          <w:bCs/>
          <w:sz w:val="30"/>
          <w:szCs w:val="30"/>
        </w:rPr>
        <w:t>3</w:t>
      </w:r>
    </w:p>
    <w:p w:rsidR="000E6997" w:rsidRPr="000E6997" w:rsidRDefault="000E6997">
      <w:pPr>
        <w:rPr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776"/>
        <w:gridCol w:w="11497"/>
      </w:tblGrid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TANIM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Alert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sinyali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öncesi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ve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sonrası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kareler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için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Ortalama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AccDay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belirlenen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içinde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yeşil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karelerin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D4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dokunma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yüzdesi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olarak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tanımlanır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bu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alert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sinyali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öncesi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ve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sonrası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iş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gününde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.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lastRenderedPageBreak/>
              <w:t>Tepki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Süresi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Alert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sinyali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öncesi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ve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sonrası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kareler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için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Ortalama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Tepki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Süresi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ReactTimeDay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elirlenen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içinde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yeşil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karelerin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D4'ünü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dokunmak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için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tepki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olarak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tanımlanır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bu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alert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sinyali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öncesi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ve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sonrası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iş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gününde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.</w:t>
            </w:r>
          </w:p>
        </w:tc>
      </w:tr>
    </w:tbl>
    <w:p w:rsidR="00AA524F" w:rsidRPr="000E6997" w:rsidRDefault="00AA524F">
      <w:pPr>
        <w:rPr>
          <w:sz w:val="30"/>
          <w:szCs w:val="30"/>
        </w:rPr>
      </w:pPr>
    </w:p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0E6997">
        <w:rPr>
          <w:rFonts w:ascii="Arial" w:hAnsi="Arial" w:cs="Arial"/>
          <w:b/>
          <w:bCs/>
          <w:sz w:val="30"/>
          <w:szCs w:val="30"/>
        </w:rPr>
        <w:t xml:space="preserve">GÖREV </w:t>
      </w:r>
      <w:r w:rsidRPr="000E6997">
        <w:rPr>
          <w:rFonts w:ascii="Arial" w:hAnsi="Arial" w:cs="Arial"/>
          <w:b/>
          <w:bCs/>
          <w:sz w:val="30"/>
          <w:szCs w:val="30"/>
        </w:rPr>
        <w:t>4</w:t>
      </w:r>
    </w:p>
    <w:p w:rsidR="000E6997" w:rsidRPr="000E6997" w:rsidRDefault="000E6997" w:rsidP="000E6997">
      <w:pPr>
        <w:jc w:val="center"/>
        <w:rPr>
          <w:rFonts w:ascii="Arial" w:hAnsi="Arial" w:cs="Arial"/>
          <w:b/>
          <w:bCs/>
          <w:sz w:val="30"/>
          <w:szCs w:val="30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082"/>
        <w:gridCol w:w="11191"/>
      </w:tblGrid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DEĞER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TANIM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ortalama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 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şu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değerlerin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ortalaması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ile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elde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edilir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:</w:t>
            </w:r>
          </w:p>
          <w:p w:rsidR="00AA524F" w:rsidRPr="000E6997" w:rsidRDefault="000E6997">
            <w:pPr>
              <w:numPr>
                <w:ilvl w:val="0"/>
                <w:numId w:val="1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karelerin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ipuçlarıyla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takip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edilmeden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ve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takip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edilerek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ortalama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doğruluğu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AccDay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çalışma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gününde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belirtilen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içinde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ipuçlarıyla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takip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edilmeden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ve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takip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edilerek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yeşil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karelerin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(D2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veya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D6,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topluca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düşünülen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dokunulan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yü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zdesi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olarak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tanımlanır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.</w:t>
            </w:r>
          </w:p>
          <w:p w:rsidR="00AA524F" w:rsidRPr="000E6997" w:rsidRDefault="000E6997">
            <w:pPr>
              <w:numPr>
                <w:ilvl w:val="0"/>
                <w:numId w:val="2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ortalama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doğruluğu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stay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kareleri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için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AccStayDay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çalışma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gününde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belirtilen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içinde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ipuçlarıyla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takip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edilmeksizin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yeşil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stay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karelerin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(D2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veya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D6,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topluca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düşünülen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dokunulan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yüzdesi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olarak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tanımlanır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.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Stay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kareleri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önceki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sıradaki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ekrandaki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aynı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tarafta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yer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alan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tarafından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lastRenderedPageBreak/>
              <w:t>belirlenenlerdir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: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örneğin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, D2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D2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tarafından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belirlenen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veya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D6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D6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tarafından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belirlenen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.</w:t>
            </w:r>
          </w:p>
          <w:p w:rsidR="00AA524F" w:rsidRPr="000E6997" w:rsidRDefault="000E6997">
            <w:pPr>
              <w:numPr>
                <w:ilvl w:val="0"/>
                <w:numId w:val="3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lük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ortalama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doğruluğu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change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kareleri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için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(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AccChangeDay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çalışma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gününde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belirtilen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içinde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ipuçlarıyla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takip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edilmeksizin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yeşil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change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karelerin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(D2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veya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D6,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topluca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düşünülen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dokunulan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yüzdesi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olarak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tanımlanır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.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Change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kareleri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önceki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sıradaki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ekrandaki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karşı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tarafta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yer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alan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tarafından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belirlenenlerdir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: D2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tarafından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belirlenen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D6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veya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D6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tarafından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belirlenen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D2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.</w:t>
            </w:r>
          </w:p>
        </w:tc>
      </w:tr>
      <w:tr w:rsidR="00AA524F" w:rsidRPr="000E6997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Reaksiyon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Zamanı</w:t>
            </w:r>
            <w:proofErr w:type="spellEnd"/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tcMar>
              <w:top w:w="150" w:type="dxa"/>
              <w:left w:w="158" w:type="dxa"/>
              <w:bottom w:w="150" w:type="dxa"/>
              <w:right w:w="158" w:type="dxa"/>
            </w:tcMar>
            <w:hideMark/>
          </w:tcPr>
          <w:p w:rsidR="00AA524F" w:rsidRPr="000E6997" w:rsidRDefault="000E6997">
            <w:pPr>
              <w:spacing w:before="375" w:after="3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lük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ortalama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reaksiyon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zamanı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 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şu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değerlerin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ortalaması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ile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elde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edilir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: </w:t>
            </w:r>
          </w:p>
          <w:p w:rsidR="00AA524F" w:rsidRPr="000E6997" w:rsidRDefault="000E6997">
            <w:pPr>
              <w:numPr>
                <w:ilvl w:val="0"/>
                <w:numId w:val="4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ortalama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reaksiyon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zamanı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takip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edilmeyen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ve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takip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edilen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kareler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için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ReactTimeDay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çalışma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gününde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belirtilen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içinde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ipuçlarıyla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takip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edilmeyen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ve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takip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edilen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yeşil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karelere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(D2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veya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D6,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topluca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düşünülen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dokunma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olarak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tanımlanır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. </w:t>
            </w:r>
          </w:p>
          <w:p w:rsidR="00AA524F" w:rsidRPr="000E6997" w:rsidRDefault="000E6997">
            <w:pPr>
              <w:numPr>
                <w:ilvl w:val="0"/>
                <w:numId w:val="5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ortalama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reaksiyon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zamanı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stay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kareleri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iç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ReactTimeStayDay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çalışma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gününde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belirtilen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içinde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ipuçlarıyla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takip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edilmeksizin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yeşil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stay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karelerine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(D2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veya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D6,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topluca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düşünülen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dokunma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olarak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tanımlanır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. Bir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önceki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paragrafta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tanımlandığı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gibi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,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stay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kare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leri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aynı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tarafta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yer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alan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tarafından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belirlenenlerdir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: D2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tarafından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belirlenen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lastRenderedPageBreak/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D2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veya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D6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tarafından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belirlenen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D6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.</w:t>
            </w:r>
          </w:p>
          <w:p w:rsidR="00AA524F" w:rsidRPr="000E6997" w:rsidRDefault="000E6997">
            <w:pPr>
              <w:numPr>
                <w:ilvl w:val="0"/>
                <w:numId w:val="6"/>
              </w:numPr>
              <w:spacing w:before="375" w:after="375"/>
              <w:ind w:hanging="275"/>
              <w:rPr>
                <w:rFonts w:ascii="Arial" w:eastAsia="Arial" w:hAnsi="Arial" w:cs="Arial"/>
                <w:sz w:val="30"/>
                <w:szCs w:val="30"/>
              </w:rPr>
            </w:pP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Günlük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ortalama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reaksiyon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zamanı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change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kareleri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için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 (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Re</w:t>
            </w:r>
            <w:r w:rsidRPr="000E6997">
              <w:rPr>
                <w:rFonts w:ascii="Arial" w:eastAsia="Arial" w:hAnsi="Arial" w:cs="Arial"/>
                <w:sz w:val="30"/>
                <w:szCs w:val="30"/>
              </w:rPr>
              <w:t>actTimeChangeDay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çalışma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gününde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belirtilen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içinde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Treact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)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 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ipuçlarıyla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takip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edilmeksizin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yeşil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change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karelerine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(D2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veya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D6,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topluca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düşünülen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)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dokunma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süresi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olarak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tanımlanır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. Bir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önceki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paragrafta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tanımlandığı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gibi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, 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change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kare</w:t>
            </w:r>
            <w:r w:rsidRPr="000E6997">
              <w:rPr>
                <w:rFonts w:ascii="Arial" w:eastAsia="Arial" w:hAnsi="Arial" w:cs="Arial"/>
                <w:b/>
                <w:bCs/>
                <w:sz w:val="30"/>
                <w:szCs w:val="30"/>
              </w:rPr>
              <w:t>leri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aynı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tarafta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yer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alan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tarafından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belirlenenlerdir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: D2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tarafından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belirlenen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D2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veya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D6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tarafından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belirlenen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bir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D6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hedef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 xml:space="preserve"> </w:t>
            </w:r>
            <w:proofErr w:type="spellStart"/>
            <w:r w:rsidRPr="000E6997">
              <w:rPr>
                <w:rFonts w:ascii="Arial" w:eastAsia="Arial" w:hAnsi="Arial" w:cs="Arial"/>
                <w:sz w:val="30"/>
                <w:szCs w:val="30"/>
              </w:rPr>
              <w:t>karesi</w:t>
            </w:r>
            <w:proofErr w:type="spellEnd"/>
            <w:r w:rsidRPr="000E6997">
              <w:rPr>
                <w:rFonts w:ascii="Arial" w:eastAsia="Arial" w:hAnsi="Arial" w:cs="Arial"/>
                <w:sz w:val="30"/>
                <w:szCs w:val="30"/>
              </w:rPr>
              <w:t>.</w:t>
            </w:r>
          </w:p>
        </w:tc>
      </w:tr>
    </w:tbl>
    <w:p w:rsidR="00AA524F" w:rsidRPr="000E6997" w:rsidRDefault="00AA524F">
      <w:pPr>
        <w:rPr>
          <w:sz w:val="30"/>
          <w:szCs w:val="30"/>
        </w:rPr>
      </w:pPr>
    </w:p>
    <w:sectPr w:rsidR="00AA524F" w:rsidRPr="000E6997" w:rsidSect="000E6997">
      <w:pgSz w:w="15840" w:h="12240" w:orient="landscape"/>
      <w:pgMar w:top="1134" w:right="1134" w:bottom="1134" w:left="1417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1840C3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2443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662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FA1D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E012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BC41F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20C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DC56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544F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CB243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626D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9E0F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1C4A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00CF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683F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8A58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9655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A4D0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7F4A8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ECCE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F6D0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28E9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680D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B849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4C3D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36D8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82B8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7302D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704D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9A2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5AD0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C6CD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D8E2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664D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226E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6201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D0C74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0E0C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7CAD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98E8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DEBF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26F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B85C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C01F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B8CB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BBA3D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0E07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FAD3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4033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4410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FE037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3EE3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E2C3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5A15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24F"/>
    <w:rsid w:val="000E6997"/>
    <w:rsid w:val="00AA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C66C6"/>
  <w15:docId w15:val="{FCA407E7-1982-AF4C-BB85-3E1D06D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5BCE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3034</Characters>
  <Application>Microsoft Office Word</Application>
  <DocSecurity>0</DocSecurity>
  <Lines>86</Lines>
  <Paragraphs>40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</cp:revision>
  <dcterms:created xsi:type="dcterms:W3CDTF">2023-12-05T17:34:00Z</dcterms:created>
  <dcterms:modified xsi:type="dcterms:W3CDTF">2023-12-05T17:35:00Z</dcterms:modified>
</cp:coreProperties>
</file>