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93" w:rsidRDefault="00602F55">
      <w:r>
        <w:t xml:space="preserve">Prueba1 </w:t>
      </w:r>
      <w:bookmarkStart w:id="0" w:name="_GoBack"/>
      <w:bookmarkEnd w:id="0"/>
    </w:p>
    <w:sectPr w:rsidR="00531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55"/>
    <w:rsid w:val="00531F93"/>
    <w:rsid w:val="0060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Calderón García</dc:creator>
  <cp:lastModifiedBy>Arturo Calderón García</cp:lastModifiedBy>
  <cp:revision>1</cp:revision>
  <dcterms:created xsi:type="dcterms:W3CDTF">2016-06-16T23:25:00Z</dcterms:created>
  <dcterms:modified xsi:type="dcterms:W3CDTF">2016-06-16T23:25:00Z</dcterms:modified>
</cp:coreProperties>
</file>