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1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  <w:t>BENEFICIOS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DESDE EL PUNTO DE VISTA DEL PROCESO DE APRENDIZAJE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Aprender como crear un blog.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Mayor conocimiento de HTML5 y CSS3 (necesario para crear las paginas web).</w:t>
            </w:r>
            <w:bookmarkStart w:id="0" w:name="__DdeLink__72_1502129348"/>
            <w:bookmarkEnd w:id="0"/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Creación de repositorios que sirvan como copias de seguridad.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Mayor conocimiento de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JS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y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PHP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(necesario para crear las paginas web).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2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  <w:t>BENEFICIOS</w:t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DESDE EL PUNTO DE VISTA DEL PROCESO DE LA EMPRESA PARA LA QUE PREPARAMOS EL PLAN DE SEGURIDAD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Conocimiento de como mantener un blog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Copias de seguirdad tanto del contenido de la web como del software necesario para instalar el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0" w:hanging="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servidor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3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smallCaps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  <w:t>IDENTIFICAR LOS PROBLEMAS QUE NOS HARÍAN FRACASAR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Falta de comunicación entre los miembros del equipo.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Faltar a las horas de clase.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Faltar a las horas de entrega.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</w:tbl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4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8CCE4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smallCaps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  <w:t>¿QUÉ PROBLEMAS PODRÍA OCASIONAR A LA EMPRESA UN PLAN MAL REALIZADO?</w:t>
            </w:r>
          </w:p>
          <w:p>
            <w:pPr>
              <w:pStyle w:val="Normal"/>
              <w:spacing w:before="0" w:after="0"/>
              <w:jc w:val="center"/>
              <w:rPr>
                <w:rFonts w:ascii="Verdana" w:hAnsi="Verdana" w:eastAsia="Verdana" w:cs="Verdana"/>
                <w:b/>
                <w:b/>
                <w:smallCaps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mallCaps/>
                <w:sz w:val="20"/>
                <w:szCs w:val="20"/>
              </w:rPr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El resultado no se ajusta a las necesidades de la empresa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contextualSpacing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La aplicación no funciona (en este caso la información no es util)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>
        <w:top w:val="single" w:sz="4" w:space="1" w:color="000000"/>
      </w:pBdr>
      <w:shd w:val="clear" w:fill="auto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Contrato Equipo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720" w:after="0"/>
      <w:ind w:left="0" w:right="0" w:hanging="0"/>
      <w:jc w:val="left"/>
      <w:rPr>
        <w:rFonts w:ascii="Verdana" w:hAnsi="Verdana" w:eastAsia="Verdana" w:cs="Verdana"/>
        <w:sz w:val="20"/>
        <w:szCs w:val="20"/>
      </w:rPr>
    </w:pPr>
    <w:r>
      <w:rPr>
        <w:rFonts w:eastAsia="Verdana" w:cs="Verdana" w:ascii="Verdana" w:hAnsi="Verdana"/>
        <w:sz w:val="20"/>
        <w:szCs w:val="20"/>
      </w:rPr>
    </w:r>
  </w:p>
  <w:tbl>
    <w:tblPr>
      <w:tblStyle w:val="Table5"/>
      <w:tblW w:w="10338" w:type="dxa"/>
      <w:jc w:val="left"/>
      <w:tblInd w:w="0" w:type="dxa"/>
      <w:tblBorders>
        <w:bottom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548"/>
      <w:gridCol w:w="8789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32"/>
              <w:szCs w:val="32"/>
            </w:rPr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Ciclo: </w:t>
          </w:r>
          <w:r>
            <w:rPr>
              <w:rFonts w:eastAsia="Arial" w:cs="Arial" w:ascii="Arial" w:hAnsi="Arial"/>
              <w:b/>
              <w:sz w:val="32"/>
              <w:szCs w:val="32"/>
            </w:rPr>
            <w:t>Desarrollo de Aplicaciones Web</w:t>
          </w:r>
          <w:r>
            <w:rPr>
              <w:rFonts w:eastAsia="Arial" w:cs="Arial" w:ascii="Arial" w:hAnsi="Arial"/>
              <w:b/>
              <w:i/>
              <w:sz w:val="40"/>
              <w:szCs w:val="40"/>
            </w:rPr>
            <w:t xml:space="preserve"> </w:t>
          </w:r>
        </w:p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40"/>
              <w:szCs w:val="40"/>
            </w:rPr>
          </w:pPr>
          <w:bookmarkStart w:id="1" w:name="_30j0zll"/>
          <w:bookmarkEnd w:id="1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RETO: </w:t>
          </w:r>
          <w:r>
            <w:rPr>
              <w:rFonts w:eastAsia="Arial" w:cs="Arial" w:ascii="Arial" w:hAnsi="Arial"/>
              <w:b/>
              <w:i/>
              <w:color w:val="548DD4"/>
              <w:sz w:val="36"/>
              <w:szCs w:val="36"/>
            </w:rPr>
            <w:t>BLOG</w:t>
          </w:r>
        </w:p>
      </w:tc>
    </w:tr>
    <w:tr>
      <w:trPr>
        <w:trHeight w:val="600" w:hRule="atLeast"/>
      </w:trPr>
      <w:tc>
        <w:tcPr>
          <w:tcW w:w="10337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sz w:val="36"/>
              <w:szCs w:val="36"/>
            </w:rPr>
          </w:pPr>
          <w:r>
            <w:rPr>
              <w:rFonts w:eastAsia="Arial" w:cs="Arial" w:ascii="Arial" w:hAnsi="Arial"/>
              <w:b/>
              <w:sz w:val="28"/>
              <w:szCs w:val="28"/>
            </w:rPr>
            <w:t>De problema a reto. Los beneficios.</w:t>
          </w:r>
        </w:p>
      </w:tc>
    </w:tr>
  </w:tbl>
  <w:p>
    <w:pPr>
      <w:pStyle w:val="Normal"/>
      <w:keepNext w:val="false"/>
      <w:keepLines w:val="false"/>
      <w:widowControl w:val="false"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2</Pages>
  <Words>181</Words>
  <Characters>852</Characters>
  <CharactersWithSpaces>1007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2018-10-10T12:57:17Z</dcterms:modified>
  <cp:revision>3</cp:revision>
  <dc:subject/>
  <dc:title/>
</cp:coreProperties>
</file>