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B9E" w14:textId="77777777" w:rsidR="00AA76F9" w:rsidRDefault="00AA76F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663C73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3F75C93" wp14:editId="72C60A52">
            <wp:extent cx="419100" cy="419100"/>
            <wp:effectExtent l="0" t="0" r="0" b="0"/>
            <wp:docPr id="8" name="Picture 8" descr=":mem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memo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 SİSTEM KULLANIMLARI İLE İLGİLİ NOTLAR  </w:t>
      </w:r>
      <w:r w:rsidRPr="00AA76F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3A75FAC" wp14:editId="12F3F275">
            <wp:extent cx="419100" cy="419100"/>
            <wp:effectExtent l="0" t="0" r="0" b="0"/>
            <wp:docPr id="7" name="Picture 7" descr=":mem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memo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D250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</w:p>
    <w:p w14:paraId="156ED750" w14:textId="04FB6C70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70E3574" wp14:editId="13B4E157">
            <wp:extent cx="419100" cy="419100"/>
            <wp:effectExtent l="0" t="0" r="0" b="0"/>
            <wp:docPr id="6" name="Picture 6" descr=":globe_with_meridian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globe_with_meridian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 42 Guest 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Ağı</w:t>
      </w:r>
      <w:proofErr w:type="spellEnd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Kullanımı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Kayıt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olurken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tüm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bilgilerinizi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girmenizi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rica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ediyoruz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İlk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kayıt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esnasında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sizden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şifre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istenecek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şifreyi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belirliyorsunuz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Kayıt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tamamlandıktan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sonra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30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gün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boyunca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tekrar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kayıt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yapmanıza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gerek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olmuyor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Her 24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saat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geçtikten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sonra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da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tekrar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login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olmanızı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istiyoruz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Bu login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belirlediğiniz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şifreyi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kullanmanız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gerekiyor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Şifremi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unuttum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şeklinde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taleplerinize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cevap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vermeyeceğimizi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hatırlatmak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isterim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Lütfen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unutmayacağınız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şifre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belirleyiniz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32091BA1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5AF4D89" w14:textId="5846DFEB" w:rsidR="00AA76F9" w:rsidRP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7259999" wp14:editId="3BDF463B">
            <wp:extent cx="419100" cy="419100"/>
            <wp:effectExtent l="0" t="0" r="0" b="0"/>
            <wp:docPr id="5" name="Picture 5" descr=":open_file_fold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open_file_folder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 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Dosya</w:t>
      </w:r>
      <w:proofErr w:type="spellEnd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Erişimi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Bilgisayarlarınız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sürekli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sunucuya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bağlı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şekilde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çalışıyor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Bu, log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takibi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intra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bağlantısı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slack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entegrasyonu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Gitlab repo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işlemleri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gibi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birden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çok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sistemsel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veri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aktarımını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içeriyor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Yoğun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kullanım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olduğundan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bazı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durumlarda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yavaş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login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durumu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yaşayabiliyorsunuz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proofErr w:type="gram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Önerilerim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;</w:t>
      </w:r>
      <w:proofErr w:type="gramEnd"/>
    </w:p>
    <w:p w14:paraId="613E6519" w14:textId="77777777" w:rsidR="00AA76F9" w:rsidRPr="00AA76F9" w:rsidRDefault="00AA76F9" w:rsidP="00AA76F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iSCSI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sorunu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aldığınızda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tekrar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login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yapmayı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denemeniz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Bana her zaman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ulaşamayabilirsiniz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Her zaman da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çözüm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yöntemleri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yaramayabilir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31B95250" w14:textId="77777777" w:rsidR="00AA76F9" w:rsidRPr="00AA76F9" w:rsidRDefault="00AA76F9" w:rsidP="00AA76F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kullanımı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esnasındaki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donma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sorunu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duyuru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yapmıştım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ona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bakınız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Belirttiğim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donma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önce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yapılması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gerekir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yeniden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başlatılması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konusunda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destek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çalışacağım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2D97A5EC" w14:textId="77777777" w:rsidR="00AA76F9" w:rsidRPr="00AA76F9" w:rsidRDefault="00AA76F9" w:rsidP="00AA76F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Consolas" w:eastAsia="Times New Roman" w:hAnsi="Consolas" w:cs="Courier New"/>
          <w:color w:val="E01E5A"/>
          <w:sz w:val="18"/>
          <w:szCs w:val="18"/>
        </w:rPr>
        <w:t>Önemli</w:t>
      </w:r>
      <w:proofErr w:type="spellEnd"/>
      <w:r w:rsidRPr="00AA76F9">
        <w:rPr>
          <w:rFonts w:ascii="Consolas" w:eastAsia="Times New Roman" w:hAnsi="Consolas" w:cs="Courier New"/>
          <w:color w:val="E01E5A"/>
          <w:sz w:val="18"/>
          <w:szCs w:val="18"/>
        </w:rPr>
        <w:t>!</w:t>
      </w:r>
      <w:r w:rsidRPr="00AA76F9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Bilgisayarınızdaki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dosyaların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saklanması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da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korunması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çalışmamız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yok,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herhangi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sebepten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dosya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kaybı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yaşamanızda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sorumluluk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almıyoruz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2DC526ED" w14:textId="77777777" w:rsidR="00AA76F9" w:rsidRPr="00AA76F9" w:rsidRDefault="00AA76F9" w:rsidP="00AA76F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Dosya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kaybı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yaşamamanız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logout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da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başından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uzun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süre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ayrılacağınızı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bildiğiniz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durumdan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hemen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önce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verilerinizi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repoya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atınız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Bu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şekilde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her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geriye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veri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çekebilirsiniz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F7323EA" w14:textId="77777777" w:rsidR="00AA76F9" w:rsidRPr="00AA76F9" w:rsidRDefault="00AA76F9" w:rsidP="00AA76F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Dosya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atacağınız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reponun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erişilebilir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repo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olmasına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dikkat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ediniz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Proje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geçer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repo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erişimi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kapanırsa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yine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sorumluluk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almıyoruz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103630D0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8828986" wp14:editId="303BF7F3">
            <wp:extent cx="419100" cy="419100"/>
            <wp:effectExtent l="0" t="0" r="0" b="0"/>
            <wp:docPr id="4" name="Picture 4" descr=":gea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gear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 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Sistem</w:t>
      </w:r>
      <w:proofErr w:type="spellEnd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Sorunları</w:t>
      </w:r>
      <w:proofErr w:type="spellEnd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Desteği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Sizlere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mümkün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oldukça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yardımcı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olmaya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çalışıyorum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ancak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tam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zamanlı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mesai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saatleri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dışında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bakamadığımdan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dönüşüm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geç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olabiliyor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Bir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yaşadığınızda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bana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yazmadan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önce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diğer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arkadaşlarınızdan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destek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almaya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çalışın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lütfen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sizin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zaman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yönetiminiz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daha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verimlidir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Eğer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sorunun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çözümünün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benim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tarafımdan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yapılması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gerekirse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Slack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üzerinden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aynı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şekilde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yazmaya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devam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edebilir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da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Mücahit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Bey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görürseniz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durumu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bildirebilirsiniz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0B80E860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774298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F35D5B2" w14:textId="6B5F561B" w:rsidR="00AA76F9" w:rsidRP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lastRenderedPageBreak/>
        <w:drawing>
          <wp:inline distT="0" distB="0" distL="0" distR="0" wp14:anchorId="42E2DF21" wp14:editId="5E18999E">
            <wp:extent cx="419100" cy="419100"/>
            <wp:effectExtent l="0" t="0" r="0" b="0"/>
            <wp:docPr id="3" name="Picture 3" descr=":desktop_comput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desktop_computer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 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Bilgisayar</w:t>
      </w:r>
      <w:proofErr w:type="spellEnd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b/>
          <w:bCs/>
          <w:color w:val="1D1C1D"/>
          <w:sz w:val="23"/>
          <w:szCs w:val="23"/>
        </w:rPr>
        <w:t>Kullanımları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ne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olursa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olsun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aşağıdaki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işlemlerin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yapılması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yasaktır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tespiti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durumunda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cezai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proofErr w:type="gram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yapılır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>;</w:t>
      </w:r>
      <w:proofErr w:type="gramEnd"/>
    </w:p>
    <w:p w14:paraId="4F53FA16" w14:textId="77777777" w:rsidR="00AA76F9" w:rsidRPr="00AA76F9" w:rsidRDefault="00AA76F9" w:rsidP="00AA76F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Sorun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ne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olursa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olsun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güç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kablosunu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çıkarmayın</w:t>
      </w:r>
      <w:proofErr w:type="spellEnd"/>
    </w:p>
    <w:p w14:paraId="63ADF189" w14:textId="77777777" w:rsidR="00AA76F9" w:rsidRPr="00AA76F9" w:rsidRDefault="00AA76F9" w:rsidP="00AA76F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Yeniden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başlatmak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güç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tuşuna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uzun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süre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basıp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kapatmayın</w:t>
      </w:r>
      <w:proofErr w:type="spellEnd"/>
    </w:p>
    <w:p w14:paraId="231802EB" w14:textId="77777777" w:rsidR="00AA76F9" w:rsidRPr="00AA76F9" w:rsidRDefault="00AA76F9" w:rsidP="00AA76F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Yukarıdaki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işlemlerin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yapılması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şart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ise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ekibimize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verin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destek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alın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siz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yapmayın</w:t>
      </w:r>
      <w:proofErr w:type="spellEnd"/>
    </w:p>
    <w:p w14:paraId="6B34A54B" w14:textId="77777777" w:rsidR="00AA76F9" w:rsidRPr="00AA76F9" w:rsidRDefault="00AA76F9" w:rsidP="00AA76F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Herhangi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üstünde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kullanmayın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yazısı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görürseniz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login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olmuş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olsanız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dahi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işlem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yapmayın</w:t>
      </w:r>
      <w:proofErr w:type="spellEnd"/>
    </w:p>
    <w:p w14:paraId="5DB629BA" w14:textId="41EE8FF9" w:rsidR="00AA76F9" w:rsidRDefault="00AA76F9" w:rsidP="00AA76F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Bazı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durumlardan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ötürü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bilgisayarlara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tekrar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kurulum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yapabiliriz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bunu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gördüğünüzde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bilgisayarlara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müdahale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etmeyin</w:t>
      </w:r>
      <w:proofErr w:type="spellEnd"/>
    </w:p>
    <w:p w14:paraId="2D2BA69F" w14:textId="77777777" w:rsidR="00AA76F9" w:rsidRDefault="00AA76F9" w:rsidP="00AA76F9">
      <w:pPr>
        <w:shd w:val="clear" w:color="auto" w:fill="F8F8F8"/>
        <w:spacing w:after="0" w:line="240" w:lineRule="auto"/>
        <w:rPr>
          <w:rFonts w:ascii="Arial" w:eastAsia="Times New Roman" w:hAnsi="Arial" w:cs="Arial"/>
          <w:i/>
          <w:iCs/>
          <w:color w:val="1D1C1D"/>
          <w:sz w:val="23"/>
          <w:szCs w:val="23"/>
        </w:rPr>
      </w:pPr>
    </w:p>
    <w:p w14:paraId="4590C09D" w14:textId="73DB2A17" w:rsidR="00AA76F9" w:rsidRDefault="00AA76F9" w:rsidP="00AA76F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C4681EF" w14:textId="3B870327" w:rsidR="00AA76F9" w:rsidRDefault="00AA76F9" w:rsidP="00AA76F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Bilgisayar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Donmaları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Hakkında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41CE3747" wp14:editId="1F2B8320">
            <wp:extent cx="419100" cy="419100"/>
            <wp:effectExtent l="0" t="0" r="0" b="0"/>
            <wp:docPr id="1" name="Picture 1" descr=":radioactive_sig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radioactive_sign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Bilgisayar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açıldıktan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sonra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Chrome, Slack vb.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uygulamalarda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yaşıyorsanız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lütfen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Siri 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FFFFF"/>
        </w:rPr>
        <w:t>aktif</w:t>
      </w:r>
      <w:proofErr w:type="spellEnd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FFFFF"/>
        </w:rPr>
        <w:t>edin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Bazı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macOS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sürümlerinde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eğer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Siri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kapalıysa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text-to-speech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servisi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kullanıcılarınızın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sunucu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bağlantısı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yapmasını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engelleyebiliyor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Bağlantı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koptuğu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yeniden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bağlantı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sağlanmaya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çalışıldığından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yaşıyor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olabilirsiniz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7F374A2" w14:textId="77777777" w:rsidR="00AA76F9" w:rsidRDefault="00AA76F9" w:rsidP="00AA76F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yaşarken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aktif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ederseniz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sorun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çözülmeyebilir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bilgisayarın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yeniden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başlatılıp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yapılması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gerekiyor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sebepten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anında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siriyi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açmak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yerine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bilgisayar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yeniden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başladıktan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sonra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açmanız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önerilir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5CA11F9C" w14:textId="39EAA87F" w:rsidR="00AA76F9" w:rsidRDefault="00AA76F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DD80B7F" w14:textId="77777777" w:rsidR="00514826" w:rsidRPr="00AA76F9" w:rsidRDefault="00514826" w:rsidP="0051482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76F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43DDDAE" wp14:editId="746E2E2E">
            <wp:extent cx="419100" cy="419100"/>
            <wp:effectExtent l="0" t="0" r="0" b="0"/>
            <wp:docPr id="2" name="Picture 2" descr=":information_sour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information_sourc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6F9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Buradaki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yönlendirme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ve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kurallar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bilgi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amaçlı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yazılmıştır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Genel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olarak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gösterdiğiniz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hassasiyet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için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teşekkür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A76F9">
        <w:rPr>
          <w:rFonts w:ascii="Arial" w:eastAsia="Times New Roman" w:hAnsi="Arial" w:cs="Arial"/>
          <w:color w:val="1D1C1D"/>
          <w:sz w:val="23"/>
          <w:szCs w:val="23"/>
        </w:rPr>
        <w:t>ederim</w:t>
      </w:r>
      <w:proofErr w:type="spellEnd"/>
      <w:r w:rsidRPr="00AA76F9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</w:p>
    <w:p w14:paraId="7A4ED897" w14:textId="77777777" w:rsidR="00514826" w:rsidRPr="00AA76F9" w:rsidRDefault="005148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sectPr w:rsidR="00514826" w:rsidRPr="00AA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82F"/>
    <w:multiLevelType w:val="multilevel"/>
    <w:tmpl w:val="3A16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E1162"/>
    <w:multiLevelType w:val="multilevel"/>
    <w:tmpl w:val="0AC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9"/>
    <w:rsid w:val="00276FB8"/>
    <w:rsid w:val="00514826"/>
    <w:rsid w:val="00930D6E"/>
    <w:rsid w:val="00A2473D"/>
    <w:rsid w:val="00AA76F9"/>
    <w:rsid w:val="00B75F8C"/>
    <w:rsid w:val="00D9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2EED5"/>
  <w15:chartTrackingRefBased/>
  <w15:docId w15:val="{6AD5C9C8-8AF2-4017-A29B-ECB5660C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7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Altiparmak</dc:creator>
  <cp:keywords/>
  <dc:description/>
  <cp:lastModifiedBy>Kemal Altiparmak</cp:lastModifiedBy>
  <cp:revision>3</cp:revision>
  <dcterms:created xsi:type="dcterms:W3CDTF">2022-01-04T07:50:00Z</dcterms:created>
  <dcterms:modified xsi:type="dcterms:W3CDTF">2022-02-08T08:51:00Z</dcterms:modified>
</cp:coreProperties>
</file>