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786A" w14:textId="77777777" w:rsidR="003C1F1C" w:rsidRDefault="003C1F1C" w:rsidP="00187D30">
      <w:pPr>
        <w:spacing w:line="276" w:lineRule="auto"/>
        <w:jc w:val="center"/>
        <w:rPr>
          <w:rFonts w:ascii="Book Antiqua" w:hAnsi="Book Antiqua"/>
          <w:b/>
          <w:sz w:val="21"/>
          <w:szCs w:val="21"/>
        </w:rPr>
      </w:pPr>
    </w:p>
    <w:p w14:paraId="62D92BE2" w14:textId="77777777" w:rsidR="003C1F1C" w:rsidRPr="003C1F1C" w:rsidRDefault="003C1F1C" w:rsidP="00187D30">
      <w:pPr>
        <w:spacing w:line="276" w:lineRule="auto"/>
        <w:jc w:val="center"/>
        <w:rPr>
          <w:rFonts w:ascii="Book Antiqua" w:hAnsi="Book Antiqua"/>
          <w:b/>
          <w:sz w:val="21"/>
          <w:szCs w:val="21"/>
        </w:rPr>
      </w:pPr>
    </w:p>
    <w:p w14:paraId="79592174" w14:textId="7FAFD403" w:rsidR="006D7442" w:rsidRPr="003C1F1C" w:rsidRDefault="00003A45" w:rsidP="00003A45">
      <w:pPr>
        <w:spacing w:line="276" w:lineRule="auto"/>
        <w:jc w:val="center"/>
        <w:rPr>
          <w:rFonts w:ascii="Book Antiqua" w:hAnsi="Book Antiqua"/>
          <w:sz w:val="21"/>
          <w:szCs w:val="21"/>
        </w:rPr>
      </w:pPr>
      <w:r w:rsidRPr="00003A45">
        <w:rPr>
          <w:rFonts w:ascii="Book Antiqua" w:hAnsi="Book Antiqua"/>
          <w:b/>
          <w:sz w:val="36"/>
          <w:szCs w:val="36"/>
        </w:rPr>
        <w:t>INFORME DE LARINGOSCOP</w:t>
      </w:r>
      <w:r w:rsidR="0070734A">
        <w:rPr>
          <w:rFonts w:ascii="Book Antiqua" w:hAnsi="Book Antiqua"/>
          <w:b/>
          <w:sz w:val="36"/>
          <w:szCs w:val="36"/>
        </w:rPr>
        <w:t>Í</w:t>
      </w:r>
      <w:r w:rsidRPr="00003A45">
        <w:rPr>
          <w:rFonts w:ascii="Book Antiqua" w:hAnsi="Book Antiqua"/>
          <w:b/>
          <w:sz w:val="36"/>
          <w:szCs w:val="36"/>
        </w:rPr>
        <w:t>A</w:t>
      </w:r>
    </w:p>
    <w:p w14:paraId="6B655719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3420"/>
        <w:gridCol w:w="1440"/>
        <w:gridCol w:w="2602"/>
      </w:tblGrid>
      <w:tr w:rsidR="00003A45" w14:paraId="661748D1" w14:textId="77777777" w:rsidTr="00003A45">
        <w:tc>
          <w:tcPr>
            <w:tcW w:w="1818" w:type="dxa"/>
          </w:tcPr>
          <w:p w14:paraId="1A7090CB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FECHA:</w:t>
            </w:r>
          </w:p>
        </w:tc>
        <w:tc>
          <w:tcPr>
            <w:tcW w:w="7462" w:type="dxa"/>
            <w:gridSpan w:val="3"/>
          </w:tcPr>
          <w:p w14:paraId="689CE558" w14:textId="679D972E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</w:instrText>
            </w:r>
            <w:r>
              <w:rPr>
                <w:rFonts w:ascii="Book Antiqua" w:hAnsi="Book Antiqua"/>
                <w:sz w:val="20"/>
                <w:szCs w:val="20"/>
              </w:rPr>
              <w:instrText>consultation.pretty_date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«=consultation.pretty_date»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003A45" w14:paraId="5A724A25" w14:textId="77777777" w:rsidTr="00003A45">
        <w:tc>
          <w:tcPr>
            <w:tcW w:w="1818" w:type="dxa"/>
          </w:tcPr>
          <w:p w14:paraId="265170B0" w14:textId="736F90C1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PACIENTE:</w:t>
            </w:r>
          </w:p>
        </w:tc>
        <w:tc>
          <w:tcPr>
            <w:tcW w:w="7462" w:type="dxa"/>
            <w:gridSpan w:val="3"/>
          </w:tcPr>
          <w:p w14:paraId="52D1ECB2" w14:textId="5C98FEF4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=patient.</w:instrText>
            </w:r>
            <w:r>
              <w:rPr>
                <w:rFonts w:ascii="Book Antiqua" w:hAnsi="Book Antiqua"/>
                <w:sz w:val="20"/>
                <w:szCs w:val="20"/>
              </w:rPr>
              <w:instrText>full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_name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«=patient.full_name»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003A45" w14:paraId="3DAD54C7" w14:textId="77777777" w:rsidTr="00003A45">
        <w:tc>
          <w:tcPr>
            <w:tcW w:w="1818" w:type="dxa"/>
          </w:tcPr>
          <w:p w14:paraId="6D935357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EDAD:</w:t>
            </w:r>
          </w:p>
        </w:tc>
        <w:tc>
          <w:tcPr>
            <w:tcW w:w="3420" w:type="dxa"/>
          </w:tcPr>
          <w:p w14:paraId="47F13202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=patient.relative_age.years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«=patient.relative_age.years»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AÑOS </w:t>
            </w: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=patient.relative_age.months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«=patient.relative_age.months»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MESES</w:t>
            </w:r>
          </w:p>
        </w:tc>
        <w:tc>
          <w:tcPr>
            <w:tcW w:w="1440" w:type="dxa"/>
          </w:tcPr>
          <w:p w14:paraId="0B1844E1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CÉDULA:</w:t>
            </w:r>
          </w:p>
        </w:tc>
        <w:tc>
          <w:tcPr>
            <w:tcW w:w="2602" w:type="dxa"/>
          </w:tcPr>
          <w:p w14:paraId="3D173086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=patient.identity_card_number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«=patient.identity_card_number»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003A45" w14:paraId="07BE2860" w14:textId="77777777" w:rsidTr="00003A45">
        <w:tc>
          <w:tcPr>
            <w:tcW w:w="1818" w:type="dxa"/>
          </w:tcPr>
          <w:p w14:paraId="3D9A36CD" w14:textId="09B6A821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ENFERMEDAD ACTUAL:</w:t>
            </w:r>
          </w:p>
        </w:tc>
        <w:tc>
          <w:tcPr>
            <w:tcW w:w="7462" w:type="dxa"/>
            <w:gridSpan w:val="3"/>
          </w:tcPr>
          <w:p w14:paraId="69589E4F" w14:textId="00529161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</w:instrText>
            </w:r>
            <w:r w:rsidR="00712900">
              <w:rPr>
                <w:rFonts w:ascii="Book Antiqua" w:hAnsi="Book Antiqua"/>
                <w:sz w:val="20"/>
                <w:szCs w:val="20"/>
              </w:rPr>
              <w:instrText>consultation</w:instrText>
            </w:r>
            <w:r>
              <w:rPr>
                <w:rFonts w:ascii="Book Antiqua" w:hAnsi="Book Antiqua"/>
                <w:sz w:val="20"/>
                <w:szCs w:val="20"/>
              </w:rPr>
              <w:instrText>.</w:instrText>
            </w:r>
            <w:r w:rsidR="00712900">
              <w:rPr>
                <w:rFonts w:ascii="Book Antiqua" w:hAnsi="Book Antiqua"/>
                <w:sz w:val="20"/>
                <w:szCs w:val="20"/>
              </w:rPr>
              <w:instrText>ongoing_issue</w:instrText>
            </w:r>
            <w:r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 w:rsidR="00712900">
              <w:rPr>
                <w:rFonts w:ascii="Book Antiqua" w:hAnsi="Book Antiqua"/>
                <w:sz w:val="20"/>
                <w:szCs w:val="20"/>
              </w:rPr>
              <w:t>«=consultation.ongoing_issue»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</w:tbl>
    <w:p w14:paraId="768DA6D0" w14:textId="33456709" w:rsidR="00003A45" w:rsidRDefault="00003A4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A3D8026" w14:textId="5CFC093C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003A45">
        <w:rPr>
          <w:rFonts w:ascii="Book Antiqua" w:hAnsi="Book Antiqua"/>
          <w:b/>
          <w:bCs/>
          <w:sz w:val="21"/>
          <w:szCs w:val="21"/>
        </w:rPr>
        <w:t>ESTUDIO</w:t>
      </w:r>
      <w:r w:rsidRPr="00003A45">
        <w:rPr>
          <w:rFonts w:ascii="Book Antiqua" w:hAnsi="Book Antiqua"/>
          <w:sz w:val="21"/>
          <w:szCs w:val="21"/>
        </w:rPr>
        <w:t>:</w:t>
      </w:r>
    </w:p>
    <w:p w14:paraId="088E8649" w14:textId="278EEA58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003A45">
        <w:rPr>
          <w:rFonts w:ascii="Book Antiqua" w:hAnsi="Book Antiqua"/>
          <w:sz w:val="21"/>
          <w:szCs w:val="21"/>
        </w:rPr>
        <w:t>BASE DE LENGUA SIN ALTERACIÓN; AMÍGDALAS PALATINAS SIN ALTERACIÓN; PARED POSTERIOR</w:t>
      </w:r>
      <w:r>
        <w:rPr>
          <w:rFonts w:ascii="Book Antiqua" w:hAnsi="Book Antiqua"/>
          <w:sz w:val="21"/>
          <w:szCs w:val="21"/>
        </w:rPr>
        <w:t xml:space="preserve"> </w:t>
      </w:r>
      <w:r w:rsidRPr="00003A45">
        <w:rPr>
          <w:rFonts w:ascii="Book Antiqua" w:hAnsi="Book Antiqua"/>
          <w:sz w:val="21"/>
          <w:szCs w:val="21"/>
        </w:rPr>
        <w:t>DE OROFARINGE DENTRO LA NORMALIDAD; VALLECULAS LIBRES; EPIGLOTIS NORMAL LIBRE DE</w:t>
      </w:r>
      <w:r>
        <w:rPr>
          <w:rFonts w:ascii="Book Antiqua" w:hAnsi="Book Antiqua"/>
          <w:sz w:val="21"/>
          <w:szCs w:val="21"/>
        </w:rPr>
        <w:t xml:space="preserve"> </w:t>
      </w:r>
      <w:r w:rsidRPr="00003A45">
        <w:rPr>
          <w:rFonts w:ascii="Book Antiqua" w:hAnsi="Book Antiqua"/>
          <w:sz w:val="21"/>
          <w:szCs w:val="21"/>
        </w:rPr>
        <w:t>EDEMA; ARITENOIDES CON ERITEMA Y EDEMA LOS CUALES MANTIENEN MOVILIDAD</w:t>
      </w:r>
      <w:r>
        <w:rPr>
          <w:rFonts w:ascii="Book Antiqua" w:hAnsi="Book Antiqua"/>
          <w:sz w:val="21"/>
          <w:szCs w:val="21"/>
        </w:rPr>
        <w:t xml:space="preserve"> </w:t>
      </w:r>
      <w:r w:rsidRPr="00003A45">
        <w:rPr>
          <w:rFonts w:ascii="Book Antiqua" w:hAnsi="Book Antiqua"/>
          <w:sz w:val="21"/>
          <w:szCs w:val="21"/>
        </w:rPr>
        <w:t>CONSERVADA; ESPACIO INTERARITENOIDEO NORMAL;</w:t>
      </w:r>
      <w:r>
        <w:rPr>
          <w:rFonts w:ascii="Book Antiqua" w:hAnsi="Book Antiqua"/>
          <w:sz w:val="21"/>
          <w:szCs w:val="21"/>
        </w:rPr>
        <w:t xml:space="preserve"> </w:t>
      </w:r>
      <w:r w:rsidRPr="00003A45">
        <w:rPr>
          <w:rFonts w:ascii="Book Antiqua" w:hAnsi="Book Antiqua"/>
          <w:sz w:val="21"/>
          <w:szCs w:val="21"/>
        </w:rPr>
        <w:t>REPLIEGUES ARITENOEPIGLÓTICOS:</w:t>
      </w:r>
      <w:r>
        <w:rPr>
          <w:rFonts w:ascii="Book Antiqua" w:hAnsi="Book Antiqua"/>
          <w:sz w:val="21"/>
          <w:szCs w:val="21"/>
        </w:rPr>
        <w:t xml:space="preserve"> </w:t>
      </w:r>
      <w:r w:rsidRPr="00003A45">
        <w:rPr>
          <w:rFonts w:ascii="Book Antiqua" w:hAnsi="Book Antiqua"/>
          <w:sz w:val="21"/>
          <w:szCs w:val="21"/>
        </w:rPr>
        <w:t>NORMALES; SENOS PIRIFORMES SIMÉTRICOS, ERITEMATOSOS; CUERDAS VOCALES MÓVILES,</w:t>
      </w:r>
      <w:r>
        <w:rPr>
          <w:rFonts w:ascii="Book Antiqua" w:hAnsi="Book Antiqua"/>
          <w:sz w:val="21"/>
          <w:szCs w:val="21"/>
        </w:rPr>
        <w:t xml:space="preserve"> </w:t>
      </w:r>
      <w:r w:rsidRPr="00003A45">
        <w:rPr>
          <w:rFonts w:ascii="Book Antiqua" w:hAnsi="Book Antiqua"/>
          <w:sz w:val="21"/>
          <w:szCs w:val="21"/>
        </w:rPr>
        <w:t>SIN LESIONES, CON CIERRE GLÓTICO COMPLETO; SUBGLOTIS NORMAL; PORCIÓN SUPERIOR DE</w:t>
      </w:r>
      <w:r>
        <w:rPr>
          <w:rFonts w:ascii="Book Antiqua" w:hAnsi="Book Antiqua"/>
          <w:sz w:val="21"/>
          <w:szCs w:val="21"/>
        </w:rPr>
        <w:t xml:space="preserve"> </w:t>
      </w:r>
      <w:r w:rsidRPr="00003A45">
        <w:rPr>
          <w:rFonts w:ascii="Book Antiqua" w:hAnsi="Book Antiqua"/>
          <w:sz w:val="21"/>
          <w:szCs w:val="21"/>
        </w:rPr>
        <w:t>LA TRÁQUEA DENTRO DE LA NORMALIDAD</w:t>
      </w:r>
      <w:r>
        <w:rPr>
          <w:rFonts w:ascii="Book Antiqua" w:hAnsi="Book Antiqua"/>
          <w:sz w:val="21"/>
          <w:szCs w:val="21"/>
        </w:rPr>
        <w:t>.</w:t>
      </w:r>
    </w:p>
    <w:p w14:paraId="30C0FCF9" w14:textId="76B5AF79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319BF0D" w14:textId="15FEAB2B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003A45">
        <w:rPr>
          <w:rFonts w:ascii="Book Antiqua" w:hAnsi="Book Antiqua"/>
          <w:b/>
          <w:bCs/>
          <w:sz w:val="21"/>
          <w:szCs w:val="21"/>
        </w:rPr>
        <w:t>DIAGNÓSTICO</w:t>
      </w:r>
      <w:r>
        <w:rPr>
          <w:rFonts w:ascii="Book Antiqua" w:hAnsi="Book Antiqua"/>
          <w:sz w:val="21"/>
          <w:szCs w:val="21"/>
        </w:rPr>
        <w:t>:</w:t>
      </w:r>
    </w:p>
    <w:p w14:paraId="3B7B4BCE" w14:textId="77777777" w:rsidR="00003A45" w:rsidRDefault="00003A45" w:rsidP="00003A45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consultation.diagnoses:each(diagnosis)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«consultation.diagnoses:each(diagnosis)»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0417E34C" w14:textId="77777777" w:rsidR="00003A45" w:rsidRPr="008D75F2" w:rsidRDefault="00003A45" w:rsidP="00003A4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=diagnosis.disease_code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«=diagnosis.disease_code»</w:t>
      </w:r>
      <w:r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=diagnosis.description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«=diagnosis.description»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23779CB3" w14:textId="77777777" w:rsidR="00003A45" w:rsidRDefault="00003A45" w:rsidP="00003A45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consultation.diagnoses:endEach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«consultation.diagnoses:endEach»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622FE98D" w14:textId="4BFB1DD6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BB468D0" w14:textId="26BD3E01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003A45">
        <w:rPr>
          <w:rFonts w:ascii="Book Antiqua" w:hAnsi="Book Antiqua"/>
          <w:b/>
          <w:bCs/>
          <w:sz w:val="21"/>
          <w:szCs w:val="21"/>
        </w:rPr>
        <w:t>OBSERVACIÓN</w:t>
      </w:r>
      <w:r>
        <w:rPr>
          <w:rFonts w:ascii="Book Antiqua" w:hAnsi="Book Antiqua"/>
          <w:sz w:val="21"/>
          <w:szCs w:val="21"/>
        </w:rPr>
        <w:t>:</w:t>
      </w:r>
    </w:p>
    <w:p w14:paraId="386BDD25" w14:textId="45006B74" w:rsidR="006D7442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C2718BB" w14:textId="77777777" w:rsidR="00003A45" w:rsidRPr="003C1F1C" w:rsidRDefault="00003A4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CFCD911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A34B4FC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51452F2" w14:textId="441B0516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Atentamente,</w:t>
      </w:r>
    </w:p>
    <w:p w14:paraId="07BEF7CB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B9EE48C" w14:textId="77777777" w:rsidR="00AF1477" w:rsidRPr="003C1F1C" w:rsidRDefault="00AF1477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8AD8503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4CC2D48B" w14:textId="77777777" w:rsidR="00C046C5" w:rsidRPr="006F3B4C" w:rsidRDefault="00C046C5" w:rsidP="00C046C5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6F3B4C">
        <w:rPr>
          <w:rFonts w:ascii="Book Antiqua" w:hAnsi="Book Antiqua"/>
          <w:sz w:val="20"/>
          <w:szCs w:val="20"/>
        </w:rPr>
        <w:fldChar w:fldCharType="begin"/>
      </w:r>
      <w:r w:rsidRPr="006F3B4C">
        <w:rPr>
          <w:rFonts w:ascii="Book Antiqua" w:hAnsi="Book Antiqua"/>
          <w:sz w:val="20"/>
          <w:szCs w:val="20"/>
          <w:lang w:val="en-US"/>
        </w:rPr>
        <w:instrText xml:space="preserve"> MERGEFIELD =doctor.pretty_name \* MERGEFORMAT </w:instrText>
      </w:r>
      <w:r w:rsidRPr="006F3B4C">
        <w:rPr>
          <w:rFonts w:ascii="Book Antiqua" w:hAnsi="Book Antiqua"/>
          <w:sz w:val="20"/>
          <w:szCs w:val="20"/>
        </w:rPr>
        <w:fldChar w:fldCharType="separate"/>
      </w:r>
      <w:r w:rsidRPr="006F3B4C">
        <w:rPr>
          <w:rFonts w:ascii="Book Antiqua" w:hAnsi="Book Antiqua"/>
          <w:sz w:val="20"/>
          <w:szCs w:val="20"/>
          <w:lang w:val="en-US"/>
        </w:rPr>
        <w:t>«=doctor.pretty_name»</w:t>
      </w:r>
      <w:r w:rsidRPr="006F3B4C">
        <w:rPr>
          <w:rFonts w:ascii="Book Antiqua" w:hAnsi="Book Antiqua"/>
          <w:sz w:val="20"/>
          <w:szCs w:val="20"/>
        </w:rPr>
        <w:fldChar w:fldCharType="end"/>
      </w:r>
    </w:p>
    <w:p w14:paraId="6960B4BB" w14:textId="77777777" w:rsidR="00C046C5" w:rsidRPr="006F3B4C" w:rsidRDefault="00C046C5" w:rsidP="00C046C5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  <w:r w:rsidRPr="006F3B4C">
        <w:rPr>
          <w:rFonts w:ascii="Book Antiqua" w:hAnsi="Book Antiqua"/>
          <w:b/>
          <w:sz w:val="20"/>
          <w:szCs w:val="20"/>
        </w:rPr>
        <w:fldChar w:fldCharType="begin"/>
      </w:r>
      <w:r w:rsidRPr="006F3B4C">
        <w:rPr>
          <w:rFonts w:ascii="Book Antiqua" w:hAnsi="Book Antiqua"/>
          <w:b/>
          <w:sz w:val="20"/>
          <w:szCs w:val="20"/>
          <w:lang w:val="en-US"/>
        </w:rPr>
        <w:instrText xml:space="preserve"> MERGEFIELD =doctor.speciality \* MERGEFORMAT </w:instrText>
      </w:r>
      <w:r w:rsidRPr="006F3B4C">
        <w:rPr>
          <w:rFonts w:ascii="Book Antiqua" w:hAnsi="Book Antiqua"/>
          <w:b/>
          <w:sz w:val="20"/>
          <w:szCs w:val="20"/>
        </w:rPr>
        <w:fldChar w:fldCharType="separate"/>
      </w:r>
      <w:r w:rsidRPr="006F3B4C">
        <w:rPr>
          <w:rFonts w:ascii="Book Antiqua" w:hAnsi="Book Antiqua"/>
          <w:b/>
          <w:sz w:val="20"/>
          <w:szCs w:val="20"/>
          <w:lang w:val="en-US"/>
        </w:rPr>
        <w:t>«=doctor.speciality»</w:t>
      </w:r>
      <w:r w:rsidRPr="006F3B4C">
        <w:rPr>
          <w:rFonts w:ascii="Book Antiqua" w:hAnsi="Book Antiqua"/>
          <w:b/>
          <w:sz w:val="20"/>
          <w:szCs w:val="20"/>
        </w:rPr>
        <w:fldChar w:fldCharType="end"/>
      </w:r>
    </w:p>
    <w:p w14:paraId="3E025AC7" w14:textId="77777777" w:rsidR="00C046C5" w:rsidRPr="006F3B4C" w:rsidRDefault="00C046C5" w:rsidP="00C046C5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6F3B4C">
        <w:rPr>
          <w:rFonts w:ascii="Book Antiqua" w:hAnsi="Book Antiqua"/>
          <w:sz w:val="20"/>
          <w:szCs w:val="20"/>
          <w:lang w:val="en-US"/>
        </w:rPr>
        <w:t xml:space="preserve">Reg. ACESS: </w:t>
      </w:r>
      <w:r w:rsidRPr="006F3B4C">
        <w:rPr>
          <w:rFonts w:ascii="Book Antiqua" w:hAnsi="Book Antiqua"/>
          <w:sz w:val="20"/>
          <w:szCs w:val="20"/>
          <w:lang w:val="en-US"/>
        </w:rPr>
        <w:fldChar w:fldCharType="begin"/>
      </w:r>
      <w:r w:rsidRPr="006F3B4C"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 w:rsidRPr="006F3B4C">
        <w:rPr>
          <w:rFonts w:ascii="Book Antiqua" w:hAnsi="Book Antiqua"/>
          <w:sz w:val="20"/>
          <w:szCs w:val="20"/>
          <w:lang w:val="en-US"/>
        </w:rPr>
        <w:fldChar w:fldCharType="separate"/>
      </w:r>
      <w:r w:rsidRPr="006F3B4C">
        <w:rPr>
          <w:rFonts w:ascii="Book Antiqua" w:hAnsi="Book Antiqua"/>
          <w:sz w:val="20"/>
          <w:szCs w:val="20"/>
          <w:lang w:val="en-US"/>
        </w:rPr>
        <w:t>«=doctor.registration_acess»</w:t>
      </w:r>
      <w:r w:rsidRPr="006F3B4C"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064FB05" w14:textId="68498BEB" w:rsidR="006A2A09" w:rsidRPr="006F3B4C" w:rsidRDefault="00C046C5" w:rsidP="00C046C5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F3B4C">
        <w:rPr>
          <w:rFonts w:ascii="Book Antiqua" w:hAnsi="Book Antiqua"/>
          <w:sz w:val="20"/>
          <w:szCs w:val="20"/>
        </w:rPr>
        <w:t xml:space="preserve">CI.: </w:t>
      </w:r>
      <w:r w:rsidRPr="006F3B4C">
        <w:rPr>
          <w:rFonts w:ascii="Book Antiqua" w:hAnsi="Book Antiqua"/>
          <w:sz w:val="20"/>
          <w:szCs w:val="20"/>
          <w:lang w:val="en-US"/>
        </w:rPr>
        <w:fldChar w:fldCharType="begin"/>
      </w:r>
      <w:r w:rsidRPr="006F3B4C"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 w:rsidRPr="006F3B4C">
        <w:rPr>
          <w:rFonts w:ascii="Book Antiqua" w:hAnsi="Book Antiqua"/>
          <w:sz w:val="20"/>
          <w:szCs w:val="20"/>
          <w:lang w:val="en-US"/>
        </w:rPr>
        <w:fldChar w:fldCharType="separate"/>
      </w:r>
      <w:r w:rsidRPr="006F3B4C">
        <w:rPr>
          <w:rFonts w:ascii="Book Antiqua" w:hAnsi="Book Antiqua"/>
          <w:sz w:val="20"/>
          <w:szCs w:val="20"/>
          <w:lang w:val="en-US"/>
        </w:rPr>
        <w:t>«=doctor.registration_acess»</w:t>
      </w:r>
      <w:r w:rsidRPr="006F3B4C">
        <w:rPr>
          <w:rFonts w:ascii="Book Antiqua" w:hAnsi="Book Antiqua"/>
          <w:sz w:val="20"/>
          <w:szCs w:val="20"/>
          <w:lang w:val="en-US"/>
        </w:rPr>
        <w:fldChar w:fldCharType="end"/>
      </w:r>
    </w:p>
    <w:sectPr w:rsidR="006A2A09" w:rsidRPr="006F3B4C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8628C" w14:textId="77777777" w:rsidR="00890CB8" w:rsidRDefault="00890CB8" w:rsidP="00B13337">
      <w:r>
        <w:separator/>
      </w:r>
    </w:p>
  </w:endnote>
  <w:endnote w:type="continuationSeparator" w:id="0">
    <w:p w14:paraId="43F6E359" w14:textId="77777777" w:rsidR="00890CB8" w:rsidRDefault="00890CB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9E378" w14:textId="77777777" w:rsidR="00C046C5" w:rsidRDefault="00C046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69EA70" w14:textId="77777777" w:rsidR="004F4EC2" w:rsidRPr="006D7442" w:rsidRDefault="004F4EC2" w:rsidP="004F4EC2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2E539A30" w:rsidR="003F1688" w:rsidRPr="006D7442" w:rsidRDefault="004F4EC2" w:rsidP="004F4EC2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7CEABF7D" w14:textId="64A5312C" w:rsidR="00C046C5" w:rsidRDefault="008B331C" w:rsidP="00C046C5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4F21193F" w14:textId="616D8A6D" w:rsidR="003F1688" w:rsidRPr="006D7442" w:rsidRDefault="00354BB6" w:rsidP="00C046C5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13847" w14:textId="77777777" w:rsidR="00C046C5" w:rsidRDefault="00C04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0EE3F" w14:textId="77777777" w:rsidR="00890CB8" w:rsidRDefault="00890CB8" w:rsidP="00B13337">
      <w:r>
        <w:separator/>
      </w:r>
    </w:p>
  </w:footnote>
  <w:footnote w:type="continuationSeparator" w:id="0">
    <w:p w14:paraId="1AF9B690" w14:textId="77777777" w:rsidR="00890CB8" w:rsidRDefault="00890CB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B0AB2" w14:textId="77777777" w:rsidR="00C046C5" w:rsidRDefault="00C046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D6473B">
      <w:trPr>
        <w:trHeight w:val="1560"/>
      </w:trPr>
      <w:tc>
        <w:tcPr>
          <w:tcW w:w="1809" w:type="dxa"/>
        </w:tcPr>
        <w:p w14:paraId="289D12E4" w14:textId="1A1F4A83" w:rsidR="003F1688" w:rsidRDefault="00C046C5" w:rsidP="003F1688">
          <w:pPr>
            <w:pStyle w:val="Header"/>
            <w:jc w:val="center"/>
          </w:pPr>
          <w:r w:rsidRPr="00B41DA2">
            <w:drawing>
              <wp:inline distT="0" distB="0" distL="0" distR="0" wp14:anchorId="3D7A3977" wp14:editId="14FB54B6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41FF21CB" w14:textId="77777777" w:rsidR="00C046C5" w:rsidRPr="00B13337" w:rsidRDefault="00C046C5" w:rsidP="00C046C5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73C037A5" w14:textId="77777777" w:rsidR="00C046C5" w:rsidRPr="00200F2A" w:rsidRDefault="00C046C5" w:rsidP="00C046C5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3023990C" w:rsidR="003F1688" w:rsidRPr="00B13337" w:rsidRDefault="00C046C5" w:rsidP="00C046C5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821A4" w14:textId="77777777" w:rsidR="00C046C5" w:rsidRDefault="00C046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85ED8"/>
    <w:multiLevelType w:val="hybridMultilevel"/>
    <w:tmpl w:val="A5A43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269167">
    <w:abstractNumId w:val="1"/>
  </w:num>
  <w:num w:numId="2" w16cid:durableId="8612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03A45"/>
    <w:rsid w:val="000C065F"/>
    <w:rsid w:val="001310AB"/>
    <w:rsid w:val="00142D3C"/>
    <w:rsid w:val="00187D30"/>
    <w:rsid w:val="001D4DC8"/>
    <w:rsid w:val="002A1F74"/>
    <w:rsid w:val="0030780D"/>
    <w:rsid w:val="00316DB2"/>
    <w:rsid w:val="00354BB6"/>
    <w:rsid w:val="003C1F1C"/>
    <w:rsid w:val="003F1688"/>
    <w:rsid w:val="004B0B36"/>
    <w:rsid w:val="004F4EC2"/>
    <w:rsid w:val="005A7348"/>
    <w:rsid w:val="005B03DD"/>
    <w:rsid w:val="005C58E5"/>
    <w:rsid w:val="0067075B"/>
    <w:rsid w:val="00680A67"/>
    <w:rsid w:val="006A2A09"/>
    <w:rsid w:val="006D7442"/>
    <w:rsid w:val="006F3B4C"/>
    <w:rsid w:val="0070734A"/>
    <w:rsid w:val="00712900"/>
    <w:rsid w:val="00844129"/>
    <w:rsid w:val="00890CB8"/>
    <w:rsid w:val="008B331C"/>
    <w:rsid w:val="009F416C"/>
    <w:rsid w:val="00AF1477"/>
    <w:rsid w:val="00B03D1F"/>
    <w:rsid w:val="00B13337"/>
    <w:rsid w:val="00B2590A"/>
    <w:rsid w:val="00B36984"/>
    <w:rsid w:val="00B817AA"/>
    <w:rsid w:val="00BD05F4"/>
    <w:rsid w:val="00C046C5"/>
    <w:rsid w:val="00C55ABD"/>
    <w:rsid w:val="00C736D9"/>
    <w:rsid w:val="00CB6B93"/>
    <w:rsid w:val="00CC3C50"/>
    <w:rsid w:val="00CE4D7A"/>
    <w:rsid w:val="00D6473B"/>
    <w:rsid w:val="00E23271"/>
    <w:rsid w:val="00E64C56"/>
    <w:rsid w:val="00E953FA"/>
    <w:rsid w:val="00EE48CB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D64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277</Words>
  <Characters>1582</Characters>
  <Application>Microsoft Office Word</Application>
  <DocSecurity>0</DocSecurity>
  <Lines>13</Lines>
  <Paragraphs>3</Paragraphs>
  <ScaleCrop>false</ScaleCrop>
  <Company>Home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33</cp:revision>
  <dcterms:created xsi:type="dcterms:W3CDTF">2016-07-05T12:15:00Z</dcterms:created>
  <dcterms:modified xsi:type="dcterms:W3CDTF">2022-10-12T01:35:00Z</dcterms:modified>
</cp:coreProperties>
</file>