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4D29722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 xml:space="preserve">acude a este centro presentando </w:t>
      </w:r>
      <w:r w:rsidR="00A73EE8" w:rsidRPr="00717110">
        <w:rPr>
          <w:rFonts w:ascii="Avenir Next Demi Bold" w:hAnsi="Avenir Next Demi Bold"/>
          <w:sz w:val="20"/>
          <w:szCs w:val="20"/>
        </w:rPr>
        <w:t>CUERPO EXTRAÑO EN OIDO (T16)</w:t>
      </w:r>
      <w:r w:rsidR="00A73EE8" w:rsidRPr="00A73EE8">
        <w:rPr>
          <w:rFonts w:ascii="Book Antiqua" w:hAnsi="Book Antiqua"/>
          <w:sz w:val="22"/>
          <w:szCs w:val="22"/>
        </w:rPr>
        <w:t xml:space="preserve">, </w:t>
      </w:r>
      <w:r w:rsidR="00A73EE8" w:rsidRPr="00717110">
        <w:rPr>
          <w:rFonts w:ascii="Avenir Next Demi Bold" w:hAnsi="Avenir Next Demi Bold"/>
          <w:sz w:val="20"/>
          <w:szCs w:val="20"/>
        </w:rPr>
        <w:t>CUERPO EXTRAÑO EN NARIZ (17.1)</w:t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4C5445">
        <w:rPr>
          <w:rFonts w:ascii="Book Antiqua" w:hAnsi="Book Antiqua"/>
          <w:sz w:val="22"/>
          <w:szCs w:val="22"/>
        </w:rPr>
        <w:t xml:space="preserve">, </w:t>
      </w:r>
      <w:r w:rsidR="004C5445" w:rsidRPr="004C5445">
        <w:rPr>
          <w:rFonts w:ascii="Book Antiqua" w:hAnsi="Book Antiqua"/>
          <w:sz w:val="22"/>
          <w:szCs w:val="22"/>
        </w:rPr>
        <w:t xml:space="preserve">acude en compañía de su madre, la ... </w:t>
      </w:r>
      <w:r w:rsidR="004C5445">
        <w:rPr>
          <w:rFonts w:ascii="Book Antiqua" w:hAnsi="Book Antiqua"/>
          <w:sz w:val="22"/>
          <w:szCs w:val="22"/>
        </w:rPr>
        <w:t xml:space="preserve">con </w:t>
      </w:r>
      <w:r w:rsidR="004C5445" w:rsidRPr="004C5445">
        <w:rPr>
          <w:rFonts w:ascii="Book Antiqua" w:hAnsi="Book Antiqua"/>
          <w:sz w:val="22"/>
          <w:szCs w:val="22"/>
        </w:rPr>
        <w:t>CI. ...</w:t>
      </w:r>
      <w:r w:rsidR="004C544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 xml:space="preserve">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ACC7C" w14:textId="77777777" w:rsidR="002550B5" w:rsidRDefault="002550B5" w:rsidP="00B13337">
      <w:r>
        <w:separator/>
      </w:r>
    </w:p>
  </w:endnote>
  <w:endnote w:type="continuationSeparator" w:id="0">
    <w:p w14:paraId="0B701970" w14:textId="77777777" w:rsidR="002550B5" w:rsidRDefault="002550B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823BE" w14:textId="77777777" w:rsidR="00254A13" w:rsidRDefault="00254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A91A2" w14:textId="77777777" w:rsidR="00254A13" w:rsidRDefault="00254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EA0C" w14:textId="77777777" w:rsidR="002550B5" w:rsidRDefault="002550B5" w:rsidP="00B13337">
      <w:r>
        <w:separator/>
      </w:r>
    </w:p>
  </w:footnote>
  <w:footnote w:type="continuationSeparator" w:id="0">
    <w:p w14:paraId="48B40B3F" w14:textId="77777777" w:rsidR="002550B5" w:rsidRDefault="002550B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F7728" w14:textId="77777777" w:rsidR="00254A13" w:rsidRDefault="00254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15D4752" w:rsidR="003F1688" w:rsidRDefault="00254A13" w:rsidP="003F1688">
          <w:pPr>
            <w:pStyle w:val="Header"/>
            <w:jc w:val="center"/>
          </w:pPr>
          <w:r>
            <w:drawing>
              <wp:inline distT="0" distB="0" distL="0" distR="0" wp14:anchorId="3285EE54" wp14:editId="5714E8AD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30B76" w14:textId="77777777" w:rsidR="00254A13" w:rsidRDefault="00254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54A13"/>
    <w:rsid w:val="002550B5"/>
    <w:rsid w:val="002A1F74"/>
    <w:rsid w:val="00316DB2"/>
    <w:rsid w:val="003F1688"/>
    <w:rsid w:val="004C5445"/>
    <w:rsid w:val="005121F9"/>
    <w:rsid w:val="005B03DD"/>
    <w:rsid w:val="006A2A09"/>
    <w:rsid w:val="006D7442"/>
    <w:rsid w:val="00717110"/>
    <w:rsid w:val="00721128"/>
    <w:rsid w:val="00844129"/>
    <w:rsid w:val="009F416C"/>
    <w:rsid w:val="00A73EE8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745</Characters>
  <Application>Microsoft Office Word</Application>
  <DocSecurity>0</DocSecurity>
  <Lines>6</Lines>
  <Paragraphs>1</Paragraphs>
  <ScaleCrop>false</ScaleCrop>
  <Company>Home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2020-10-29T01:48:00Z</dcterms:modified>
</cp:coreProperties>
</file>