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BC045" w14:textId="65538B78" w:rsidR="00450B97" w:rsidRDefault="00450B97" w:rsidP="00450B97">
      <w:pPr>
        <w:rPr>
          <w:b/>
          <w:bCs/>
          <w:u w:val="single"/>
        </w:rPr>
      </w:pPr>
      <w:r w:rsidRPr="00AB21F7">
        <w:rPr>
          <w:b/>
          <w:bCs/>
          <w:u w:val="single"/>
        </w:rPr>
        <w:t xml:space="preserve">ENTREGA INDIVIDUAL </w:t>
      </w:r>
      <w:r w:rsidR="00E825FB">
        <w:rPr>
          <w:b/>
          <w:bCs/>
          <w:u w:val="single"/>
        </w:rPr>
        <w:t>5</w:t>
      </w:r>
      <w:r w:rsidRPr="00AB21F7">
        <w:rPr>
          <w:b/>
          <w:bCs/>
          <w:u w:val="single"/>
        </w:rPr>
        <w:t xml:space="preserve">: </w:t>
      </w:r>
    </w:p>
    <w:p w14:paraId="7F13A319" w14:textId="7E503027" w:rsidR="009B7640" w:rsidRPr="009B7640" w:rsidRDefault="009B7640" w:rsidP="00450B97">
      <w:pPr>
        <w:rPr>
          <w:b/>
          <w:bCs/>
        </w:rPr>
      </w:pPr>
      <w:r w:rsidRPr="009B7640">
        <w:rPr>
          <w:b/>
          <w:bCs/>
        </w:rPr>
        <w:t>Andrés Campos Cuiña</w:t>
      </w:r>
    </w:p>
    <w:p w14:paraId="4C205A2D" w14:textId="77777777" w:rsidR="00833134" w:rsidRPr="00833134" w:rsidRDefault="00833134" w:rsidP="00450B97">
      <w:pPr>
        <w:rPr>
          <w:b/>
          <w:bCs/>
        </w:rPr>
      </w:pPr>
    </w:p>
    <w:p w14:paraId="0E4DBF94" w14:textId="48B16649" w:rsidR="00450B97" w:rsidRPr="00833134" w:rsidRDefault="00833134" w:rsidP="00833134">
      <w:pPr>
        <w:rPr>
          <w:b/>
          <w:bCs/>
        </w:rPr>
      </w:pPr>
      <w:r w:rsidRPr="00833134">
        <w:rPr>
          <w:b/>
          <w:bCs/>
        </w:rPr>
        <w:t>-</w:t>
      </w:r>
      <w:r>
        <w:rPr>
          <w:b/>
          <w:bCs/>
        </w:rPr>
        <w:t xml:space="preserve"> </w:t>
      </w:r>
      <w:r w:rsidRPr="00833134">
        <w:rPr>
          <w:b/>
          <w:bCs/>
        </w:rPr>
        <w:t>CONSULTA</w:t>
      </w:r>
      <w:r w:rsidR="00450B97" w:rsidRPr="00833134">
        <w:rPr>
          <w:b/>
          <w:bCs/>
        </w:rPr>
        <w:t xml:space="preserve"> 1:</w:t>
      </w:r>
    </w:p>
    <w:p w14:paraId="57BB54CD" w14:textId="10ACC709" w:rsidR="00450B97" w:rsidRDefault="00450B97" w:rsidP="00450B97">
      <w:pPr>
        <w:rPr>
          <w:b/>
          <w:bCs/>
          <w:u w:val="single"/>
        </w:rPr>
      </w:pPr>
      <w:r w:rsidRPr="00F74904">
        <w:rPr>
          <w:b/>
          <w:bCs/>
          <w:u w:val="single"/>
        </w:rPr>
        <w:t>Enunciado:</w:t>
      </w:r>
    </w:p>
    <w:p w14:paraId="4F5C4D7B" w14:textId="58CE5950" w:rsidR="00E825FB" w:rsidRPr="00E825FB" w:rsidRDefault="00501468" w:rsidP="00450B97">
      <w:r>
        <w:t>Obtener para cada director por año los beneficios obtenidos, además obtener el total de los beneficios a lo largo de todos los años que cada director ha dirigido.</w:t>
      </w:r>
    </w:p>
    <w:p w14:paraId="5A213D9F" w14:textId="23153DC7" w:rsidR="00450B97" w:rsidRDefault="00450B97" w:rsidP="00450B97">
      <w:pPr>
        <w:rPr>
          <w:b/>
          <w:bCs/>
          <w:u w:val="single"/>
        </w:rPr>
      </w:pPr>
      <w:r w:rsidRPr="00833134">
        <w:rPr>
          <w:b/>
          <w:bCs/>
          <w:u w:val="single"/>
        </w:rPr>
        <w:t>Motivación:</w:t>
      </w:r>
    </w:p>
    <w:p w14:paraId="00EFC9D2" w14:textId="4D08311A" w:rsidR="00E825FB" w:rsidRPr="00E825FB" w:rsidRDefault="00501468" w:rsidP="00450B97">
      <w:r>
        <w:t>Esta consulta es útil para poder ver la evolución en los beneficios generados por cada uno de los directores a lo largo de los años y el total de los beneficios para cada uno de los directores. De esta manera se puede comparar si los beneficios de un director han ido aumentando, disminuyendo o se han mantenido estables con el paso del tiempo. También sirve para ver qué años ha estado cada director en activo.</w:t>
      </w:r>
    </w:p>
    <w:p w14:paraId="295918D7" w14:textId="45EDB4C3" w:rsidR="00F74904" w:rsidRDefault="00E825FB" w:rsidP="009125AD">
      <w:pPr>
        <w:rPr>
          <w:b/>
          <w:bCs/>
          <w:u w:val="single"/>
        </w:rPr>
      </w:pPr>
      <w:r>
        <w:rPr>
          <w:b/>
          <w:bCs/>
          <w:u w:val="single"/>
        </w:rPr>
        <w:t>SQL</w:t>
      </w:r>
      <w:r w:rsidR="00450B97" w:rsidRPr="00F74904">
        <w:rPr>
          <w:b/>
          <w:bCs/>
          <w:u w:val="single"/>
        </w:rPr>
        <w:t>:</w:t>
      </w:r>
    </w:p>
    <w:bookmarkStart w:id="0" w:name="_MON_1696601896"/>
    <w:bookmarkEnd w:id="0"/>
    <w:p w14:paraId="4B3C6D50" w14:textId="3A65B751" w:rsidR="006160FB" w:rsidRDefault="00051BB3" w:rsidP="006160FB">
      <w:pPr>
        <w:rPr>
          <w:b/>
          <w:bCs/>
        </w:rPr>
      </w:pPr>
      <w:r w:rsidRPr="00051BB3">
        <w:rPr>
          <w:b/>
          <w:bCs/>
        </w:rPr>
        <w:object w:dxaOrig="9026" w:dyaOrig="4155" w14:anchorId="26D79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07.75pt" o:ole="">
            <v:imagedata r:id="rId5" o:title=""/>
          </v:shape>
          <o:OLEObject Type="Embed" ProgID="Word.OpenDocumentText.12" ShapeID="_x0000_i1025" DrawAspect="Content" ObjectID="_1696760650" r:id="rId6"/>
        </w:object>
      </w:r>
    </w:p>
    <w:p w14:paraId="59F8F47F" w14:textId="77777777" w:rsidR="00327843" w:rsidRDefault="00327843" w:rsidP="00E93E20">
      <w:pPr>
        <w:rPr>
          <w:b/>
          <w:bCs/>
        </w:rPr>
      </w:pPr>
    </w:p>
    <w:p w14:paraId="315AB05E" w14:textId="77777777" w:rsidR="00327843" w:rsidRDefault="00327843" w:rsidP="00E93E20">
      <w:pPr>
        <w:rPr>
          <w:b/>
          <w:bCs/>
        </w:rPr>
      </w:pPr>
    </w:p>
    <w:p w14:paraId="769CC9F6" w14:textId="77777777" w:rsidR="00327843" w:rsidRDefault="00327843" w:rsidP="00E93E20">
      <w:pPr>
        <w:rPr>
          <w:b/>
          <w:bCs/>
        </w:rPr>
      </w:pPr>
    </w:p>
    <w:p w14:paraId="385C7184" w14:textId="77777777" w:rsidR="00327843" w:rsidRDefault="00327843" w:rsidP="00E93E20">
      <w:pPr>
        <w:rPr>
          <w:b/>
          <w:bCs/>
        </w:rPr>
      </w:pPr>
    </w:p>
    <w:p w14:paraId="1B1608A1" w14:textId="77777777" w:rsidR="00327843" w:rsidRDefault="00327843" w:rsidP="00E93E20">
      <w:pPr>
        <w:rPr>
          <w:b/>
          <w:bCs/>
        </w:rPr>
      </w:pPr>
    </w:p>
    <w:p w14:paraId="7293DC4F" w14:textId="77777777" w:rsidR="00327843" w:rsidRDefault="00327843" w:rsidP="00E93E20">
      <w:pPr>
        <w:rPr>
          <w:b/>
          <w:bCs/>
        </w:rPr>
      </w:pPr>
    </w:p>
    <w:p w14:paraId="64B0FE5B" w14:textId="77777777" w:rsidR="00327843" w:rsidRDefault="00327843" w:rsidP="00E93E20">
      <w:pPr>
        <w:rPr>
          <w:b/>
          <w:bCs/>
        </w:rPr>
      </w:pPr>
    </w:p>
    <w:p w14:paraId="20C1CB90" w14:textId="77777777" w:rsidR="00327843" w:rsidRDefault="00327843" w:rsidP="00E93E20">
      <w:pPr>
        <w:rPr>
          <w:b/>
          <w:bCs/>
        </w:rPr>
      </w:pPr>
    </w:p>
    <w:p w14:paraId="4F18EF12" w14:textId="77777777" w:rsidR="00327843" w:rsidRDefault="00327843" w:rsidP="00E93E20">
      <w:pPr>
        <w:rPr>
          <w:b/>
          <w:bCs/>
        </w:rPr>
      </w:pPr>
    </w:p>
    <w:p w14:paraId="1C215D35" w14:textId="45AB1387" w:rsidR="00E93E20" w:rsidRPr="00833134" w:rsidRDefault="00E93E20" w:rsidP="00E93E20">
      <w:pPr>
        <w:rPr>
          <w:b/>
          <w:bCs/>
        </w:rPr>
      </w:pPr>
      <w:r w:rsidRPr="00833134">
        <w:rPr>
          <w:b/>
          <w:bCs/>
        </w:rPr>
        <w:lastRenderedPageBreak/>
        <w:t>-</w:t>
      </w:r>
      <w:r>
        <w:rPr>
          <w:b/>
          <w:bCs/>
        </w:rPr>
        <w:t xml:space="preserve"> </w:t>
      </w:r>
      <w:r w:rsidRPr="00833134">
        <w:rPr>
          <w:b/>
          <w:bCs/>
        </w:rPr>
        <w:t xml:space="preserve">CONSULTA </w:t>
      </w:r>
      <w:r>
        <w:rPr>
          <w:b/>
          <w:bCs/>
        </w:rPr>
        <w:t>2</w:t>
      </w:r>
      <w:r w:rsidRPr="00833134">
        <w:rPr>
          <w:b/>
          <w:bCs/>
        </w:rPr>
        <w:t>:</w:t>
      </w:r>
    </w:p>
    <w:p w14:paraId="47018721" w14:textId="77777777" w:rsidR="00E93E20" w:rsidRDefault="00E93E20" w:rsidP="00E93E20">
      <w:pPr>
        <w:rPr>
          <w:b/>
          <w:bCs/>
          <w:u w:val="single"/>
        </w:rPr>
      </w:pPr>
      <w:r w:rsidRPr="00F74904">
        <w:rPr>
          <w:b/>
          <w:bCs/>
          <w:u w:val="single"/>
        </w:rPr>
        <w:t>Enunciado:</w:t>
      </w:r>
    </w:p>
    <w:p w14:paraId="20A9E4C4" w14:textId="2F3E4FAE" w:rsidR="00E93E20" w:rsidRPr="00E825FB" w:rsidRDefault="000D72A1" w:rsidP="00E93E20">
      <w:r>
        <w:t xml:space="preserve"> Obtener para la productora Walt Disney Pictures la media en la satisfacción de los usuaris para cada año, mes, los resultados mensuales (ej. la satisfacción media para todos los meses de enero) y los resultados anuales.</w:t>
      </w:r>
    </w:p>
    <w:p w14:paraId="30B9FCA2" w14:textId="0483830F" w:rsidR="00E93E20" w:rsidRDefault="00E93E20" w:rsidP="00E93E20">
      <w:pPr>
        <w:rPr>
          <w:b/>
          <w:bCs/>
          <w:u w:val="single"/>
        </w:rPr>
      </w:pPr>
      <w:r w:rsidRPr="00833134">
        <w:rPr>
          <w:b/>
          <w:bCs/>
          <w:u w:val="single"/>
        </w:rPr>
        <w:t>Motivación:</w:t>
      </w:r>
    </w:p>
    <w:p w14:paraId="44477672" w14:textId="4D97DD4B" w:rsidR="000D72A1" w:rsidRPr="000D72A1" w:rsidRDefault="000D72A1" w:rsidP="00E93E20">
      <w:r>
        <w:t xml:space="preserve">Observar la evolución en la satisfacción de los usuarios para esta productora a lo largo del tiempo, así como </w:t>
      </w:r>
      <w:r w:rsidR="004442E0">
        <w:t>los resultados para cada año, de forma que se pueda ver de una manera más clara la evolución de la satisfacción media con el paso de los años. De la misma manera también se podrán estudiar patrones en la satisfacción por meses, es decir, ver qué meses del año presentan una mejor satisfacción y a partir de esta información poder estudiar cuál es la causa.</w:t>
      </w:r>
    </w:p>
    <w:p w14:paraId="6A1DACFD" w14:textId="77777777" w:rsidR="00E93E20" w:rsidRPr="00E825FB" w:rsidRDefault="00E93E20" w:rsidP="00E93E20"/>
    <w:p w14:paraId="0F825375" w14:textId="77777777" w:rsidR="00E93E20" w:rsidRDefault="00E93E20" w:rsidP="00E93E20">
      <w:pPr>
        <w:rPr>
          <w:b/>
          <w:bCs/>
          <w:u w:val="single"/>
        </w:rPr>
      </w:pPr>
      <w:r>
        <w:rPr>
          <w:b/>
          <w:bCs/>
          <w:u w:val="single"/>
        </w:rPr>
        <w:t>SQL</w:t>
      </w:r>
      <w:r w:rsidRPr="00F74904">
        <w:rPr>
          <w:b/>
          <w:bCs/>
          <w:u w:val="single"/>
        </w:rPr>
        <w:t>:</w:t>
      </w:r>
    </w:p>
    <w:bookmarkStart w:id="1" w:name="_MON_1696604423"/>
    <w:bookmarkEnd w:id="1"/>
    <w:p w14:paraId="6B3665D5" w14:textId="2D49E85D" w:rsidR="00051BB3" w:rsidRDefault="0052067B" w:rsidP="006160FB">
      <w:pPr>
        <w:rPr>
          <w:b/>
          <w:bCs/>
        </w:rPr>
      </w:pPr>
      <w:r w:rsidRPr="0052067B">
        <w:rPr>
          <w:b/>
          <w:bCs/>
        </w:rPr>
        <w:object w:dxaOrig="9026" w:dyaOrig="4725" w14:anchorId="53504440">
          <v:shape id="_x0000_i1026" type="#_x0000_t75" style="width:451.5pt;height:236.25pt" o:ole="">
            <v:imagedata r:id="rId7" o:title=""/>
          </v:shape>
          <o:OLEObject Type="Embed" ProgID="Word.OpenDocumentText.12" ShapeID="_x0000_i1026" DrawAspect="Content" ObjectID="_1696760651" r:id="rId8"/>
        </w:object>
      </w:r>
    </w:p>
    <w:p w14:paraId="0764099C" w14:textId="23D166A3" w:rsidR="006053C8" w:rsidRDefault="006053C8" w:rsidP="006160FB">
      <w:pPr>
        <w:rPr>
          <w:b/>
          <w:bCs/>
        </w:rPr>
      </w:pPr>
    </w:p>
    <w:p w14:paraId="10FD7005" w14:textId="77777777" w:rsidR="00327843" w:rsidRDefault="00327843" w:rsidP="006053C8">
      <w:pPr>
        <w:rPr>
          <w:b/>
          <w:bCs/>
        </w:rPr>
      </w:pPr>
    </w:p>
    <w:p w14:paraId="70E2041B" w14:textId="77777777" w:rsidR="00327843" w:rsidRDefault="00327843" w:rsidP="006053C8">
      <w:pPr>
        <w:rPr>
          <w:b/>
          <w:bCs/>
        </w:rPr>
      </w:pPr>
    </w:p>
    <w:p w14:paraId="6F78E6FA" w14:textId="77777777" w:rsidR="00327843" w:rsidRDefault="00327843" w:rsidP="006053C8">
      <w:pPr>
        <w:rPr>
          <w:b/>
          <w:bCs/>
        </w:rPr>
      </w:pPr>
    </w:p>
    <w:p w14:paraId="5912C82B" w14:textId="77777777" w:rsidR="00327843" w:rsidRDefault="00327843" w:rsidP="006053C8">
      <w:pPr>
        <w:rPr>
          <w:b/>
          <w:bCs/>
        </w:rPr>
      </w:pPr>
    </w:p>
    <w:p w14:paraId="550B57A2" w14:textId="77777777" w:rsidR="00327843" w:rsidRDefault="00327843" w:rsidP="006053C8">
      <w:pPr>
        <w:rPr>
          <w:b/>
          <w:bCs/>
        </w:rPr>
      </w:pPr>
    </w:p>
    <w:p w14:paraId="073BB5D9" w14:textId="77777777" w:rsidR="00327843" w:rsidRDefault="00327843" w:rsidP="006053C8">
      <w:pPr>
        <w:rPr>
          <w:b/>
          <w:bCs/>
        </w:rPr>
      </w:pPr>
    </w:p>
    <w:p w14:paraId="004F26BE" w14:textId="77777777" w:rsidR="00327843" w:rsidRDefault="00327843" w:rsidP="006053C8">
      <w:pPr>
        <w:rPr>
          <w:b/>
          <w:bCs/>
        </w:rPr>
      </w:pPr>
    </w:p>
    <w:p w14:paraId="1DE6A5A2" w14:textId="77777777" w:rsidR="00327843" w:rsidRDefault="00327843" w:rsidP="006053C8">
      <w:pPr>
        <w:rPr>
          <w:b/>
          <w:bCs/>
        </w:rPr>
      </w:pPr>
    </w:p>
    <w:p w14:paraId="4EE10E07" w14:textId="778E01C4" w:rsidR="006053C8" w:rsidRPr="00833134" w:rsidRDefault="006053C8" w:rsidP="006053C8">
      <w:pPr>
        <w:rPr>
          <w:b/>
          <w:bCs/>
        </w:rPr>
      </w:pPr>
      <w:r w:rsidRPr="00833134">
        <w:rPr>
          <w:b/>
          <w:bCs/>
        </w:rPr>
        <w:lastRenderedPageBreak/>
        <w:t>-</w:t>
      </w:r>
      <w:r>
        <w:rPr>
          <w:b/>
          <w:bCs/>
        </w:rPr>
        <w:t xml:space="preserve"> </w:t>
      </w:r>
      <w:r w:rsidRPr="00833134">
        <w:rPr>
          <w:b/>
          <w:bCs/>
        </w:rPr>
        <w:t xml:space="preserve">CONSULTA </w:t>
      </w:r>
      <w:r>
        <w:rPr>
          <w:b/>
          <w:bCs/>
        </w:rPr>
        <w:t>3</w:t>
      </w:r>
      <w:r w:rsidRPr="00833134">
        <w:rPr>
          <w:b/>
          <w:bCs/>
        </w:rPr>
        <w:t>:</w:t>
      </w:r>
    </w:p>
    <w:p w14:paraId="2AE40DD8" w14:textId="77777777" w:rsidR="006053C8" w:rsidRDefault="006053C8" w:rsidP="006053C8">
      <w:pPr>
        <w:rPr>
          <w:b/>
          <w:bCs/>
          <w:u w:val="single"/>
        </w:rPr>
      </w:pPr>
      <w:r w:rsidRPr="00F74904">
        <w:rPr>
          <w:b/>
          <w:bCs/>
          <w:u w:val="single"/>
        </w:rPr>
        <w:t>Enunciado:</w:t>
      </w:r>
    </w:p>
    <w:p w14:paraId="09F3CF25" w14:textId="7CFD37AA" w:rsidR="006053C8" w:rsidRPr="00E825FB" w:rsidRDefault="00FB1E59" w:rsidP="006053C8">
      <w:r>
        <w:t xml:space="preserve">Obtener para las productoras Walt Disney Pictures y New Line Cinema los beneficios generados por cada uno de los directores que hayan trabajado con la productora y el porcentaje que suponen sus beneficios sobre el total de beneficios de la </w:t>
      </w:r>
      <w:r w:rsidRPr="0075499C">
        <w:t>prod</w:t>
      </w:r>
      <w:r w:rsidR="0075499C" w:rsidRPr="0075499C">
        <w:t>uc</w:t>
      </w:r>
      <w:r w:rsidRPr="0075499C">
        <w:t>tora</w:t>
      </w:r>
      <w:r>
        <w:t>.</w:t>
      </w:r>
    </w:p>
    <w:p w14:paraId="695E7057" w14:textId="77777777" w:rsidR="006053C8" w:rsidRDefault="006053C8" w:rsidP="006053C8">
      <w:pPr>
        <w:rPr>
          <w:b/>
          <w:bCs/>
          <w:u w:val="single"/>
        </w:rPr>
      </w:pPr>
      <w:r w:rsidRPr="00833134">
        <w:rPr>
          <w:b/>
          <w:bCs/>
          <w:u w:val="single"/>
        </w:rPr>
        <w:t>Motivación:</w:t>
      </w:r>
    </w:p>
    <w:p w14:paraId="6708B8C2" w14:textId="4105DDF6" w:rsidR="006053C8" w:rsidRPr="00E825FB" w:rsidRDefault="00F53F43" w:rsidP="006053C8">
      <w:r>
        <w:t>Esta consulta es útil para comparar los beneficios generados por cada uno de los directores que hayan trabajado con cada una de estas productoras, así como para poder determinar el porcentaje de beneficios aportado por cada director sobre el total de los beneficios de la productora. De esta manera se puede establecer un ranking en la importancia de cada director dentro de la productora.</w:t>
      </w:r>
    </w:p>
    <w:p w14:paraId="54A4CDAE" w14:textId="77777777" w:rsidR="006053C8" w:rsidRDefault="006053C8" w:rsidP="006053C8">
      <w:pPr>
        <w:rPr>
          <w:b/>
          <w:bCs/>
          <w:u w:val="single"/>
        </w:rPr>
      </w:pPr>
      <w:r>
        <w:rPr>
          <w:b/>
          <w:bCs/>
          <w:u w:val="single"/>
        </w:rPr>
        <w:t>SQL</w:t>
      </w:r>
      <w:r w:rsidRPr="00F74904">
        <w:rPr>
          <w:b/>
          <w:bCs/>
          <w:u w:val="single"/>
        </w:rPr>
        <w:t>:</w:t>
      </w:r>
    </w:p>
    <w:bookmarkStart w:id="2" w:name="_MON_1696607241"/>
    <w:bookmarkEnd w:id="2"/>
    <w:p w14:paraId="335B4133" w14:textId="060C1F13" w:rsidR="006053C8" w:rsidRDefault="00F25074" w:rsidP="006160FB">
      <w:pPr>
        <w:rPr>
          <w:b/>
          <w:bCs/>
        </w:rPr>
      </w:pPr>
      <w:r w:rsidRPr="00F25074">
        <w:rPr>
          <w:b/>
          <w:bCs/>
        </w:rPr>
        <w:object w:dxaOrig="9026" w:dyaOrig="6150" w14:anchorId="76ABC5F5">
          <v:shape id="_x0000_i1027" type="#_x0000_t75" style="width:451.5pt;height:307.5pt" o:ole="">
            <v:imagedata r:id="rId9" o:title=""/>
          </v:shape>
          <o:OLEObject Type="Embed" ProgID="Word.OpenDocumentText.12" ShapeID="_x0000_i1027" DrawAspect="Content" ObjectID="_1696760652" r:id="rId10"/>
        </w:object>
      </w:r>
    </w:p>
    <w:p w14:paraId="79C23076" w14:textId="77777777" w:rsidR="00327843" w:rsidRDefault="00327843" w:rsidP="00327843">
      <w:pPr>
        <w:rPr>
          <w:b/>
          <w:bCs/>
        </w:rPr>
      </w:pPr>
    </w:p>
    <w:p w14:paraId="4BD7331C" w14:textId="77777777" w:rsidR="00327843" w:rsidRDefault="00327843" w:rsidP="00327843">
      <w:pPr>
        <w:rPr>
          <w:b/>
          <w:bCs/>
        </w:rPr>
      </w:pPr>
    </w:p>
    <w:p w14:paraId="74033079" w14:textId="77777777" w:rsidR="00327843" w:rsidRDefault="00327843" w:rsidP="00327843">
      <w:pPr>
        <w:rPr>
          <w:b/>
          <w:bCs/>
        </w:rPr>
      </w:pPr>
    </w:p>
    <w:p w14:paraId="51798D71" w14:textId="77777777" w:rsidR="00327843" w:rsidRDefault="00327843" w:rsidP="00327843">
      <w:pPr>
        <w:rPr>
          <w:b/>
          <w:bCs/>
        </w:rPr>
      </w:pPr>
    </w:p>
    <w:p w14:paraId="4ABD680A" w14:textId="77777777" w:rsidR="00327843" w:rsidRDefault="00327843" w:rsidP="00327843">
      <w:pPr>
        <w:rPr>
          <w:b/>
          <w:bCs/>
        </w:rPr>
      </w:pPr>
    </w:p>
    <w:p w14:paraId="2FD5B06E" w14:textId="77777777" w:rsidR="00327843" w:rsidRDefault="00327843" w:rsidP="00327843">
      <w:pPr>
        <w:rPr>
          <w:b/>
          <w:bCs/>
        </w:rPr>
      </w:pPr>
    </w:p>
    <w:p w14:paraId="6CCA6D73" w14:textId="77777777" w:rsidR="00327843" w:rsidRDefault="00327843" w:rsidP="00327843">
      <w:pPr>
        <w:rPr>
          <w:b/>
          <w:bCs/>
        </w:rPr>
      </w:pPr>
    </w:p>
    <w:p w14:paraId="210DE1BB" w14:textId="77777777" w:rsidR="00327843" w:rsidRDefault="00327843" w:rsidP="00327843">
      <w:pPr>
        <w:rPr>
          <w:b/>
          <w:bCs/>
        </w:rPr>
      </w:pPr>
    </w:p>
    <w:p w14:paraId="10B73C03" w14:textId="18577530" w:rsidR="00327843" w:rsidRPr="00833134" w:rsidRDefault="00327843" w:rsidP="00327843">
      <w:pPr>
        <w:rPr>
          <w:b/>
          <w:bCs/>
        </w:rPr>
      </w:pPr>
      <w:r w:rsidRPr="00833134">
        <w:rPr>
          <w:b/>
          <w:bCs/>
        </w:rPr>
        <w:lastRenderedPageBreak/>
        <w:t>-</w:t>
      </w:r>
      <w:r>
        <w:rPr>
          <w:b/>
          <w:bCs/>
        </w:rPr>
        <w:t xml:space="preserve"> </w:t>
      </w:r>
      <w:r w:rsidRPr="00833134">
        <w:rPr>
          <w:b/>
          <w:bCs/>
        </w:rPr>
        <w:t xml:space="preserve">CONSULTA </w:t>
      </w:r>
      <w:r>
        <w:rPr>
          <w:b/>
          <w:bCs/>
        </w:rPr>
        <w:t>4</w:t>
      </w:r>
      <w:r w:rsidRPr="00833134">
        <w:rPr>
          <w:b/>
          <w:bCs/>
        </w:rPr>
        <w:t>:</w:t>
      </w:r>
    </w:p>
    <w:p w14:paraId="0BF9EA66" w14:textId="6ECEFF72" w:rsidR="00327843" w:rsidRDefault="00327843" w:rsidP="00327843">
      <w:pPr>
        <w:rPr>
          <w:b/>
          <w:bCs/>
          <w:u w:val="single"/>
        </w:rPr>
      </w:pPr>
      <w:r w:rsidRPr="00F74904">
        <w:rPr>
          <w:b/>
          <w:bCs/>
          <w:u w:val="single"/>
        </w:rPr>
        <w:t>Enunciado:</w:t>
      </w:r>
    </w:p>
    <w:p w14:paraId="162ABD44" w14:textId="62AA3B24" w:rsidR="008E0B29" w:rsidRPr="008E0B29" w:rsidRDefault="002D669D" w:rsidP="00327843">
      <w:r>
        <w:t>Suavizar los valores de la satisfacción mensual para las productoras Walt Disney Pictures y New Line Cinema, realizando la media de cada valor con el valor anterior y el posterior.</w:t>
      </w:r>
    </w:p>
    <w:p w14:paraId="0DA1F0AC" w14:textId="37ABBA22" w:rsidR="00327843" w:rsidRDefault="00327843" w:rsidP="00327843">
      <w:pPr>
        <w:rPr>
          <w:b/>
          <w:bCs/>
          <w:u w:val="single"/>
        </w:rPr>
      </w:pPr>
      <w:r w:rsidRPr="00833134">
        <w:rPr>
          <w:b/>
          <w:bCs/>
          <w:u w:val="single"/>
        </w:rPr>
        <w:t>Motivación:</w:t>
      </w:r>
    </w:p>
    <w:p w14:paraId="52106CF6" w14:textId="632A3DDD" w:rsidR="002D669D" w:rsidRPr="002D669D" w:rsidRDefault="002D669D" w:rsidP="00327843">
      <w:r>
        <w:t>La satisfacción mensual para las productoras puede verse alterada en los meses en los que se estrena una película con muy buenas o muy malas valoraciones, alterando de cierta manera la evolución en la satisfacción de las películas de una productora a lo largo de los meses. Suavizando este resultado podemos analizar mejor la evolución de la valoración de las películas de cada productora y estudiar si está mejorando o empeorando con el paso del tiempo.</w:t>
      </w:r>
    </w:p>
    <w:p w14:paraId="018547E3" w14:textId="138ED1D0" w:rsidR="00327843" w:rsidRDefault="00327843" w:rsidP="00327843">
      <w:pPr>
        <w:rPr>
          <w:b/>
          <w:bCs/>
          <w:u w:val="single"/>
        </w:rPr>
      </w:pPr>
      <w:r>
        <w:rPr>
          <w:b/>
          <w:bCs/>
          <w:u w:val="single"/>
        </w:rPr>
        <w:t>SQL</w:t>
      </w:r>
      <w:r w:rsidRPr="00F74904">
        <w:rPr>
          <w:b/>
          <w:bCs/>
          <w:u w:val="single"/>
        </w:rPr>
        <w:t>:</w:t>
      </w:r>
    </w:p>
    <w:bookmarkStart w:id="3" w:name="_MON_1696627080"/>
    <w:bookmarkEnd w:id="3"/>
    <w:p w14:paraId="6913D939" w14:textId="48E00E6E" w:rsidR="00327843" w:rsidRDefault="00327843" w:rsidP="00327843">
      <w:pPr>
        <w:rPr>
          <w:b/>
          <w:bCs/>
          <w:u w:val="single"/>
        </w:rPr>
      </w:pPr>
      <w:r w:rsidRPr="00480261">
        <w:rPr>
          <w:b/>
          <w:bCs/>
        </w:rPr>
        <w:object w:dxaOrig="9026" w:dyaOrig="6720" w14:anchorId="14923536">
          <v:shape id="_x0000_i1028" type="#_x0000_t75" style="width:451.5pt;height:336pt" o:ole="">
            <v:imagedata r:id="rId11" o:title=""/>
          </v:shape>
          <o:OLEObject Type="Embed" ProgID="Word.OpenDocumentText.12" ShapeID="_x0000_i1028" DrawAspect="Content" ObjectID="_1696760653" r:id="rId12"/>
        </w:object>
      </w:r>
    </w:p>
    <w:p w14:paraId="7FACAA04" w14:textId="77777777" w:rsidR="00327843" w:rsidRDefault="00327843" w:rsidP="00327843">
      <w:pPr>
        <w:rPr>
          <w:b/>
          <w:bCs/>
        </w:rPr>
      </w:pPr>
    </w:p>
    <w:p w14:paraId="01225651" w14:textId="77777777" w:rsidR="00327843" w:rsidRDefault="00327843" w:rsidP="00327843">
      <w:pPr>
        <w:rPr>
          <w:b/>
          <w:bCs/>
        </w:rPr>
      </w:pPr>
    </w:p>
    <w:p w14:paraId="0BEB0265" w14:textId="77777777" w:rsidR="00327843" w:rsidRDefault="00327843" w:rsidP="00327843">
      <w:pPr>
        <w:rPr>
          <w:b/>
          <w:bCs/>
        </w:rPr>
      </w:pPr>
    </w:p>
    <w:p w14:paraId="6FF4033A" w14:textId="77777777" w:rsidR="00327843" w:rsidRDefault="00327843" w:rsidP="00327843">
      <w:pPr>
        <w:rPr>
          <w:b/>
          <w:bCs/>
        </w:rPr>
      </w:pPr>
    </w:p>
    <w:p w14:paraId="70CD3CA0" w14:textId="77777777" w:rsidR="00327843" w:rsidRDefault="00327843" w:rsidP="00327843">
      <w:pPr>
        <w:rPr>
          <w:b/>
          <w:bCs/>
        </w:rPr>
      </w:pPr>
    </w:p>
    <w:p w14:paraId="4B9EFE18" w14:textId="77777777" w:rsidR="00327843" w:rsidRDefault="00327843" w:rsidP="00327843">
      <w:pPr>
        <w:rPr>
          <w:b/>
          <w:bCs/>
        </w:rPr>
      </w:pPr>
    </w:p>
    <w:p w14:paraId="25DBA6AE" w14:textId="77777777" w:rsidR="00327843" w:rsidRDefault="00327843" w:rsidP="00327843">
      <w:pPr>
        <w:rPr>
          <w:b/>
          <w:bCs/>
        </w:rPr>
      </w:pPr>
    </w:p>
    <w:p w14:paraId="7BE898F4" w14:textId="77777777" w:rsidR="00327843" w:rsidRDefault="00327843" w:rsidP="00327843">
      <w:pPr>
        <w:rPr>
          <w:b/>
          <w:bCs/>
        </w:rPr>
      </w:pPr>
    </w:p>
    <w:p w14:paraId="3F26F215" w14:textId="77777777" w:rsidR="00327843" w:rsidRDefault="00327843" w:rsidP="00327843">
      <w:pPr>
        <w:rPr>
          <w:b/>
          <w:bCs/>
        </w:rPr>
      </w:pPr>
    </w:p>
    <w:p w14:paraId="3209A928" w14:textId="77777777" w:rsidR="00327843" w:rsidRDefault="00327843" w:rsidP="00327843">
      <w:pPr>
        <w:rPr>
          <w:b/>
          <w:bCs/>
        </w:rPr>
      </w:pPr>
    </w:p>
    <w:p w14:paraId="3F61170E" w14:textId="77777777" w:rsidR="00327843" w:rsidRDefault="00327843" w:rsidP="00327843">
      <w:pPr>
        <w:rPr>
          <w:b/>
          <w:bCs/>
        </w:rPr>
      </w:pPr>
    </w:p>
    <w:p w14:paraId="5F285B79" w14:textId="77777777" w:rsidR="00037012" w:rsidRDefault="00037012" w:rsidP="00327843">
      <w:pPr>
        <w:rPr>
          <w:b/>
          <w:bCs/>
        </w:rPr>
      </w:pPr>
    </w:p>
    <w:p w14:paraId="43AD2B7C" w14:textId="7BA7605A" w:rsidR="00327843" w:rsidRPr="00833134" w:rsidRDefault="00327843" w:rsidP="00327843">
      <w:pPr>
        <w:rPr>
          <w:b/>
          <w:bCs/>
        </w:rPr>
      </w:pPr>
      <w:r w:rsidRPr="00833134">
        <w:rPr>
          <w:b/>
          <w:bCs/>
        </w:rPr>
        <w:t>-</w:t>
      </w:r>
      <w:r>
        <w:rPr>
          <w:b/>
          <w:bCs/>
        </w:rPr>
        <w:t xml:space="preserve"> </w:t>
      </w:r>
      <w:r w:rsidRPr="00833134">
        <w:rPr>
          <w:b/>
          <w:bCs/>
        </w:rPr>
        <w:t xml:space="preserve">CONSULTA </w:t>
      </w:r>
      <w:r>
        <w:rPr>
          <w:b/>
          <w:bCs/>
        </w:rPr>
        <w:t>5</w:t>
      </w:r>
      <w:r w:rsidRPr="00833134">
        <w:rPr>
          <w:b/>
          <w:bCs/>
        </w:rPr>
        <w:t>:</w:t>
      </w:r>
    </w:p>
    <w:p w14:paraId="6569F9CE" w14:textId="483536F6" w:rsidR="00327843" w:rsidRDefault="00327843" w:rsidP="00327843">
      <w:pPr>
        <w:rPr>
          <w:b/>
          <w:bCs/>
          <w:u w:val="single"/>
        </w:rPr>
      </w:pPr>
      <w:r w:rsidRPr="00F74904">
        <w:rPr>
          <w:b/>
          <w:bCs/>
          <w:u w:val="single"/>
        </w:rPr>
        <w:t>Enunciado:</w:t>
      </w:r>
    </w:p>
    <w:p w14:paraId="3C8A58CE" w14:textId="7058A07F" w:rsidR="00500C7F" w:rsidRPr="00500C7F" w:rsidRDefault="00500C7F" w:rsidP="00327843">
      <w:r>
        <w:t>Obtener para las productoras Walt Disney Pictures y New Line Cinema, por año y por mes, la satisfacción media de ese mes, el incremento respecto a la satisfacción media del mes anterior, la satisfacción más alta de ese año, la más baja de ese año y el ranking total de la satisfacción de ese mes dentro de la productora.</w:t>
      </w:r>
    </w:p>
    <w:p w14:paraId="2DA131CC" w14:textId="13120EF1" w:rsidR="00327843" w:rsidRDefault="00327843" w:rsidP="00327843">
      <w:pPr>
        <w:rPr>
          <w:b/>
          <w:bCs/>
          <w:u w:val="single"/>
        </w:rPr>
      </w:pPr>
      <w:r w:rsidRPr="00833134">
        <w:rPr>
          <w:b/>
          <w:bCs/>
          <w:u w:val="single"/>
        </w:rPr>
        <w:t>Motivación:</w:t>
      </w:r>
    </w:p>
    <w:p w14:paraId="36D3EF1F" w14:textId="43A3D851" w:rsidR="00500C7F" w:rsidRPr="00500C7F" w:rsidRDefault="00500C7F" w:rsidP="00327843">
      <w:r>
        <w:t>Esta consulta nos servirá para estudiar un poco la satisfacción media obtenida cada mes para cada una de estas dos productoras y compararlas. También podemos comparar dónde se encuentra la satisfacción de ese mes respecto a la más alta y la más baja de todo el año y si ese mes la satisfacción aumentó o disminuyó.</w:t>
      </w:r>
    </w:p>
    <w:p w14:paraId="1C003069" w14:textId="77777777" w:rsidR="00327843" w:rsidRDefault="00327843" w:rsidP="00327843">
      <w:pPr>
        <w:rPr>
          <w:b/>
          <w:bCs/>
          <w:u w:val="single"/>
        </w:rPr>
      </w:pPr>
      <w:r>
        <w:rPr>
          <w:b/>
          <w:bCs/>
          <w:u w:val="single"/>
        </w:rPr>
        <w:t>SQL</w:t>
      </w:r>
      <w:r w:rsidRPr="00F74904">
        <w:rPr>
          <w:b/>
          <w:bCs/>
          <w:u w:val="single"/>
        </w:rPr>
        <w:t>:</w:t>
      </w:r>
    </w:p>
    <w:bookmarkStart w:id="4" w:name="_MON_1696760367"/>
    <w:bookmarkEnd w:id="4"/>
    <w:p w14:paraId="31E1EF7C" w14:textId="05FCA43C" w:rsidR="00327843" w:rsidRPr="00500C7F" w:rsidRDefault="00500C7F" w:rsidP="00327843">
      <w:pPr>
        <w:rPr>
          <w:b/>
          <w:bCs/>
        </w:rPr>
      </w:pPr>
      <w:r w:rsidRPr="00500C7F">
        <w:rPr>
          <w:b/>
          <w:bCs/>
        </w:rPr>
        <w:object w:dxaOrig="9026" w:dyaOrig="4155" w14:anchorId="41211A41">
          <v:shape id="_x0000_i1030" type="#_x0000_t75" style="width:451.5pt;height:207.75pt" o:ole="">
            <v:imagedata r:id="rId13" o:title=""/>
          </v:shape>
          <o:OLEObject Type="Embed" ProgID="Word.OpenDocumentText.12" ShapeID="_x0000_i1030" DrawAspect="Content" ObjectID="_1696760654" r:id="rId14"/>
        </w:object>
      </w:r>
    </w:p>
    <w:p w14:paraId="1A10C737" w14:textId="77777777" w:rsidR="00327843" w:rsidRPr="00E825FB" w:rsidRDefault="00327843" w:rsidP="006160FB">
      <w:pPr>
        <w:rPr>
          <w:b/>
          <w:bCs/>
          <w:u w:val="single"/>
        </w:rPr>
      </w:pPr>
    </w:p>
    <w:sectPr w:rsidR="00327843" w:rsidRPr="00E82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E748F"/>
    <w:multiLevelType w:val="hybridMultilevel"/>
    <w:tmpl w:val="1784945C"/>
    <w:lvl w:ilvl="0" w:tplc="9C0E545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3296D1E"/>
    <w:multiLevelType w:val="hybridMultilevel"/>
    <w:tmpl w:val="9B327E52"/>
    <w:lvl w:ilvl="0" w:tplc="B07C1E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93E4113"/>
    <w:multiLevelType w:val="hybridMultilevel"/>
    <w:tmpl w:val="3446C55A"/>
    <w:lvl w:ilvl="0" w:tplc="73BEAC5E">
      <w:numFmt w:val="bullet"/>
      <w:lvlText w:val="-"/>
      <w:lvlJc w:val="left"/>
      <w:pPr>
        <w:ind w:left="410" w:hanging="360"/>
      </w:pPr>
      <w:rPr>
        <w:rFonts w:ascii="Calibri" w:eastAsiaTheme="minorHAnsi" w:hAnsi="Calibri" w:cs="Calibri" w:hint="default"/>
      </w:rPr>
    </w:lvl>
    <w:lvl w:ilvl="1" w:tplc="0C0A0003" w:tentative="1">
      <w:start w:val="1"/>
      <w:numFmt w:val="bullet"/>
      <w:lvlText w:val="o"/>
      <w:lvlJc w:val="left"/>
      <w:pPr>
        <w:ind w:left="1130" w:hanging="360"/>
      </w:pPr>
      <w:rPr>
        <w:rFonts w:ascii="Courier New" w:hAnsi="Courier New" w:cs="Courier New" w:hint="default"/>
      </w:rPr>
    </w:lvl>
    <w:lvl w:ilvl="2" w:tplc="0C0A0005" w:tentative="1">
      <w:start w:val="1"/>
      <w:numFmt w:val="bullet"/>
      <w:lvlText w:val=""/>
      <w:lvlJc w:val="left"/>
      <w:pPr>
        <w:ind w:left="1850" w:hanging="360"/>
      </w:pPr>
      <w:rPr>
        <w:rFonts w:ascii="Wingdings" w:hAnsi="Wingdings" w:hint="default"/>
      </w:rPr>
    </w:lvl>
    <w:lvl w:ilvl="3" w:tplc="0C0A0001" w:tentative="1">
      <w:start w:val="1"/>
      <w:numFmt w:val="bullet"/>
      <w:lvlText w:val=""/>
      <w:lvlJc w:val="left"/>
      <w:pPr>
        <w:ind w:left="2570" w:hanging="360"/>
      </w:pPr>
      <w:rPr>
        <w:rFonts w:ascii="Symbol" w:hAnsi="Symbol" w:hint="default"/>
      </w:rPr>
    </w:lvl>
    <w:lvl w:ilvl="4" w:tplc="0C0A0003" w:tentative="1">
      <w:start w:val="1"/>
      <w:numFmt w:val="bullet"/>
      <w:lvlText w:val="o"/>
      <w:lvlJc w:val="left"/>
      <w:pPr>
        <w:ind w:left="3290" w:hanging="360"/>
      </w:pPr>
      <w:rPr>
        <w:rFonts w:ascii="Courier New" w:hAnsi="Courier New" w:cs="Courier New" w:hint="default"/>
      </w:rPr>
    </w:lvl>
    <w:lvl w:ilvl="5" w:tplc="0C0A0005" w:tentative="1">
      <w:start w:val="1"/>
      <w:numFmt w:val="bullet"/>
      <w:lvlText w:val=""/>
      <w:lvlJc w:val="left"/>
      <w:pPr>
        <w:ind w:left="4010" w:hanging="360"/>
      </w:pPr>
      <w:rPr>
        <w:rFonts w:ascii="Wingdings" w:hAnsi="Wingdings" w:hint="default"/>
      </w:rPr>
    </w:lvl>
    <w:lvl w:ilvl="6" w:tplc="0C0A0001" w:tentative="1">
      <w:start w:val="1"/>
      <w:numFmt w:val="bullet"/>
      <w:lvlText w:val=""/>
      <w:lvlJc w:val="left"/>
      <w:pPr>
        <w:ind w:left="4730" w:hanging="360"/>
      </w:pPr>
      <w:rPr>
        <w:rFonts w:ascii="Symbol" w:hAnsi="Symbol" w:hint="default"/>
      </w:rPr>
    </w:lvl>
    <w:lvl w:ilvl="7" w:tplc="0C0A0003" w:tentative="1">
      <w:start w:val="1"/>
      <w:numFmt w:val="bullet"/>
      <w:lvlText w:val="o"/>
      <w:lvlJc w:val="left"/>
      <w:pPr>
        <w:ind w:left="5450" w:hanging="360"/>
      </w:pPr>
      <w:rPr>
        <w:rFonts w:ascii="Courier New" w:hAnsi="Courier New" w:cs="Courier New" w:hint="default"/>
      </w:rPr>
    </w:lvl>
    <w:lvl w:ilvl="8" w:tplc="0C0A0005" w:tentative="1">
      <w:start w:val="1"/>
      <w:numFmt w:val="bullet"/>
      <w:lvlText w:val=""/>
      <w:lvlJc w:val="left"/>
      <w:pPr>
        <w:ind w:left="617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B97"/>
    <w:rsid w:val="00037012"/>
    <w:rsid w:val="00051BB3"/>
    <w:rsid w:val="000D72A1"/>
    <w:rsid w:val="001E5355"/>
    <w:rsid w:val="00240E89"/>
    <w:rsid w:val="00253B7E"/>
    <w:rsid w:val="002D669D"/>
    <w:rsid w:val="00327843"/>
    <w:rsid w:val="0035466B"/>
    <w:rsid w:val="004442E0"/>
    <w:rsid w:val="00450B97"/>
    <w:rsid w:val="00480261"/>
    <w:rsid w:val="00500C7F"/>
    <w:rsid w:val="00501468"/>
    <w:rsid w:val="0052067B"/>
    <w:rsid w:val="005E7B68"/>
    <w:rsid w:val="005F0D93"/>
    <w:rsid w:val="006053C8"/>
    <w:rsid w:val="006160FB"/>
    <w:rsid w:val="0075499C"/>
    <w:rsid w:val="00791F47"/>
    <w:rsid w:val="007E2F18"/>
    <w:rsid w:val="00833134"/>
    <w:rsid w:val="008D40F2"/>
    <w:rsid w:val="008E0B29"/>
    <w:rsid w:val="009125AD"/>
    <w:rsid w:val="009B7640"/>
    <w:rsid w:val="00A91A07"/>
    <w:rsid w:val="00AB21BF"/>
    <w:rsid w:val="00AB21F7"/>
    <w:rsid w:val="00BA40F5"/>
    <w:rsid w:val="00C93276"/>
    <w:rsid w:val="00E56CCF"/>
    <w:rsid w:val="00E825FB"/>
    <w:rsid w:val="00E845F9"/>
    <w:rsid w:val="00E93E20"/>
    <w:rsid w:val="00E963BF"/>
    <w:rsid w:val="00E97DD1"/>
    <w:rsid w:val="00F25074"/>
    <w:rsid w:val="00F53F43"/>
    <w:rsid w:val="00F74904"/>
    <w:rsid w:val="00FB1E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4116"/>
  <w15:chartTrackingRefBased/>
  <w15:docId w15:val="{0E15C16F-2604-4A73-A1C3-2D8A63B1A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8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3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5</Pages>
  <Words>562</Words>
  <Characters>3095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Campos Cuiña</dc:creator>
  <cp:keywords/>
  <dc:description/>
  <cp:lastModifiedBy>Campos Cuíña Andrés</cp:lastModifiedBy>
  <cp:revision>37</cp:revision>
  <cp:lastPrinted>2021-10-24T15:11:00Z</cp:lastPrinted>
  <dcterms:created xsi:type="dcterms:W3CDTF">2021-10-20T17:46:00Z</dcterms:created>
  <dcterms:modified xsi:type="dcterms:W3CDTF">2021-10-26T11:38:00Z</dcterms:modified>
</cp:coreProperties>
</file>