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FEEDBACK INTERNO: Gaps Detectados y Correcciones</w:t>
      </w:r>
    </w:p>
    <w:p>
      <w:pPr>
        <w:jc w:val="center"/>
      </w:pPr>
      <w:r>
        <w:rPr>
          <w:sz w:val="22"/>
        </w:rPr>
        <w:t>Actividad 3 - Estrategia y Gestión Empresarial | Grupo 3 Lote 3</w:t>
      </w:r>
    </w:p>
    <w:p>
      <w:r>
        <w:t>Fecha de revisión: 18 de enero de 2026</w:t>
      </w:r>
    </w:p>
    <w:p>
      <w:r>
        <w:t>Revisado por: Alejandro (con apoyo de IA para validación)</w:t>
      </w:r>
    </w:p>
    <w:p>
      <w:r>
        <w:rPr>
          <w:b/>
          <w:sz w:val="24"/>
        </w:rPr>
        <w:t>1. Resumen Ejecutivo</w:t>
      </w:r>
    </w:p>
    <w:p>
      <w:r>
        <w:t>Se realizó auditoría del entregable contra los 5 criterios de evaluación y datos reales del Excel. Se detectaron:</w:t>
      </w:r>
    </w:p>
    <w:p>
      <w:pPr>
        <w:pStyle w:val="ListBullet"/>
      </w:pPr>
      <w:r>
        <w:t>3 gaps críticos relacionados con criterios de evaluación</w:t>
      </w:r>
    </w:p>
    <w:p>
      <w:pPr>
        <w:pStyle w:val="ListBullet"/>
      </w:pPr>
      <w:r>
        <w:t>4 imprecisiones en las conclusiones del análisis</w:t>
      </w:r>
    </w:p>
    <w:p>
      <w:pPr>
        <w:pStyle w:val="ListBullet"/>
      </w:pPr>
      <w:r>
        <w:t>3 insights de alto valor no incluidos</w:t>
      </w:r>
    </w:p>
    <w:p>
      <w:r>
        <w:rPr>
          <w:b/>
        </w:rPr>
        <w:t xml:space="preserve">Impacto estimado sin corrección: </w:t>
      </w:r>
      <w:r>
        <w:t>Riesgo de perder 3-4 puntos sobre 10.</w:t>
      </w:r>
    </w:p>
    <w:p>
      <w:r>
        <w:rPr>
          <w:b/>
          <w:sz w:val="24"/>
        </w:rPr>
        <w:t>2. Gaps Críticos por Criterio</w:t>
      </w:r>
    </w:p>
    <w:p>
      <w:r>
        <w:rPr>
          <w:b/>
        </w:rPr>
        <w:t>GAP 1: Pensamiento Crítico sobre IA (Criterio 1 - 2 pts)</w:t>
      </w:r>
    </w:p>
    <w:p>
      <w:r>
        <w:rPr>
          <w:b/>
        </w:rPr>
        <w:t xml:space="preserve">Estado anterior: </w:t>
      </w:r>
      <w:r>
        <w:t>Solo menciona "Se utilizó IA" sin análisis crítico.</w:t>
      </w:r>
    </w:p>
    <w:p>
      <w:r>
        <w:rPr>
          <w:b/>
        </w:rPr>
        <w:t xml:space="preserve">Corrección aplicada: </w:t>
      </w:r>
      <w:r>
        <w:t>Añadida tabla con fortalezas, limitaciones y mejoras aplicadas.</w:t>
      </w:r>
    </w:p>
    <w:p>
      <w:r>
        <w:rPr>
          <w:b/>
        </w:rPr>
        <w:t>GAP 2: Interacción con IA (Criterio 2 - 2 pts)</w:t>
      </w:r>
    </w:p>
    <w:p>
      <w:r>
        <w:rPr>
          <w:b/>
        </w:rPr>
        <w:t xml:space="preserve">Estado anterior: </w:t>
      </w:r>
      <w:r>
        <w:t>Sin evidencia de preguntas ni outputs de IA.</w:t>
      </w:r>
    </w:p>
    <w:p>
      <w:r>
        <w:rPr>
          <w:b/>
        </w:rPr>
        <w:t xml:space="preserve">Corrección aplicada: </w:t>
      </w:r>
      <w:r>
        <w:t>Incluida metodología de interacción con pasos concretos.</w:t>
      </w:r>
    </w:p>
    <w:p>
      <w:r>
        <w:rPr>
          <w:b/>
        </w:rPr>
        <w:t>GAP 3: Acciones Concretas (Criterio 5 - 2 pts)</w:t>
      </w:r>
    </w:p>
    <w:p>
      <w:r>
        <w:rPr>
          <w:b/>
        </w:rPr>
        <w:t xml:space="preserve">Estado anterior: </w:t>
      </w:r>
      <w:r>
        <w:t>Solo escenarios predictivos, no acciones de negocio.</w:t>
      </w:r>
    </w:p>
    <w:p>
      <w:r>
        <w:rPr>
          <w:b/>
        </w:rPr>
        <w:t xml:space="preserve">Corrección aplicada: </w:t>
      </w:r>
      <w:r>
        <w:t>3 acciones cuantificadas con potencial de ingresos.</w:t>
      </w:r>
    </w:p>
    <w:p>
      <w:r>
        <w:rPr>
          <w:b/>
          <w:sz w:val="24"/>
        </w:rPr>
        <w:t>3. Imprecisiones Corregidas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35"/>
          </w:tcPr>
          <w:p>
            <w:r>
              <w:rPr>
                <w:b/>
              </w:rPr>
              <w:t>Imprecisión</w:t>
            </w:r>
          </w:p>
        </w:tc>
        <w:tc>
          <w:tcPr>
            <w:tcW w:type="dxa" w:w="2880"/>
            <w:shd w:fill="FF6B35"/>
          </w:tcPr>
          <w:p>
            <w:r>
              <w:rPr>
                <w:b/>
              </w:rPr>
              <w:t>Dato Real</w:t>
            </w:r>
          </w:p>
        </w:tc>
        <w:tc>
          <w:tcPr>
            <w:tcW w:type="dxa" w:w="2880"/>
            <w:shd w:fill="FF6B35"/>
          </w:tcPr>
          <w:p>
            <w:r>
              <w:rPr>
                <w:b/>
              </w:rPr>
              <w:t>Corrección</w:t>
            </w:r>
          </w:p>
        </w:tc>
      </w:tr>
      <w:tr>
        <w:tc>
          <w:tcPr>
            <w:tcW w:type="dxa" w:w="2880"/>
          </w:tcPr>
          <w:p>
            <w:r>
              <w:t>"Concentración en NA"</w:t>
            </w:r>
          </w:p>
        </w:tc>
        <w:tc>
          <w:tcPr>
            <w:tcW w:type="dxa" w:w="2880"/>
          </w:tcPr>
          <w:p>
            <w:r>
              <w:t>Distribución equilibrada (38%/31%/30%)</w:t>
            </w:r>
          </w:p>
        </w:tc>
        <w:tc>
          <w:tcPr>
            <w:tcW w:type="dxa" w:w="2880"/>
          </w:tcPr>
          <w:p>
            <w:r>
              <w:t>Pacific = mercado premium</w:t>
            </w:r>
          </w:p>
        </w:tc>
      </w:tr>
      <w:tr>
        <w:tc>
          <w:tcPr>
            <w:tcW w:type="dxa" w:w="2880"/>
          </w:tcPr>
          <w:p>
            <w:r>
              <w:t>"Manual y Professional"</w:t>
            </w:r>
          </w:p>
        </w:tc>
        <w:tc>
          <w:tcPr>
            <w:tcW w:type="dxa" w:w="2880"/>
          </w:tcPr>
          <w:p>
            <w:r>
              <w:t>Clerical tiene 56% conversión</w:t>
            </w:r>
          </w:p>
        </w:tc>
        <w:tc>
          <w:tcPr>
            <w:tcW w:type="dxa" w:w="2880"/>
          </w:tcPr>
          <w:p>
            <w:r>
              <w:t>Clerical lidera conversión</w:t>
            </w:r>
          </w:p>
        </w:tc>
      </w:tr>
      <w:tr>
        <w:tc>
          <w:tcPr>
            <w:tcW w:type="dxa" w:w="2880"/>
          </w:tcPr>
          <w:p>
            <w:r>
              <w:t>Relación lineal hijos</w:t>
            </w:r>
          </w:p>
        </w:tc>
        <w:tc>
          <w:tcPr>
            <w:tcW w:type="dxa" w:w="2880"/>
          </w:tcPr>
          <w:p>
            <w:r>
              <w:t>Pico en 1 hijo (60%)</w:t>
            </w:r>
          </w:p>
        </w:tc>
        <w:tc>
          <w:tcPr>
            <w:tcW w:type="dxa" w:w="2880"/>
          </w:tcPr>
          <w:p>
            <w:r>
              <w:t>Oportunidad familiar</w:t>
            </w:r>
          </w:p>
        </w:tc>
      </w:tr>
      <w:tr>
        <w:tc>
          <w:tcPr>
            <w:tcW w:type="dxa" w:w="2880"/>
          </w:tcPr>
          <w:p>
            <w:r>
              <w:t>USA fragmentado</w:t>
            </w:r>
          </w:p>
        </w:tc>
        <w:tc>
          <w:tcPr>
            <w:tcW w:type="dxa" w:w="2880"/>
          </w:tcPr>
          <w:p>
            <w:r>
              <w:t>32% ventas si se unifica</w:t>
            </w:r>
          </w:p>
        </w:tc>
        <w:tc>
          <w:tcPr>
            <w:tcW w:type="dxa" w:w="2880"/>
          </w:tcPr>
          <w:p>
            <w:r>
              <w:t>Verificar dashboard</w:t>
            </w:r>
          </w:p>
        </w:tc>
      </w:tr>
    </w:tbl>
    <w:p>
      <w:r>
        <w:rPr>
          <w:b/>
          <w:sz w:val="24"/>
        </w:rPr>
        <w:t>4. Estado Final</w:t>
      </w:r>
    </w:p>
    <w:p>
      <w:r>
        <w:t xml:space="preserve">Todas las correcciones han sido aplicadas en el documento </w:t>
      </w:r>
      <w:r>
        <w:rPr>
          <w:b/>
        </w:rPr>
        <w:t>Actividad_3_Grupo3_Lote3_FINAL.docx</w:t>
      </w:r>
      <w:r>
        <w:t xml:space="preserve"> que incluye el dashboard corregido.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