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DEB73" w14:textId="7DC22EA6" w:rsidR="003B1709" w:rsidRDefault="00C34B3B" w:rsidP="00C34B3B">
      <w:pPr>
        <w:spacing w:after="0" w:line="240" w:lineRule="auto"/>
        <w:jc w:val="both"/>
      </w:pPr>
      <w:r>
        <w:t>Areli Canales</w:t>
      </w:r>
    </w:p>
    <w:p w14:paraId="7EBBDF08" w14:textId="64D74BCF" w:rsidR="00C34B3B" w:rsidRDefault="00C34B3B" w:rsidP="00C34B3B">
      <w:pPr>
        <w:spacing w:after="0" w:line="240" w:lineRule="auto"/>
        <w:jc w:val="both"/>
      </w:pPr>
      <w:r>
        <w:t>October 5, 2019</w:t>
      </w:r>
    </w:p>
    <w:p w14:paraId="32842322" w14:textId="1244AE83" w:rsidR="00C34B3B" w:rsidRDefault="00C34B3B" w:rsidP="00C34B3B">
      <w:pPr>
        <w:spacing w:after="0" w:line="240" w:lineRule="auto"/>
        <w:jc w:val="both"/>
      </w:pPr>
    </w:p>
    <w:p w14:paraId="6FE7A54A" w14:textId="133698E3" w:rsidR="00C34B3B" w:rsidRDefault="00C34B3B" w:rsidP="00C34B3B">
      <w:pPr>
        <w:spacing w:after="0" w:line="240" w:lineRule="auto"/>
        <w:jc w:val="both"/>
        <w:rPr>
          <w:b/>
          <w:bCs/>
          <w:u w:val="single"/>
        </w:rPr>
      </w:pPr>
      <w:r>
        <w:tab/>
      </w:r>
      <w:r>
        <w:tab/>
      </w:r>
      <w:r>
        <w:tab/>
        <w:t xml:space="preserve"> </w:t>
      </w:r>
      <w:r>
        <w:tab/>
      </w:r>
      <w:r w:rsidRPr="00C34B3B">
        <w:rPr>
          <w:b/>
          <w:bCs/>
          <w:u w:val="single"/>
        </w:rPr>
        <w:t xml:space="preserve">Pandas – </w:t>
      </w:r>
      <w:proofErr w:type="gramStart"/>
      <w:r w:rsidRPr="00C34B3B">
        <w:rPr>
          <w:b/>
          <w:bCs/>
          <w:u w:val="single"/>
        </w:rPr>
        <w:t>Challenge :</w:t>
      </w:r>
      <w:proofErr w:type="gramEnd"/>
      <w:r w:rsidRPr="00C34B3B">
        <w:rPr>
          <w:b/>
          <w:bCs/>
          <w:u w:val="single"/>
        </w:rPr>
        <w:t xml:space="preserve"> Heroes of </w:t>
      </w:r>
      <w:proofErr w:type="spellStart"/>
      <w:r w:rsidRPr="00C34B3B">
        <w:rPr>
          <w:b/>
          <w:bCs/>
          <w:u w:val="single"/>
        </w:rPr>
        <w:t>Pymoli</w:t>
      </w:r>
      <w:proofErr w:type="spellEnd"/>
    </w:p>
    <w:p w14:paraId="3093FCAE" w14:textId="38516C3D" w:rsidR="00C34B3B" w:rsidRDefault="00C34B3B" w:rsidP="00C34B3B">
      <w:pPr>
        <w:spacing w:after="0" w:line="240" w:lineRule="auto"/>
        <w:jc w:val="both"/>
        <w:rPr>
          <w:b/>
          <w:bCs/>
          <w:u w:val="single"/>
        </w:rPr>
      </w:pPr>
    </w:p>
    <w:p w14:paraId="26B22F83" w14:textId="0D35E10B" w:rsidR="00C34B3B" w:rsidRDefault="00C34B3B" w:rsidP="00C34B3B">
      <w:pPr>
        <w:spacing w:after="0" w:line="240" w:lineRule="auto"/>
        <w:jc w:val="both"/>
      </w:pPr>
      <w:r w:rsidRPr="00C34B3B">
        <w:t>You must include a written description of three observable trends based on the data.</w:t>
      </w:r>
    </w:p>
    <w:p w14:paraId="6707101A" w14:textId="15019CA0" w:rsidR="00C34B3B" w:rsidRDefault="00C34B3B" w:rsidP="00C34B3B">
      <w:pPr>
        <w:spacing w:after="0" w:line="240" w:lineRule="auto"/>
        <w:jc w:val="both"/>
      </w:pPr>
    </w:p>
    <w:p w14:paraId="77A560F6" w14:textId="57E6D5F5" w:rsidR="00EE566A" w:rsidRDefault="00C34B3B" w:rsidP="00C34B3B">
      <w:pPr>
        <w:spacing w:after="0" w:line="240" w:lineRule="auto"/>
        <w:jc w:val="both"/>
      </w:pPr>
      <w:r>
        <w:t xml:space="preserve">One observation we can see for this </w:t>
      </w:r>
      <w:proofErr w:type="spellStart"/>
      <w:r>
        <w:t>Heores</w:t>
      </w:r>
      <w:proofErr w:type="spellEnd"/>
      <w:r>
        <w:t xml:space="preserve"> of </w:t>
      </w:r>
      <w:proofErr w:type="spellStart"/>
      <w:r>
        <w:t>Pymoli</w:t>
      </w:r>
      <w:proofErr w:type="spellEnd"/>
      <w:r>
        <w:t xml:space="preserve"> dataset is that males play more this fantasy game than females by 69.97%. Even if the </w:t>
      </w:r>
      <w:r w:rsidR="00EE566A">
        <w:t xml:space="preserve">“Other/Non-Disclosed” would </w:t>
      </w:r>
      <w:proofErr w:type="gramStart"/>
      <w:r w:rsidR="00EE566A">
        <w:t>of</w:t>
      </w:r>
      <w:proofErr w:type="gramEnd"/>
      <w:r w:rsidR="00EE566A">
        <w:t xml:space="preserve"> surveyed as females, males take the lead.</w:t>
      </w:r>
    </w:p>
    <w:p w14:paraId="612A0FE4" w14:textId="25B08216" w:rsidR="00C34B3B" w:rsidRDefault="00C34B3B" w:rsidP="00C34B3B">
      <w:pPr>
        <w:spacing w:after="0" w:line="240" w:lineRule="auto"/>
        <w:jc w:val="both"/>
      </w:pPr>
    </w:p>
    <w:p w14:paraId="7F7B3AD0" w14:textId="32435AAF" w:rsidR="00C34B3B" w:rsidRDefault="00C34B3B" w:rsidP="00C34B3B">
      <w:pPr>
        <w:spacing w:after="0" w:line="240" w:lineRule="auto"/>
        <w:jc w:val="both"/>
      </w:pPr>
      <w:r>
        <w:t xml:space="preserve">Another observation we can see, is that even though women play this game a lot less than men, </w:t>
      </w:r>
      <w:r w:rsidR="00EE566A">
        <w:t xml:space="preserve">individually they </w:t>
      </w:r>
      <w:r>
        <w:t>sp</w:t>
      </w:r>
      <w:r w:rsidR="00EE566A">
        <w:t>end more on a video game than a man ($4.47 vs $4.07).</w:t>
      </w:r>
    </w:p>
    <w:p w14:paraId="7179F361" w14:textId="6E7AB4CA" w:rsidR="00EE566A" w:rsidRDefault="00EE566A" w:rsidP="00C34B3B">
      <w:pPr>
        <w:spacing w:after="0" w:line="240" w:lineRule="auto"/>
        <w:jc w:val="both"/>
      </w:pPr>
    </w:p>
    <w:p w14:paraId="7476A097" w14:textId="200C7073" w:rsidR="00EE566A" w:rsidRDefault="00EE566A" w:rsidP="00C34B3B">
      <w:pPr>
        <w:spacing w:after="0" w:line="240" w:lineRule="auto"/>
        <w:jc w:val="both"/>
      </w:pPr>
      <w:r>
        <w:t xml:space="preserve">Thirdly, we can conclude that age group 20-24 tend to play more this fantasy video game than any other age group. Hypothetically, we can assume this because 20-24 don’t have a lot of responsibilities like older people have or a lot of restrictions (parents, money </w:t>
      </w:r>
      <w:proofErr w:type="spellStart"/>
      <w:r>
        <w:t>etc</w:t>
      </w:r>
      <w:proofErr w:type="spellEnd"/>
      <w:r>
        <w:t xml:space="preserve">) like younger people. </w:t>
      </w:r>
      <w:bookmarkStart w:id="0" w:name="_GoBack"/>
      <w:bookmarkEnd w:id="0"/>
    </w:p>
    <w:p w14:paraId="45D0C82B" w14:textId="759C048A" w:rsidR="00C34B3B" w:rsidRDefault="00C34B3B" w:rsidP="00C34B3B">
      <w:pPr>
        <w:spacing w:after="0" w:line="240" w:lineRule="auto"/>
        <w:jc w:val="both"/>
      </w:pPr>
    </w:p>
    <w:p w14:paraId="7D672A0D" w14:textId="77777777" w:rsidR="00C34B3B" w:rsidRDefault="00C34B3B" w:rsidP="00C34B3B">
      <w:pPr>
        <w:spacing w:after="0" w:line="240" w:lineRule="auto"/>
        <w:jc w:val="both"/>
      </w:pPr>
    </w:p>
    <w:sectPr w:rsidR="00C34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3B"/>
    <w:rsid w:val="0063607A"/>
    <w:rsid w:val="00C34B3B"/>
    <w:rsid w:val="00EE566A"/>
    <w:rsid w:val="00F3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E777"/>
  <w15:chartTrackingRefBased/>
  <w15:docId w15:val="{DE5E2939-252C-44AB-9B60-B329B592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Areli</dc:creator>
  <cp:keywords/>
  <dc:description/>
  <cp:lastModifiedBy>Areli</cp:lastModifiedBy>
  <cp:revision>1</cp:revision>
  <dcterms:created xsi:type="dcterms:W3CDTF">2019-10-06T03:49:00Z</dcterms:created>
  <dcterms:modified xsi:type="dcterms:W3CDTF">2019-10-06T04:06:00Z</dcterms:modified>
</cp:coreProperties>
</file>