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1B27" w14:textId="77777777" w:rsidR="00183392" w:rsidRPr="00183392" w:rsidRDefault="00183392" w:rsidP="0018339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83392">
        <w:rPr>
          <w:rFonts w:ascii="ＭＳ Ｐゴシック" w:eastAsia="ＭＳ Ｐゴシック" w:hAnsi="ＭＳ Ｐゴシック" w:cs="ＭＳ Ｐゴシック"/>
          <w:b/>
          <w:bCs/>
          <w:kern w:val="0"/>
          <w:sz w:val="36"/>
          <w:szCs w:val="36"/>
        </w:rPr>
        <w:t>毒を持つ生物について</w:t>
      </w:r>
    </w:p>
    <w:p w14:paraId="03778AC0" w14:textId="77777777" w:rsidR="00183392" w:rsidRPr="00183392" w:rsidRDefault="00183392" w:rsidP="0018339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83392">
        <w:rPr>
          <w:rFonts w:ascii="ＭＳ Ｐゴシック" w:eastAsia="ＭＳ Ｐゴシック" w:hAnsi="ＭＳ Ｐゴシック" w:cs="ＭＳ Ｐゴシック"/>
          <w:b/>
          <w:bCs/>
          <w:kern w:val="0"/>
          <w:sz w:val="27"/>
          <w:szCs w:val="27"/>
        </w:rPr>
        <w:t>1. はじめに</w:t>
      </w:r>
    </w:p>
    <w:p w14:paraId="1C12AA97"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毒を持つ生物は地球上に広く分布し、陸・海・空のさまざまな環境に適応しています。これらの生物は、捕食者から身を守るため、または獲物を捕らえるために毒を活用します。本稿では、毒を持つ生物の分類やそのメカニズム、人間への影響などについて詳しく解説します。</w:t>
      </w:r>
    </w:p>
    <w:p w14:paraId="1327173C" w14:textId="77777777" w:rsidR="00183392" w:rsidRPr="00183392" w:rsidRDefault="00183392" w:rsidP="0018339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83392">
        <w:rPr>
          <w:rFonts w:ascii="ＭＳ Ｐゴシック" w:eastAsia="ＭＳ Ｐゴシック" w:hAnsi="ＭＳ Ｐゴシック" w:cs="ＭＳ Ｐゴシック"/>
          <w:b/>
          <w:bCs/>
          <w:kern w:val="0"/>
          <w:sz w:val="27"/>
          <w:szCs w:val="27"/>
        </w:rPr>
        <w:t>2. 毒を持つ生物の分類</w:t>
      </w:r>
    </w:p>
    <w:p w14:paraId="5DB30AFF"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毒を持つ生物は大きく「毒を分泌する生物」と「毒を注入する生物」に分類できます。</w:t>
      </w:r>
    </w:p>
    <w:p w14:paraId="38B9CD4D" w14:textId="77777777" w:rsidR="00183392" w:rsidRPr="00183392" w:rsidRDefault="00183392" w:rsidP="0018339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183392">
        <w:rPr>
          <w:rFonts w:ascii="ＭＳ Ｐゴシック" w:eastAsia="ＭＳ Ｐゴシック" w:hAnsi="ＭＳ Ｐゴシック" w:cs="ＭＳ Ｐゴシック"/>
          <w:b/>
          <w:bCs/>
          <w:kern w:val="0"/>
          <w:sz w:val="24"/>
        </w:rPr>
        <w:t>2.1 毒を分泌する生物</w:t>
      </w:r>
    </w:p>
    <w:p w14:paraId="4B05D5B1"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この種の生物は、皮膚や体表面から毒を分泌し、捕食者に対して防御的に作用します。代表的な例として以下の生物が挙げられます。</w:t>
      </w:r>
    </w:p>
    <w:p w14:paraId="39E3D585" w14:textId="77777777" w:rsidR="00183392" w:rsidRPr="00183392" w:rsidRDefault="00183392" w:rsidP="00183392">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ヒキガエル（Bufo属）</w:t>
      </w:r>
      <w:r w:rsidRPr="00183392">
        <w:rPr>
          <w:rFonts w:ascii="ＭＳ Ｐゴシック" w:eastAsia="ＭＳ Ｐゴシック" w:hAnsi="ＭＳ Ｐゴシック" w:cs="ＭＳ Ｐゴシック"/>
          <w:kern w:val="0"/>
          <w:sz w:val="24"/>
        </w:rPr>
        <w:t>：皮膚からブフォトキシンという毒を分泌し、捕食者に対して苦味と毒性をもたらします。</w:t>
      </w:r>
    </w:p>
    <w:p w14:paraId="74833092" w14:textId="77777777" w:rsidR="00183392" w:rsidRPr="00183392" w:rsidRDefault="00183392" w:rsidP="00183392">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ヤドクガエル（</w:t>
      </w:r>
      <w:proofErr w:type="spellStart"/>
      <w:r w:rsidRPr="00183392">
        <w:rPr>
          <w:rFonts w:ascii="ＭＳ Ｐゴシック" w:eastAsia="ＭＳ Ｐゴシック" w:hAnsi="ＭＳ Ｐゴシック" w:cs="ＭＳ Ｐゴシック"/>
          <w:b/>
          <w:bCs/>
          <w:kern w:val="0"/>
          <w:sz w:val="24"/>
        </w:rPr>
        <w:t>Dendrobatidae</w:t>
      </w:r>
      <w:proofErr w:type="spellEnd"/>
      <w:r w:rsidRPr="00183392">
        <w:rPr>
          <w:rFonts w:ascii="ＭＳ Ｐゴシック" w:eastAsia="ＭＳ Ｐゴシック" w:hAnsi="ＭＳ Ｐゴシック" w:cs="ＭＳ Ｐゴシック"/>
          <w:b/>
          <w:bCs/>
          <w:kern w:val="0"/>
          <w:sz w:val="24"/>
        </w:rPr>
        <w:t>科）</w:t>
      </w:r>
      <w:r w:rsidRPr="00183392">
        <w:rPr>
          <w:rFonts w:ascii="ＭＳ Ｐゴシック" w:eastAsia="ＭＳ Ｐゴシック" w:hAnsi="ＭＳ Ｐゴシック" w:cs="ＭＳ Ｐゴシック"/>
          <w:kern w:val="0"/>
          <w:sz w:val="24"/>
        </w:rPr>
        <w:t>：強力な神経毒バトラコトキシンを皮膚に持ち、誤って触れた捕食者を麻痺させます。</w:t>
      </w:r>
    </w:p>
    <w:p w14:paraId="67EB4866" w14:textId="77777777" w:rsidR="00183392" w:rsidRPr="00183392" w:rsidRDefault="00183392" w:rsidP="00183392">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フグ（Tetraodontidae科）</w:t>
      </w:r>
      <w:r w:rsidRPr="00183392">
        <w:rPr>
          <w:rFonts w:ascii="ＭＳ Ｐゴシック" w:eastAsia="ＭＳ Ｐゴシック" w:hAnsi="ＭＳ Ｐゴシック" w:cs="ＭＳ Ｐゴシック"/>
          <w:kern w:val="0"/>
          <w:sz w:val="24"/>
        </w:rPr>
        <w:t>：内臓や皮膚にテトロドトキシンを蓄え、食べた動物を麻痺させます。</w:t>
      </w:r>
    </w:p>
    <w:p w14:paraId="48455888" w14:textId="77777777" w:rsidR="00183392" w:rsidRPr="00183392" w:rsidRDefault="00183392" w:rsidP="00183392">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モンガラカワハギ（</w:t>
      </w:r>
      <w:proofErr w:type="spellStart"/>
      <w:r w:rsidRPr="00183392">
        <w:rPr>
          <w:rFonts w:ascii="ＭＳ Ｐゴシック" w:eastAsia="ＭＳ Ｐゴシック" w:hAnsi="ＭＳ Ｐゴシック" w:cs="ＭＳ Ｐゴシック"/>
          <w:b/>
          <w:bCs/>
          <w:kern w:val="0"/>
          <w:sz w:val="24"/>
        </w:rPr>
        <w:t>Balistidae</w:t>
      </w:r>
      <w:proofErr w:type="spellEnd"/>
      <w:r w:rsidRPr="00183392">
        <w:rPr>
          <w:rFonts w:ascii="ＭＳ Ｐゴシック" w:eastAsia="ＭＳ Ｐゴシック" w:hAnsi="ＭＳ Ｐゴシック" w:cs="ＭＳ Ｐゴシック"/>
          <w:b/>
          <w:bCs/>
          <w:kern w:val="0"/>
          <w:sz w:val="24"/>
        </w:rPr>
        <w:t>科）</w:t>
      </w:r>
      <w:r w:rsidRPr="00183392">
        <w:rPr>
          <w:rFonts w:ascii="ＭＳ Ｐゴシック" w:eastAsia="ＭＳ Ｐゴシック" w:hAnsi="ＭＳ Ｐゴシック" w:cs="ＭＳ Ｐゴシック"/>
          <w:kern w:val="0"/>
          <w:sz w:val="24"/>
        </w:rPr>
        <w:t>：筋肉や内臓にパリトキシンという毒を持ち、食べると神経や筋肉に影響を及ぼします。</w:t>
      </w:r>
    </w:p>
    <w:p w14:paraId="27622D54" w14:textId="77777777" w:rsidR="00183392" w:rsidRPr="00183392" w:rsidRDefault="00183392" w:rsidP="0018339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183392">
        <w:rPr>
          <w:rFonts w:ascii="ＭＳ Ｐゴシック" w:eastAsia="ＭＳ Ｐゴシック" w:hAnsi="ＭＳ Ｐゴシック" w:cs="ＭＳ Ｐゴシック"/>
          <w:b/>
          <w:bCs/>
          <w:kern w:val="0"/>
          <w:sz w:val="24"/>
        </w:rPr>
        <w:t>2.2 毒を注入する生物</w:t>
      </w:r>
    </w:p>
    <w:p w14:paraId="7C71B3C6"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このタイプの生物は牙や針などの器官を用いて毒を注入し、獲物の捕獲や防御に活用します。</w:t>
      </w:r>
    </w:p>
    <w:p w14:paraId="310A9EFA" w14:textId="77777777" w:rsidR="00183392" w:rsidRPr="00183392" w:rsidRDefault="00183392" w:rsidP="00183392">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ヘビ（</w:t>
      </w:r>
      <w:proofErr w:type="spellStart"/>
      <w:r w:rsidRPr="00183392">
        <w:rPr>
          <w:rFonts w:ascii="ＭＳ Ｐゴシック" w:eastAsia="ＭＳ Ｐゴシック" w:hAnsi="ＭＳ Ｐゴシック" w:cs="ＭＳ Ｐゴシック"/>
          <w:b/>
          <w:bCs/>
          <w:kern w:val="0"/>
          <w:sz w:val="24"/>
        </w:rPr>
        <w:t>Elapidae</w:t>
      </w:r>
      <w:proofErr w:type="spellEnd"/>
      <w:r w:rsidRPr="00183392">
        <w:rPr>
          <w:rFonts w:ascii="ＭＳ Ｐゴシック" w:eastAsia="ＭＳ Ｐゴシック" w:hAnsi="ＭＳ Ｐゴシック" w:cs="ＭＳ Ｐゴシック"/>
          <w:b/>
          <w:bCs/>
          <w:kern w:val="0"/>
          <w:sz w:val="24"/>
        </w:rPr>
        <w:t>科・Viperidae科）</w:t>
      </w:r>
      <w:r w:rsidRPr="00183392">
        <w:rPr>
          <w:rFonts w:ascii="ＭＳ Ｐゴシック" w:eastAsia="ＭＳ Ｐゴシック" w:hAnsi="ＭＳ Ｐゴシック" w:cs="ＭＳ Ｐゴシック"/>
          <w:kern w:val="0"/>
          <w:sz w:val="24"/>
        </w:rPr>
        <w:t>：コブラやハブのように毒を持つ種があり、神経毒や血液毒を持つものが多い。</w:t>
      </w:r>
    </w:p>
    <w:p w14:paraId="7F81B3CF" w14:textId="77777777" w:rsidR="00183392" w:rsidRPr="00183392" w:rsidRDefault="00183392" w:rsidP="00183392">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ハチ（Apidae科・Vespidae科）</w:t>
      </w:r>
      <w:r w:rsidRPr="00183392">
        <w:rPr>
          <w:rFonts w:ascii="ＭＳ Ｐゴシック" w:eastAsia="ＭＳ Ｐゴシック" w:hAnsi="ＭＳ Ｐゴシック" w:cs="ＭＳ Ｐゴシック"/>
          <w:kern w:val="0"/>
          <w:sz w:val="24"/>
        </w:rPr>
        <w:t>：刺すことで毒を注入し、主に防御目的で使用します。</w:t>
      </w:r>
    </w:p>
    <w:p w14:paraId="2DDC07FB" w14:textId="77777777" w:rsidR="00183392" w:rsidRPr="00183392" w:rsidRDefault="00183392" w:rsidP="00183392">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lastRenderedPageBreak/>
        <w:t>クモ（Theridiidae科など）</w:t>
      </w:r>
      <w:r w:rsidRPr="00183392">
        <w:rPr>
          <w:rFonts w:ascii="ＭＳ Ｐゴシック" w:eastAsia="ＭＳ Ｐゴシック" w:hAnsi="ＭＳ Ｐゴシック" w:cs="ＭＳ Ｐゴシック"/>
          <w:kern w:val="0"/>
          <w:sz w:val="24"/>
        </w:rPr>
        <w:t>：ブラックウィドウのように強力な神経毒を持つ種がいます。</w:t>
      </w:r>
    </w:p>
    <w:p w14:paraId="6D2B04B8" w14:textId="77777777" w:rsidR="00183392" w:rsidRPr="00183392" w:rsidRDefault="00183392" w:rsidP="00183392">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サソリ（</w:t>
      </w:r>
      <w:proofErr w:type="spellStart"/>
      <w:r w:rsidRPr="00183392">
        <w:rPr>
          <w:rFonts w:ascii="ＭＳ Ｐゴシック" w:eastAsia="ＭＳ Ｐゴシック" w:hAnsi="ＭＳ Ｐゴシック" w:cs="ＭＳ Ｐゴシック"/>
          <w:b/>
          <w:bCs/>
          <w:kern w:val="0"/>
          <w:sz w:val="24"/>
        </w:rPr>
        <w:t>Scorpiones</w:t>
      </w:r>
      <w:proofErr w:type="spellEnd"/>
      <w:r w:rsidRPr="00183392">
        <w:rPr>
          <w:rFonts w:ascii="ＭＳ Ｐゴシック" w:eastAsia="ＭＳ Ｐゴシック" w:hAnsi="ＭＳ Ｐゴシック" w:cs="ＭＳ Ｐゴシック"/>
          <w:b/>
          <w:bCs/>
          <w:kern w:val="0"/>
          <w:sz w:val="24"/>
        </w:rPr>
        <w:t>目）</w:t>
      </w:r>
      <w:r w:rsidRPr="00183392">
        <w:rPr>
          <w:rFonts w:ascii="ＭＳ Ｐゴシック" w:eastAsia="ＭＳ Ｐゴシック" w:hAnsi="ＭＳ Ｐゴシック" w:cs="ＭＳ Ｐゴシック"/>
          <w:kern w:val="0"/>
          <w:sz w:val="24"/>
        </w:rPr>
        <w:t>：尾部の毒針を使い、獲物を麻痺させます。</w:t>
      </w:r>
    </w:p>
    <w:p w14:paraId="2660ED33" w14:textId="77777777" w:rsidR="00183392" w:rsidRPr="00183392" w:rsidRDefault="00183392" w:rsidP="0018339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83392">
        <w:rPr>
          <w:rFonts w:ascii="ＭＳ Ｐゴシック" w:eastAsia="ＭＳ Ｐゴシック" w:hAnsi="ＭＳ Ｐゴシック" w:cs="ＭＳ Ｐゴシック"/>
          <w:b/>
          <w:bCs/>
          <w:kern w:val="0"/>
          <w:sz w:val="27"/>
          <w:szCs w:val="27"/>
        </w:rPr>
        <w:t>3. 毒の種類とその作用</w:t>
      </w:r>
    </w:p>
    <w:p w14:paraId="6F7875A5"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毒にはさまざまな種類があり、生物によって作用が異なります。</w:t>
      </w:r>
    </w:p>
    <w:p w14:paraId="7B463D03" w14:textId="77777777" w:rsidR="00183392" w:rsidRPr="00183392" w:rsidRDefault="00183392" w:rsidP="0018339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183392">
        <w:rPr>
          <w:rFonts w:ascii="ＭＳ Ｐゴシック" w:eastAsia="ＭＳ Ｐゴシック" w:hAnsi="ＭＳ Ｐゴシック" w:cs="ＭＳ Ｐゴシック"/>
          <w:b/>
          <w:bCs/>
          <w:kern w:val="0"/>
          <w:sz w:val="24"/>
        </w:rPr>
        <w:t>3.1 神経毒（Neurotoxin）</w:t>
      </w:r>
    </w:p>
    <w:p w14:paraId="509FA8E1"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神経の伝達を阻害し、麻痺や呼吸困難を引き起こします。</w:t>
      </w:r>
    </w:p>
    <w:p w14:paraId="181EA545" w14:textId="77777777" w:rsidR="00183392" w:rsidRPr="00183392" w:rsidRDefault="00183392" w:rsidP="0018339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テトロドトキシン</w:t>
      </w:r>
      <w:r w:rsidRPr="00183392">
        <w:rPr>
          <w:rFonts w:ascii="ＭＳ Ｐゴシック" w:eastAsia="ＭＳ Ｐゴシック" w:hAnsi="ＭＳ Ｐゴシック" w:cs="ＭＳ Ｐゴシック"/>
          <w:kern w:val="0"/>
          <w:sz w:val="24"/>
        </w:rPr>
        <w:t>（フグ）: ナトリウムチャネルを遮断し、神経伝達を阻害。</w:t>
      </w:r>
    </w:p>
    <w:p w14:paraId="6AB70043" w14:textId="77777777" w:rsidR="00183392" w:rsidRPr="00183392" w:rsidRDefault="00183392" w:rsidP="0018339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バトラコトキシン</w:t>
      </w:r>
      <w:r w:rsidRPr="00183392">
        <w:rPr>
          <w:rFonts w:ascii="ＭＳ Ｐゴシック" w:eastAsia="ＭＳ Ｐゴシック" w:hAnsi="ＭＳ Ｐゴシック" w:cs="ＭＳ Ｐゴシック"/>
          <w:kern w:val="0"/>
          <w:sz w:val="24"/>
        </w:rPr>
        <w:t>（ヤドクガエル）: 神経細胞の過剰興奮を引き起こし、最終的に麻痺させる。</w:t>
      </w:r>
    </w:p>
    <w:p w14:paraId="0991ED06" w14:textId="77777777" w:rsidR="00183392" w:rsidRPr="00183392" w:rsidRDefault="00183392" w:rsidP="0018339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α-ブンガロトキシン</w:t>
      </w:r>
      <w:r w:rsidRPr="00183392">
        <w:rPr>
          <w:rFonts w:ascii="ＭＳ Ｐゴシック" w:eastAsia="ＭＳ Ｐゴシック" w:hAnsi="ＭＳ Ｐゴシック" w:cs="ＭＳ Ｐゴシック"/>
          <w:kern w:val="0"/>
          <w:sz w:val="24"/>
        </w:rPr>
        <w:t>（コブラ）: アセチルコリン受容体を阻害し、神経筋接合部を麻痺させる。</w:t>
      </w:r>
    </w:p>
    <w:p w14:paraId="3E3EBB1F" w14:textId="77777777" w:rsidR="00183392" w:rsidRPr="00183392" w:rsidRDefault="00183392" w:rsidP="0018339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183392">
        <w:rPr>
          <w:rFonts w:ascii="ＭＳ Ｐゴシック" w:eastAsia="ＭＳ Ｐゴシック" w:hAnsi="ＭＳ Ｐゴシック" w:cs="ＭＳ Ｐゴシック"/>
          <w:b/>
          <w:bCs/>
          <w:kern w:val="0"/>
          <w:sz w:val="24"/>
        </w:rPr>
        <w:t>3.2 血液毒（Hemotoxin）</w:t>
      </w:r>
    </w:p>
    <w:p w14:paraId="079D7A18"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血液や組織を破壊し、出血や壊死を引き起こします。</w:t>
      </w:r>
    </w:p>
    <w:p w14:paraId="3F61986D" w14:textId="77777777" w:rsidR="00183392" w:rsidRPr="00183392" w:rsidRDefault="00183392" w:rsidP="00183392">
      <w:pPr>
        <w:widowControl/>
        <w:numPr>
          <w:ilvl w:val="0"/>
          <w:numId w:val="16"/>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ボスカリトキシン</w:t>
      </w:r>
      <w:r w:rsidRPr="00183392">
        <w:rPr>
          <w:rFonts w:ascii="ＭＳ Ｐゴシック" w:eastAsia="ＭＳ Ｐゴシック" w:hAnsi="ＭＳ Ｐゴシック" w:cs="ＭＳ Ｐゴシック"/>
          <w:kern w:val="0"/>
          <w:sz w:val="24"/>
        </w:rPr>
        <w:t>（クサリヘビ）: 血管の透過性を増し、血液凝固を阻害しながら内出血を引き起こす。</w:t>
      </w:r>
    </w:p>
    <w:p w14:paraId="1E215FCC" w14:textId="77777777" w:rsidR="00183392" w:rsidRPr="00183392" w:rsidRDefault="00183392" w:rsidP="00183392">
      <w:pPr>
        <w:widowControl/>
        <w:numPr>
          <w:ilvl w:val="0"/>
          <w:numId w:val="16"/>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モンガラカワハギの毒</w:t>
      </w:r>
      <w:r w:rsidRPr="00183392">
        <w:rPr>
          <w:rFonts w:ascii="ＭＳ Ｐゴシック" w:eastAsia="ＭＳ Ｐゴシック" w:hAnsi="ＭＳ Ｐゴシック" w:cs="ＭＳ Ｐゴシック"/>
          <w:kern w:val="0"/>
          <w:sz w:val="24"/>
        </w:rPr>
        <w:t>: 血小板の働きを阻害し、血液凝固を防ぐことで大量出血を誘発。</w:t>
      </w:r>
    </w:p>
    <w:p w14:paraId="0164D28E" w14:textId="77777777" w:rsidR="00183392" w:rsidRPr="00183392" w:rsidRDefault="00183392" w:rsidP="0018339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183392">
        <w:rPr>
          <w:rFonts w:ascii="ＭＳ Ｐゴシック" w:eastAsia="ＭＳ Ｐゴシック" w:hAnsi="ＭＳ Ｐゴシック" w:cs="ＭＳ Ｐゴシック"/>
          <w:b/>
          <w:bCs/>
          <w:kern w:val="0"/>
          <w:sz w:val="24"/>
        </w:rPr>
        <w:t>3.3 細胞毒（Cytotoxin）</w:t>
      </w:r>
    </w:p>
    <w:p w14:paraId="13EE42F7"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細胞を破壊し、局所的な壊死を引き起こします。</w:t>
      </w:r>
    </w:p>
    <w:p w14:paraId="368BCC1C" w14:textId="77777777" w:rsidR="00183392" w:rsidRPr="00183392" w:rsidRDefault="00183392" w:rsidP="00183392">
      <w:pPr>
        <w:widowControl/>
        <w:numPr>
          <w:ilvl w:val="0"/>
          <w:numId w:val="17"/>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ホスホリパーゼA2</w:t>
      </w:r>
      <w:r w:rsidRPr="00183392">
        <w:rPr>
          <w:rFonts w:ascii="ＭＳ Ｐゴシック" w:eastAsia="ＭＳ Ｐゴシック" w:hAnsi="ＭＳ Ｐゴシック" w:cs="ＭＳ Ｐゴシック"/>
          <w:kern w:val="0"/>
          <w:sz w:val="24"/>
        </w:rPr>
        <w:t>（ハブ）: 細胞膜を破壊し、強い炎症反応を引き起こす。</w:t>
      </w:r>
    </w:p>
    <w:p w14:paraId="2C220D00" w14:textId="77777777" w:rsidR="00183392" w:rsidRPr="00183392" w:rsidRDefault="00183392" w:rsidP="00183392">
      <w:pPr>
        <w:widowControl/>
        <w:numPr>
          <w:ilvl w:val="0"/>
          <w:numId w:val="17"/>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スフィンゴミエリナーゼD</w:t>
      </w:r>
      <w:r w:rsidRPr="00183392">
        <w:rPr>
          <w:rFonts w:ascii="ＭＳ Ｐゴシック" w:eastAsia="ＭＳ Ｐゴシック" w:hAnsi="ＭＳ Ｐゴシック" w:cs="ＭＳ Ｐゴシック"/>
          <w:kern w:val="0"/>
          <w:sz w:val="24"/>
        </w:rPr>
        <w:t>（ブラジルドクシボグモ）: 皮膚組織を壊死させ、潰瘍を形成。</w:t>
      </w:r>
    </w:p>
    <w:p w14:paraId="31598B6C" w14:textId="77777777" w:rsidR="00183392" w:rsidRPr="00183392" w:rsidRDefault="00183392" w:rsidP="0018339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183392">
        <w:rPr>
          <w:rFonts w:ascii="ＭＳ Ｐゴシック" w:eastAsia="ＭＳ Ｐゴシック" w:hAnsi="ＭＳ Ｐゴシック" w:cs="ＭＳ Ｐゴシック"/>
          <w:b/>
          <w:bCs/>
          <w:kern w:val="0"/>
          <w:sz w:val="24"/>
        </w:rPr>
        <w:t>3.4 筋肉毒（</w:t>
      </w:r>
      <w:proofErr w:type="spellStart"/>
      <w:r w:rsidRPr="00183392">
        <w:rPr>
          <w:rFonts w:ascii="ＭＳ Ｐゴシック" w:eastAsia="ＭＳ Ｐゴシック" w:hAnsi="ＭＳ Ｐゴシック" w:cs="ＭＳ Ｐゴシック"/>
          <w:b/>
          <w:bCs/>
          <w:kern w:val="0"/>
          <w:sz w:val="24"/>
        </w:rPr>
        <w:t>Myotoxin</w:t>
      </w:r>
      <w:proofErr w:type="spellEnd"/>
      <w:r w:rsidRPr="00183392">
        <w:rPr>
          <w:rFonts w:ascii="ＭＳ Ｐゴシック" w:eastAsia="ＭＳ Ｐゴシック" w:hAnsi="ＭＳ Ｐゴシック" w:cs="ＭＳ Ｐゴシック"/>
          <w:b/>
          <w:bCs/>
          <w:kern w:val="0"/>
          <w:sz w:val="24"/>
        </w:rPr>
        <w:t>）</w:t>
      </w:r>
    </w:p>
    <w:p w14:paraId="53468094"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筋細胞を破壊し、壊死を引き起こします。</w:t>
      </w:r>
    </w:p>
    <w:p w14:paraId="52BF9F82" w14:textId="77777777" w:rsidR="00183392" w:rsidRPr="00183392" w:rsidRDefault="00183392" w:rsidP="00183392">
      <w:pPr>
        <w:widowControl/>
        <w:numPr>
          <w:ilvl w:val="0"/>
          <w:numId w:val="18"/>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lastRenderedPageBreak/>
        <w:t>クロットトキシン</w:t>
      </w:r>
      <w:r w:rsidRPr="00183392">
        <w:rPr>
          <w:rFonts w:ascii="ＭＳ Ｐゴシック" w:eastAsia="ＭＳ Ｐゴシック" w:hAnsi="ＭＳ Ｐゴシック" w:cs="ＭＳ Ｐゴシック"/>
          <w:kern w:val="0"/>
          <w:sz w:val="24"/>
        </w:rPr>
        <w:t>（ガラガラヘビ）: 筋組織を壊し、重度の痛みと筋壊死を引き起こす。</w:t>
      </w:r>
    </w:p>
    <w:p w14:paraId="1C570DBA" w14:textId="77777777" w:rsidR="00183392" w:rsidRPr="00183392" w:rsidRDefault="00183392" w:rsidP="00183392">
      <w:pPr>
        <w:widowControl/>
        <w:numPr>
          <w:ilvl w:val="0"/>
          <w:numId w:val="18"/>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ボツリヌストキシン</w:t>
      </w:r>
      <w:r w:rsidRPr="00183392">
        <w:rPr>
          <w:rFonts w:ascii="ＭＳ Ｐゴシック" w:eastAsia="ＭＳ Ｐゴシック" w:hAnsi="ＭＳ Ｐゴシック" w:cs="ＭＳ Ｐゴシック"/>
          <w:kern w:val="0"/>
          <w:sz w:val="24"/>
        </w:rPr>
        <w:t>（ボツリヌス菌）: 筋肉の弛緩麻痺を引き起こし、致死的な呼吸停止をもたらす。</w:t>
      </w:r>
    </w:p>
    <w:p w14:paraId="52B667B2" w14:textId="77777777" w:rsidR="00183392" w:rsidRPr="00183392" w:rsidRDefault="00183392" w:rsidP="0018339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83392">
        <w:rPr>
          <w:rFonts w:ascii="ＭＳ Ｐゴシック" w:eastAsia="ＭＳ Ｐゴシック" w:hAnsi="ＭＳ Ｐゴシック" w:cs="ＭＳ Ｐゴシック"/>
          <w:b/>
          <w:bCs/>
          <w:kern w:val="0"/>
          <w:sz w:val="27"/>
          <w:szCs w:val="27"/>
        </w:rPr>
        <w:t>4. 人間への影響と対策</w:t>
      </w:r>
    </w:p>
    <w:p w14:paraId="3AB4EA50"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毒を持つ生物は人間にとって脅威となることもあります。毒による事故を防ぐためには、以下の点に注意が必要です。</w:t>
      </w:r>
    </w:p>
    <w:p w14:paraId="498DBFF3" w14:textId="77777777" w:rsidR="00183392" w:rsidRPr="00183392" w:rsidRDefault="00183392" w:rsidP="00183392">
      <w:pPr>
        <w:widowControl/>
        <w:numPr>
          <w:ilvl w:val="0"/>
          <w:numId w:val="19"/>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予防策</w:t>
      </w:r>
      <w:r w:rsidRPr="00183392">
        <w:rPr>
          <w:rFonts w:ascii="ＭＳ Ｐゴシック" w:eastAsia="ＭＳ Ｐゴシック" w:hAnsi="ＭＳ Ｐゴシック" w:cs="ＭＳ Ｐゴシック"/>
          <w:kern w:val="0"/>
          <w:sz w:val="24"/>
        </w:rPr>
        <w:t>：危険な生物が生息する地域では適切な防護を行い、接触を避ける。</w:t>
      </w:r>
    </w:p>
    <w:p w14:paraId="5E09B2A7" w14:textId="77777777" w:rsidR="00183392" w:rsidRPr="00183392" w:rsidRDefault="00183392" w:rsidP="00183392">
      <w:pPr>
        <w:widowControl/>
        <w:numPr>
          <w:ilvl w:val="0"/>
          <w:numId w:val="19"/>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応急処置</w:t>
      </w:r>
      <w:r w:rsidRPr="00183392">
        <w:rPr>
          <w:rFonts w:ascii="ＭＳ Ｐゴシック" w:eastAsia="ＭＳ Ｐゴシック" w:hAnsi="ＭＳ Ｐゴシック" w:cs="ＭＳ Ｐゴシック"/>
          <w:kern w:val="0"/>
          <w:sz w:val="24"/>
        </w:rPr>
        <w:t>：咬傷や刺傷を受けた場合、毒の種類に応じた適切な対処を行う。</w:t>
      </w:r>
    </w:p>
    <w:p w14:paraId="3517A7A8" w14:textId="77777777" w:rsidR="00183392" w:rsidRPr="00183392" w:rsidRDefault="00183392" w:rsidP="00183392">
      <w:pPr>
        <w:widowControl/>
        <w:numPr>
          <w:ilvl w:val="0"/>
          <w:numId w:val="19"/>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抗毒素</w:t>
      </w:r>
      <w:r w:rsidRPr="00183392">
        <w:rPr>
          <w:rFonts w:ascii="ＭＳ Ｐゴシック" w:eastAsia="ＭＳ Ｐゴシック" w:hAnsi="ＭＳ Ｐゴシック" w:cs="ＭＳ Ｐゴシック"/>
          <w:kern w:val="0"/>
          <w:sz w:val="24"/>
        </w:rPr>
        <w:t>：一部の生物には抗毒素が存在し、速やかな医療処置が求められる。</w:t>
      </w:r>
    </w:p>
    <w:p w14:paraId="67879C97" w14:textId="77777777" w:rsidR="00183392" w:rsidRPr="00183392" w:rsidRDefault="00183392" w:rsidP="0018339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83392">
        <w:rPr>
          <w:rFonts w:ascii="ＭＳ Ｐゴシック" w:eastAsia="ＭＳ Ｐゴシック" w:hAnsi="ＭＳ Ｐゴシック" w:cs="ＭＳ Ｐゴシック"/>
          <w:b/>
          <w:bCs/>
          <w:kern w:val="0"/>
          <w:sz w:val="27"/>
          <w:szCs w:val="27"/>
        </w:rPr>
        <w:t>5. 人間が食べる毒を持つ生物</w:t>
      </w:r>
    </w:p>
    <w:p w14:paraId="588F2E69"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一部の毒を持つ生物は適切な処理を施すことで食用として利用されています。</w:t>
      </w:r>
    </w:p>
    <w:p w14:paraId="07F45F05" w14:textId="77777777" w:rsidR="00183392" w:rsidRPr="00183392" w:rsidRDefault="00183392" w:rsidP="00183392">
      <w:pPr>
        <w:widowControl/>
        <w:numPr>
          <w:ilvl w:val="0"/>
          <w:numId w:val="20"/>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フグ（Tetraodontidae科）</w:t>
      </w:r>
      <w:r w:rsidRPr="00183392">
        <w:rPr>
          <w:rFonts w:ascii="ＭＳ Ｐゴシック" w:eastAsia="ＭＳ Ｐゴシック" w:hAnsi="ＭＳ Ｐゴシック" w:cs="ＭＳ Ｐゴシック"/>
          <w:kern w:val="0"/>
          <w:sz w:val="24"/>
        </w:rPr>
        <w:t>：テトロドトキシンを持つが、適切に処理されたものは高級食材として珍重される。</w:t>
      </w:r>
    </w:p>
    <w:p w14:paraId="44EDF35F" w14:textId="77777777" w:rsidR="00183392" w:rsidRPr="00183392" w:rsidRDefault="00183392" w:rsidP="00183392">
      <w:pPr>
        <w:widowControl/>
        <w:numPr>
          <w:ilvl w:val="0"/>
          <w:numId w:val="20"/>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モンガラカワハギ（</w:t>
      </w:r>
      <w:proofErr w:type="spellStart"/>
      <w:r w:rsidRPr="00183392">
        <w:rPr>
          <w:rFonts w:ascii="ＭＳ Ｐゴシック" w:eastAsia="ＭＳ Ｐゴシック" w:hAnsi="ＭＳ Ｐゴシック" w:cs="ＭＳ Ｐゴシック"/>
          <w:b/>
          <w:bCs/>
          <w:kern w:val="0"/>
          <w:sz w:val="24"/>
        </w:rPr>
        <w:t>Balistidae</w:t>
      </w:r>
      <w:proofErr w:type="spellEnd"/>
      <w:r w:rsidRPr="00183392">
        <w:rPr>
          <w:rFonts w:ascii="ＭＳ Ｐゴシック" w:eastAsia="ＭＳ Ｐゴシック" w:hAnsi="ＭＳ Ｐゴシック" w:cs="ＭＳ Ｐゴシック"/>
          <w:b/>
          <w:bCs/>
          <w:kern w:val="0"/>
          <w:sz w:val="24"/>
        </w:rPr>
        <w:t>科）</w:t>
      </w:r>
      <w:r w:rsidRPr="00183392">
        <w:rPr>
          <w:rFonts w:ascii="ＭＳ Ｐゴシック" w:eastAsia="ＭＳ Ｐゴシック" w:hAnsi="ＭＳ Ｐゴシック" w:cs="ＭＳ Ｐゴシック"/>
          <w:kern w:val="0"/>
          <w:sz w:val="24"/>
        </w:rPr>
        <w:t>：一部の個体はパリトキシンを持つため、食べる際には注意が必要。</w:t>
      </w:r>
    </w:p>
    <w:p w14:paraId="779E51F5" w14:textId="77777777" w:rsidR="00183392" w:rsidRPr="00183392" w:rsidRDefault="00183392" w:rsidP="00183392">
      <w:pPr>
        <w:widowControl/>
        <w:numPr>
          <w:ilvl w:val="0"/>
          <w:numId w:val="20"/>
        </w:numPr>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b/>
          <w:bCs/>
          <w:kern w:val="0"/>
          <w:sz w:val="24"/>
        </w:rPr>
        <w:t>カサゴ類（</w:t>
      </w:r>
      <w:proofErr w:type="spellStart"/>
      <w:r w:rsidRPr="00183392">
        <w:rPr>
          <w:rFonts w:ascii="ＭＳ Ｐゴシック" w:eastAsia="ＭＳ Ｐゴシック" w:hAnsi="ＭＳ Ｐゴシック" w:cs="ＭＳ Ｐゴシック"/>
          <w:b/>
          <w:bCs/>
          <w:kern w:val="0"/>
          <w:sz w:val="24"/>
        </w:rPr>
        <w:t>Scorpaenidae</w:t>
      </w:r>
      <w:proofErr w:type="spellEnd"/>
      <w:r w:rsidRPr="00183392">
        <w:rPr>
          <w:rFonts w:ascii="ＭＳ Ｐゴシック" w:eastAsia="ＭＳ Ｐゴシック" w:hAnsi="ＭＳ Ｐゴシック" w:cs="ＭＳ Ｐゴシック"/>
          <w:b/>
          <w:bCs/>
          <w:kern w:val="0"/>
          <w:sz w:val="24"/>
        </w:rPr>
        <w:t>科）</w:t>
      </w:r>
      <w:r w:rsidRPr="00183392">
        <w:rPr>
          <w:rFonts w:ascii="ＭＳ Ｐゴシック" w:eastAsia="ＭＳ Ｐゴシック" w:hAnsi="ＭＳ Ｐゴシック" w:cs="ＭＳ Ｐゴシック"/>
          <w:kern w:val="0"/>
          <w:sz w:val="24"/>
        </w:rPr>
        <w:t>：ヒレに毒を持つが、適切に除去すれば食用可能。</w:t>
      </w:r>
    </w:p>
    <w:p w14:paraId="0FBB2B07" w14:textId="77777777" w:rsidR="00183392" w:rsidRPr="00183392" w:rsidRDefault="00183392" w:rsidP="0018339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83392">
        <w:rPr>
          <w:rFonts w:ascii="ＭＳ Ｐゴシック" w:eastAsia="ＭＳ Ｐゴシック" w:hAnsi="ＭＳ Ｐゴシック" w:cs="ＭＳ Ｐゴシック"/>
          <w:b/>
          <w:bCs/>
          <w:kern w:val="0"/>
          <w:sz w:val="27"/>
          <w:szCs w:val="27"/>
        </w:rPr>
        <w:t>6. おわりに</w:t>
      </w:r>
    </w:p>
    <w:p w14:paraId="1A6E6B29" w14:textId="77777777" w:rsidR="00183392" w:rsidRPr="00183392" w:rsidRDefault="00183392" w:rsidP="00183392">
      <w:pPr>
        <w:widowControl/>
        <w:spacing w:before="100" w:beforeAutospacing="1" w:after="100" w:afterAutospacing="1"/>
        <w:jc w:val="left"/>
        <w:rPr>
          <w:rFonts w:ascii="ＭＳ Ｐゴシック" w:eastAsia="ＭＳ Ｐゴシック" w:hAnsi="ＭＳ Ｐゴシック" w:cs="ＭＳ Ｐゴシック"/>
          <w:kern w:val="0"/>
          <w:sz w:val="24"/>
        </w:rPr>
      </w:pPr>
      <w:r w:rsidRPr="00183392">
        <w:rPr>
          <w:rFonts w:ascii="ＭＳ Ｐゴシック" w:eastAsia="ＭＳ Ｐゴシック" w:hAnsi="ＭＳ Ｐゴシック" w:cs="ＭＳ Ｐゴシック"/>
          <w:kern w:val="0"/>
          <w:sz w:val="24"/>
        </w:rPr>
        <w:t xml:space="preserve">　毒を持つ生物は、進化の過程で独自の防御や攻撃の手段を獲得してきました。人間にとって脅威となることもありますが、同時に医学や生物学の研究対象としても重要な存在です。これらの生物について深く理解し、適切な対応を取ることが重要です。</w:t>
      </w:r>
    </w:p>
    <w:p w14:paraId="1A34715F" w14:textId="77777777" w:rsidR="00625A4B" w:rsidRPr="00183392" w:rsidRDefault="00625A4B" w:rsidP="00183392"/>
    <w:sectPr w:rsidR="00625A4B" w:rsidRPr="001833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370"/>
    <w:multiLevelType w:val="multilevel"/>
    <w:tmpl w:val="732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01F"/>
    <w:multiLevelType w:val="multilevel"/>
    <w:tmpl w:val="93D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87A3D"/>
    <w:multiLevelType w:val="multilevel"/>
    <w:tmpl w:val="7BC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4607F"/>
    <w:multiLevelType w:val="multilevel"/>
    <w:tmpl w:val="69C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13F3B"/>
    <w:multiLevelType w:val="multilevel"/>
    <w:tmpl w:val="EE3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E14C4"/>
    <w:multiLevelType w:val="multilevel"/>
    <w:tmpl w:val="C21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338F7"/>
    <w:multiLevelType w:val="multilevel"/>
    <w:tmpl w:val="474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73F51"/>
    <w:multiLevelType w:val="multilevel"/>
    <w:tmpl w:val="6B8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F105F"/>
    <w:multiLevelType w:val="multilevel"/>
    <w:tmpl w:val="A16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30AA"/>
    <w:multiLevelType w:val="multilevel"/>
    <w:tmpl w:val="44D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16F00"/>
    <w:multiLevelType w:val="multilevel"/>
    <w:tmpl w:val="394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71008"/>
    <w:multiLevelType w:val="multilevel"/>
    <w:tmpl w:val="5FA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537E8"/>
    <w:multiLevelType w:val="multilevel"/>
    <w:tmpl w:val="EF0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B4765"/>
    <w:multiLevelType w:val="multilevel"/>
    <w:tmpl w:val="46C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448F9"/>
    <w:multiLevelType w:val="multilevel"/>
    <w:tmpl w:val="760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D388A"/>
    <w:multiLevelType w:val="multilevel"/>
    <w:tmpl w:val="73B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23F9E"/>
    <w:multiLevelType w:val="multilevel"/>
    <w:tmpl w:val="B87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62171"/>
    <w:multiLevelType w:val="multilevel"/>
    <w:tmpl w:val="698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072D6"/>
    <w:multiLevelType w:val="multilevel"/>
    <w:tmpl w:val="93A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E6214"/>
    <w:multiLevelType w:val="multilevel"/>
    <w:tmpl w:val="A486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716489">
    <w:abstractNumId w:val="4"/>
  </w:num>
  <w:num w:numId="2" w16cid:durableId="1257979770">
    <w:abstractNumId w:val="7"/>
  </w:num>
  <w:num w:numId="3" w16cid:durableId="1240674539">
    <w:abstractNumId w:val="13"/>
  </w:num>
  <w:num w:numId="4" w16cid:durableId="1615555689">
    <w:abstractNumId w:val="15"/>
  </w:num>
  <w:num w:numId="5" w16cid:durableId="174468286">
    <w:abstractNumId w:val="10"/>
  </w:num>
  <w:num w:numId="6" w16cid:durableId="2012559073">
    <w:abstractNumId w:val="6"/>
  </w:num>
  <w:num w:numId="7" w16cid:durableId="1719813799">
    <w:abstractNumId w:val="19"/>
  </w:num>
  <w:num w:numId="8" w16cid:durableId="516886663">
    <w:abstractNumId w:val="9"/>
  </w:num>
  <w:num w:numId="9" w16cid:durableId="1680354612">
    <w:abstractNumId w:val="11"/>
  </w:num>
  <w:num w:numId="10" w16cid:durableId="120344238">
    <w:abstractNumId w:val="17"/>
  </w:num>
  <w:num w:numId="11" w16cid:durableId="726076153">
    <w:abstractNumId w:val="5"/>
  </w:num>
  <w:num w:numId="12" w16cid:durableId="648557909">
    <w:abstractNumId w:val="2"/>
  </w:num>
  <w:num w:numId="13" w16cid:durableId="108790488">
    <w:abstractNumId w:val="0"/>
  </w:num>
  <w:num w:numId="14" w16cid:durableId="2011517332">
    <w:abstractNumId w:val="12"/>
  </w:num>
  <w:num w:numId="15" w16cid:durableId="237984711">
    <w:abstractNumId w:val="16"/>
  </w:num>
  <w:num w:numId="16" w16cid:durableId="759641590">
    <w:abstractNumId w:val="3"/>
  </w:num>
  <w:num w:numId="17" w16cid:durableId="1816406358">
    <w:abstractNumId w:val="14"/>
  </w:num>
  <w:num w:numId="18" w16cid:durableId="1837722524">
    <w:abstractNumId w:val="18"/>
  </w:num>
  <w:num w:numId="19" w16cid:durableId="112601164">
    <w:abstractNumId w:val="1"/>
  </w:num>
  <w:num w:numId="20" w16cid:durableId="40833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92"/>
    <w:rsid w:val="00183392"/>
    <w:rsid w:val="00625A4B"/>
    <w:rsid w:val="008F2078"/>
    <w:rsid w:val="00B749D8"/>
    <w:rsid w:val="00BE5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FE7870"/>
  <w15:chartTrackingRefBased/>
  <w15:docId w15:val="{15CF2127-3D74-A84A-877E-66939D30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339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8339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8339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8339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8339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8339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8339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8339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8339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8339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8339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8339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8339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8339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8339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8339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8339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8339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833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833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339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833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3392"/>
    <w:pPr>
      <w:spacing w:before="160" w:after="160"/>
      <w:jc w:val="center"/>
    </w:pPr>
    <w:rPr>
      <w:i/>
      <w:iCs/>
      <w:color w:val="404040" w:themeColor="text1" w:themeTint="BF"/>
    </w:rPr>
  </w:style>
  <w:style w:type="character" w:customStyle="1" w:styleId="a8">
    <w:name w:val="引用文 (文字)"/>
    <w:basedOn w:val="a0"/>
    <w:link w:val="a7"/>
    <w:uiPriority w:val="29"/>
    <w:rsid w:val="00183392"/>
    <w:rPr>
      <w:i/>
      <w:iCs/>
      <w:color w:val="404040" w:themeColor="text1" w:themeTint="BF"/>
    </w:rPr>
  </w:style>
  <w:style w:type="paragraph" w:styleId="a9">
    <w:name w:val="List Paragraph"/>
    <w:basedOn w:val="a"/>
    <w:uiPriority w:val="34"/>
    <w:qFormat/>
    <w:rsid w:val="00183392"/>
    <w:pPr>
      <w:ind w:left="720"/>
      <w:contextualSpacing/>
    </w:pPr>
  </w:style>
  <w:style w:type="character" w:styleId="21">
    <w:name w:val="Intense Emphasis"/>
    <w:basedOn w:val="a0"/>
    <w:uiPriority w:val="21"/>
    <w:qFormat/>
    <w:rsid w:val="00183392"/>
    <w:rPr>
      <w:i/>
      <w:iCs/>
      <w:color w:val="0F4761" w:themeColor="accent1" w:themeShade="BF"/>
    </w:rPr>
  </w:style>
  <w:style w:type="paragraph" w:styleId="22">
    <w:name w:val="Intense Quote"/>
    <w:basedOn w:val="a"/>
    <w:next w:val="a"/>
    <w:link w:val="23"/>
    <w:uiPriority w:val="30"/>
    <w:qFormat/>
    <w:rsid w:val="00183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83392"/>
    <w:rPr>
      <w:i/>
      <w:iCs/>
      <w:color w:val="0F4761" w:themeColor="accent1" w:themeShade="BF"/>
    </w:rPr>
  </w:style>
  <w:style w:type="character" w:styleId="24">
    <w:name w:val="Intense Reference"/>
    <w:basedOn w:val="a0"/>
    <w:uiPriority w:val="32"/>
    <w:qFormat/>
    <w:rsid w:val="00183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228359">
      <w:bodyDiv w:val="1"/>
      <w:marLeft w:val="0"/>
      <w:marRight w:val="0"/>
      <w:marTop w:val="0"/>
      <w:marBottom w:val="0"/>
      <w:divBdr>
        <w:top w:val="none" w:sz="0" w:space="0" w:color="auto"/>
        <w:left w:val="none" w:sz="0" w:space="0" w:color="auto"/>
        <w:bottom w:val="none" w:sz="0" w:space="0" w:color="auto"/>
        <w:right w:val="none" w:sz="0" w:space="0" w:color="auto"/>
      </w:divBdr>
    </w:div>
    <w:div w:id="706182439">
      <w:bodyDiv w:val="1"/>
      <w:marLeft w:val="0"/>
      <w:marRight w:val="0"/>
      <w:marTop w:val="0"/>
      <w:marBottom w:val="0"/>
      <w:divBdr>
        <w:top w:val="none" w:sz="0" w:space="0" w:color="auto"/>
        <w:left w:val="none" w:sz="0" w:space="0" w:color="auto"/>
        <w:bottom w:val="none" w:sz="0" w:space="0" w:color="auto"/>
        <w:right w:val="none" w:sz="0" w:space="0" w:color="auto"/>
      </w:divBdr>
    </w:div>
    <w:div w:id="805852232">
      <w:bodyDiv w:val="1"/>
      <w:marLeft w:val="0"/>
      <w:marRight w:val="0"/>
      <w:marTop w:val="0"/>
      <w:marBottom w:val="0"/>
      <w:divBdr>
        <w:top w:val="none" w:sz="0" w:space="0" w:color="auto"/>
        <w:left w:val="none" w:sz="0" w:space="0" w:color="auto"/>
        <w:bottom w:val="none" w:sz="0" w:space="0" w:color="auto"/>
        <w:right w:val="none" w:sz="0" w:space="0" w:color="auto"/>
      </w:divBdr>
    </w:div>
    <w:div w:id="897788003">
      <w:bodyDiv w:val="1"/>
      <w:marLeft w:val="0"/>
      <w:marRight w:val="0"/>
      <w:marTop w:val="0"/>
      <w:marBottom w:val="0"/>
      <w:divBdr>
        <w:top w:val="none" w:sz="0" w:space="0" w:color="auto"/>
        <w:left w:val="none" w:sz="0" w:space="0" w:color="auto"/>
        <w:bottom w:val="none" w:sz="0" w:space="0" w:color="auto"/>
        <w:right w:val="none" w:sz="0" w:space="0" w:color="auto"/>
      </w:divBdr>
    </w:div>
    <w:div w:id="1604921102">
      <w:bodyDiv w:val="1"/>
      <w:marLeft w:val="0"/>
      <w:marRight w:val="0"/>
      <w:marTop w:val="0"/>
      <w:marBottom w:val="0"/>
      <w:divBdr>
        <w:top w:val="none" w:sz="0" w:space="0" w:color="auto"/>
        <w:left w:val="none" w:sz="0" w:space="0" w:color="auto"/>
        <w:bottom w:val="none" w:sz="0" w:space="0" w:color="auto"/>
        <w:right w:val="none" w:sz="0" w:space="0" w:color="auto"/>
      </w:divBdr>
    </w:div>
    <w:div w:id="18694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T20220007702</dc:creator>
  <cp:keywords/>
  <dc:description/>
  <cp:lastModifiedBy>T20220007702</cp:lastModifiedBy>
  <cp:revision>1</cp:revision>
  <dcterms:created xsi:type="dcterms:W3CDTF">2025-01-30T21:34:00Z</dcterms:created>
  <dcterms:modified xsi:type="dcterms:W3CDTF">2025-01-30T21:38:00Z</dcterms:modified>
</cp:coreProperties>
</file>