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EDC1C" w14:textId="7D3FEC75" w:rsidR="00D850CD" w:rsidRDefault="00D850CD">
      <w:r>
        <w:t xml:space="preserve">Variance + series of events -&gt; neural network </w:t>
      </w:r>
    </w:p>
    <w:p w14:paraId="1118CF06" w14:textId="187FD53A" w:rsidR="00D850CD" w:rsidRDefault="00D850CD">
      <w:r>
        <w:t>Annnotation / prediction parts of the projec</w:t>
      </w:r>
    </w:p>
    <w:p w14:paraId="5C06D60C" w14:textId="77777777" w:rsidR="0072622C" w:rsidRDefault="0072622C"/>
    <w:p w14:paraId="11FB8EDB" w14:textId="77777777" w:rsidR="00C41732" w:rsidRDefault="00C41732" w:rsidP="00C41732">
      <w:pPr>
        <w:pStyle w:val="ListParagraph"/>
        <w:numPr>
          <w:ilvl w:val="0"/>
          <w:numId w:val="2"/>
        </w:numPr>
      </w:pPr>
      <w:r>
        <w:t xml:space="preserve">Supervised ML </w:t>
      </w:r>
    </w:p>
    <w:p w14:paraId="7AA42632" w14:textId="77777777" w:rsidR="00C41732" w:rsidRDefault="00C41732" w:rsidP="00C41732">
      <w:pPr>
        <w:pStyle w:val="ListParagraph"/>
        <w:numPr>
          <w:ilvl w:val="1"/>
          <w:numId w:val="2"/>
        </w:numPr>
      </w:pPr>
      <w:r>
        <w:t xml:space="preserve">Regression models  -&gt; real values </w:t>
      </w:r>
    </w:p>
    <w:p w14:paraId="065A46AD" w14:textId="77777777" w:rsidR="00C41732" w:rsidRDefault="00C41732" w:rsidP="00C41732">
      <w:pPr>
        <w:pStyle w:val="ListParagraph"/>
        <w:numPr>
          <w:ilvl w:val="2"/>
          <w:numId w:val="2"/>
        </w:numPr>
      </w:pPr>
      <w:r>
        <w:t>KNN</w:t>
      </w:r>
    </w:p>
    <w:p w14:paraId="50560DB9" w14:textId="77777777" w:rsidR="00C41732" w:rsidRDefault="00C41732" w:rsidP="00C41732">
      <w:pPr>
        <w:pStyle w:val="ListParagraph"/>
        <w:numPr>
          <w:ilvl w:val="2"/>
          <w:numId w:val="2"/>
        </w:numPr>
      </w:pPr>
      <w:r>
        <w:t>SVM</w:t>
      </w:r>
    </w:p>
    <w:p w14:paraId="105958DD" w14:textId="77777777" w:rsidR="00C41732" w:rsidRDefault="00C41732" w:rsidP="00C41732">
      <w:pPr>
        <w:pStyle w:val="ListParagraph"/>
        <w:numPr>
          <w:ilvl w:val="2"/>
          <w:numId w:val="2"/>
        </w:numPr>
      </w:pPr>
      <w:r>
        <w:t>DT</w:t>
      </w:r>
    </w:p>
    <w:p w14:paraId="4EB2C3EA" w14:textId="77777777" w:rsidR="00C41732" w:rsidRDefault="00C41732" w:rsidP="00C41732">
      <w:pPr>
        <w:pStyle w:val="ListParagraph"/>
        <w:numPr>
          <w:ilvl w:val="2"/>
          <w:numId w:val="2"/>
        </w:numPr>
      </w:pPr>
      <w:r>
        <w:t>RF</w:t>
      </w:r>
    </w:p>
    <w:p w14:paraId="3B12D99A" w14:textId="77777777" w:rsidR="00C41732" w:rsidRDefault="00C41732" w:rsidP="00C41732">
      <w:pPr>
        <w:pStyle w:val="ListParagraph"/>
        <w:numPr>
          <w:ilvl w:val="1"/>
          <w:numId w:val="2"/>
        </w:numPr>
      </w:pPr>
      <w:r>
        <w:t>Classification models -&gt; categorical values</w:t>
      </w:r>
    </w:p>
    <w:p w14:paraId="5D32AA82" w14:textId="77777777" w:rsidR="00C41732" w:rsidRDefault="00C41732" w:rsidP="00C41732"/>
    <w:p w14:paraId="7BC41497" w14:textId="77777777" w:rsidR="00C41732" w:rsidRDefault="00C41732" w:rsidP="00C41732">
      <w:r>
        <w:t xml:space="preserve">Linear regression: </w:t>
      </w:r>
      <w:r w:rsidRPr="00965920">
        <w:t>multilinear regression model</w:t>
      </w:r>
      <w:r>
        <w:t xml:space="preserve"> -&gt; suffers when data is nonlinear, shines for limited data, </w:t>
      </w:r>
    </w:p>
    <w:p w14:paraId="2C56DD1E" w14:textId="77777777" w:rsidR="00C41732" w:rsidRDefault="00C41732" w:rsidP="00C41732"/>
    <w:p w14:paraId="1B6D8FE8" w14:textId="77777777" w:rsidR="00C41732" w:rsidRDefault="00C41732" w:rsidP="00C41732">
      <w:r>
        <w:t xml:space="preserve">Decision tree: tree-like model, hybrid approach; enhanced with </w:t>
      </w:r>
      <w:r w:rsidRPr="00965920">
        <w:t>genetic algorithm (GA)</w:t>
      </w:r>
      <w:r>
        <w:t xml:space="preserve"> to mimic farmer’s data, binary answer -&gt; irigate ? T : F</w:t>
      </w:r>
    </w:p>
    <w:p w14:paraId="5536801C" w14:textId="77777777" w:rsidR="00C41732" w:rsidRDefault="00C41732" w:rsidP="00C41732"/>
    <w:p w14:paraId="26DDA14B" w14:textId="77777777" w:rsidR="00C41732" w:rsidRDefault="00C41732" w:rsidP="00C41732">
      <w:r>
        <w:t xml:space="preserve">Support Vector machine: </w:t>
      </w:r>
      <w:r w:rsidRPr="00965920">
        <w:t>Over numerous high-dimensional planes of data, an SVM seeks to discover the best among all the linear classifiers</w:t>
      </w:r>
    </w:p>
    <w:p w14:paraId="1F817C09" w14:textId="77777777" w:rsidR="00C41732" w:rsidRDefault="00C41732" w:rsidP="00C41732"/>
    <w:p w14:paraId="45802B2D" w14:textId="77777777" w:rsidR="00C41732" w:rsidRDefault="00C41732" w:rsidP="00C41732">
      <w:r>
        <w:t>Random Forest: improved tree based on stastical learning + model fitting</w:t>
      </w:r>
    </w:p>
    <w:p w14:paraId="6105493E" w14:textId="77777777" w:rsidR="00C41732" w:rsidRDefault="00C41732" w:rsidP="00C41732"/>
    <w:p w14:paraId="22D7BEF2" w14:textId="77777777" w:rsidR="00C41732" w:rsidRDefault="00C41732" w:rsidP="00C41732">
      <w:r>
        <w:t xml:space="preserve">K-Nearest Neighbor: </w:t>
      </w:r>
      <w:r w:rsidRPr="00724E69">
        <w:t xml:space="preserve">grouping </w:t>
      </w:r>
      <w:r>
        <w:t xml:space="preserve">near </w:t>
      </w:r>
      <w:r w:rsidRPr="00724E69">
        <w:t>data points</w:t>
      </w:r>
      <w:r>
        <w:t xml:space="preserve"> into categories; decision based on voting </w:t>
      </w:r>
    </w:p>
    <w:p w14:paraId="49C50136" w14:textId="77777777" w:rsidR="00C41732" w:rsidRDefault="00C41732" w:rsidP="00C41732"/>
    <w:p w14:paraId="25CC5068" w14:textId="77777777" w:rsidR="00C41732" w:rsidRDefault="00C41732" w:rsidP="00C41732">
      <w:r>
        <w:t xml:space="preserve">Naïve Bayes: fast, classification; uses past probability to establish futute, </w:t>
      </w:r>
    </w:p>
    <w:p w14:paraId="2A356CD1" w14:textId="77777777" w:rsidR="00C41732" w:rsidRDefault="00C41732" w:rsidP="00C41732">
      <w:r>
        <w:t xml:space="preserve">ANN; see below; </w:t>
      </w:r>
    </w:p>
    <w:p w14:paraId="5E9C48E5" w14:textId="77777777" w:rsidR="00C41732" w:rsidRDefault="00C41732" w:rsidP="00C41732"/>
    <w:p w14:paraId="2CA55129" w14:textId="77777777" w:rsidR="00C41732" w:rsidRDefault="00C41732" w:rsidP="00C41732">
      <w:pPr>
        <w:pStyle w:val="ListParagraph"/>
        <w:numPr>
          <w:ilvl w:val="0"/>
          <w:numId w:val="2"/>
        </w:numPr>
      </w:pPr>
      <w:r>
        <w:t xml:space="preserve">Unsupervised ML models </w:t>
      </w:r>
    </w:p>
    <w:p w14:paraId="5D274ECF" w14:textId="77777777" w:rsidR="00C41732" w:rsidRDefault="00C41732" w:rsidP="00C41732">
      <w:pPr>
        <w:pStyle w:val="ListParagraph"/>
        <w:numPr>
          <w:ilvl w:val="2"/>
          <w:numId w:val="2"/>
        </w:numPr>
      </w:pPr>
      <w:r>
        <w:t>Clustering</w:t>
      </w:r>
    </w:p>
    <w:p w14:paraId="48074EE3" w14:textId="77777777" w:rsidR="00C41732" w:rsidRDefault="00C41732" w:rsidP="00C41732">
      <w:pPr>
        <w:pStyle w:val="ListParagraph"/>
        <w:numPr>
          <w:ilvl w:val="2"/>
          <w:numId w:val="2"/>
        </w:numPr>
      </w:pPr>
      <w:r>
        <w:t>ANN</w:t>
      </w:r>
    </w:p>
    <w:p w14:paraId="5B6A45B0" w14:textId="77777777" w:rsidR="00C41732" w:rsidRDefault="00C41732" w:rsidP="00C41732">
      <w:pPr>
        <w:pStyle w:val="ListParagraph"/>
        <w:numPr>
          <w:ilvl w:val="2"/>
          <w:numId w:val="2"/>
        </w:numPr>
      </w:pPr>
      <w:r>
        <w:t>Dimensionality reduction</w:t>
      </w:r>
    </w:p>
    <w:p w14:paraId="17004802" w14:textId="77777777" w:rsidR="00C41732" w:rsidRDefault="00C41732" w:rsidP="00C41732">
      <w:pPr>
        <w:pStyle w:val="ListParagraph"/>
        <w:numPr>
          <w:ilvl w:val="2"/>
          <w:numId w:val="2"/>
        </w:numPr>
      </w:pPr>
      <w:r>
        <w:t>Hierarchal clustering</w:t>
      </w:r>
    </w:p>
    <w:p w14:paraId="00D72AC1" w14:textId="77777777" w:rsidR="00C41732" w:rsidRDefault="00C41732" w:rsidP="00C41732">
      <w:r>
        <w:lastRenderedPageBreak/>
        <w:t xml:space="preserve">K-Means clustering: similarity of clusters from the dataset; fuzzy time series techniques, promising for aerial imagery, </w:t>
      </w:r>
    </w:p>
    <w:p w14:paraId="598FE02A" w14:textId="77777777" w:rsidR="00C41732" w:rsidRDefault="00C41732" w:rsidP="00C41732">
      <w:r>
        <w:t>Artificial Neural Network: can be both supervised and unsupervised, characterized by connections between the neurons, assigning weights for connections,+ activation function. Layers: input layer where data is supplied; layers where learning occurs, and an output layer where the decision with a prediction is made. Weights+biases are learned, may be enhaced with fuzzy logic</w:t>
      </w:r>
    </w:p>
    <w:p w14:paraId="7F9791FB" w14:textId="77777777" w:rsidR="00C41732" w:rsidRDefault="00C41732" w:rsidP="00C41732"/>
    <w:p w14:paraId="74C856F9" w14:textId="77777777" w:rsidR="00C41732" w:rsidRDefault="00C41732" w:rsidP="00C41732">
      <w:r w:rsidRPr="00256269">
        <w:t>Adaptive Neuro-Fuzzy Inference System (ANFIS)</w:t>
      </w:r>
      <w:r>
        <w:t xml:space="preserve">: ANN+FIS ? not really for us? </w:t>
      </w:r>
    </w:p>
    <w:p w14:paraId="44BD73FC" w14:textId="77777777" w:rsidR="00C41732" w:rsidRDefault="00C41732" w:rsidP="00C41732"/>
    <w:p w14:paraId="3317692F" w14:textId="77777777" w:rsidR="00C41732" w:rsidRDefault="00C41732" w:rsidP="00C41732">
      <w:pPr>
        <w:pStyle w:val="ListParagraph"/>
        <w:numPr>
          <w:ilvl w:val="0"/>
          <w:numId w:val="2"/>
        </w:numPr>
      </w:pPr>
      <w:r>
        <w:t>Deep learning: basically ANN with (many) more layers</w:t>
      </w:r>
    </w:p>
    <w:p w14:paraId="242AF35D" w14:textId="77777777" w:rsidR="00C41732" w:rsidRDefault="00C41732" w:rsidP="00C41732">
      <w:r>
        <w:t xml:space="preserve">Recurrent Neural Network: dynamic data modeeling, forward-backward direction -&gt; memoryl; sequence information for time-series prediction + seq. classification + LABELING! Unfortunately high complexity and cost; </w:t>
      </w:r>
      <w:r w:rsidRPr="007A7C48">
        <w:t>RNN-based LSTM</w:t>
      </w:r>
      <w:r>
        <w:t xml:space="preserve">? </w:t>
      </w:r>
    </w:p>
    <w:p w14:paraId="1EC6EE9C" w14:textId="77777777" w:rsidR="00C41732" w:rsidRDefault="00C41732" w:rsidP="00C41732"/>
    <w:p w14:paraId="50BC9683" w14:textId="77777777" w:rsidR="00C41732" w:rsidRDefault="00C41732" w:rsidP="00C41732">
      <w:r w:rsidRPr="007A7C48">
        <w:t>Convolutional Neural Network</w:t>
      </w:r>
      <w:r>
        <w:t xml:space="preserve">: images? </w:t>
      </w:r>
    </w:p>
    <w:p w14:paraId="6DE6F023" w14:textId="77777777" w:rsidR="00C41732" w:rsidRDefault="00C41732" w:rsidP="00C41732"/>
    <w:p w14:paraId="4F9752AB" w14:textId="77777777" w:rsidR="00C41732" w:rsidRDefault="00C41732" w:rsidP="00C41732">
      <w:r w:rsidRPr="007A7C48">
        <w:t>Reinforcement Learning</w:t>
      </w:r>
      <w:r>
        <w:t xml:space="preserve">: initially may be better than ANN, may be used to train ANN; action -&gt; reward cyclel; past-&gt;present expirience; </w:t>
      </w:r>
      <w:r w:rsidRPr="007A7C48">
        <w:t>DSSAT</w:t>
      </w:r>
      <w:r>
        <w:t xml:space="preserve">? </w:t>
      </w:r>
    </w:p>
    <w:p w14:paraId="7B4B4FF2" w14:textId="77777777" w:rsidR="00C41732" w:rsidRDefault="00C41732" w:rsidP="00C41732"/>
    <w:p w14:paraId="1346F15A" w14:textId="77777777" w:rsidR="00C41732" w:rsidRDefault="00C41732" w:rsidP="00C41732">
      <w:r>
        <w:t xml:space="preserve">XGBoost? </w:t>
      </w:r>
      <w:r w:rsidRPr="00267485">
        <w:t xml:space="preserve">scalable gradient tree boosting system </w:t>
      </w:r>
    </w:p>
    <w:p w14:paraId="23A5B5AE" w14:textId="77777777" w:rsidR="00C41732" w:rsidRDefault="00C41732" w:rsidP="00C41732"/>
    <w:p w14:paraId="27379F97" w14:textId="77777777" w:rsidR="00C41732" w:rsidRDefault="00C41732" w:rsidP="00C41732"/>
    <w:p w14:paraId="1BF2335B" w14:textId="77777777" w:rsidR="00C41732" w:rsidRDefault="00C41732" w:rsidP="00C41732">
      <w:r>
        <w:t xml:space="preserve">LSTM model </w:t>
      </w:r>
    </w:p>
    <w:p w14:paraId="35A8F92F" w14:textId="77777777" w:rsidR="00C41732" w:rsidRDefault="00C41732" w:rsidP="00C41732">
      <w:r>
        <w:t>1) Lifetime Value Model for Customer (LVMC)</w:t>
      </w:r>
    </w:p>
    <w:p w14:paraId="2E6C52B9" w14:textId="77777777" w:rsidR="00C41732" w:rsidRDefault="00C41732" w:rsidP="00C41732">
      <w:r>
        <w:t>2) Customer Segmentation Model for Customer (SMC)</w:t>
      </w:r>
    </w:p>
    <w:p w14:paraId="0CAE4419" w14:textId="77777777" w:rsidR="00C41732" w:rsidRDefault="00C41732" w:rsidP="00C41732">
      <w:r>
        <w:t>3) PM Model for Customer (PMMC)</w:t>
      </w:r>
    </w:p>
    <w:p w14:paraId="1477321A" w14:textId="77777777" w:rsidR="00C41732" w:rsidRDefault="00C41732" w:rsidP="00C41732">
      <w:r>
        <w:t>4) Quality Assurance Model for Customer (QAMC)</w:t>
      </w:r>
    </w:p>
    <w:p w14:paraId="3BC9B9B5" w14:textId="77777777" w:rsidR="00C41732" w:rsidRDefault="00C41732" w:rsidP="00C41732"/>
    <w:p w14:paraId="44E61950" w14:textId="77777777" w:rsidR="00C41732" w:rsidRDefault="00C41732" w:rsidP="00C41732">
      <w:r>
        <w:lastRenderedPageBreak/>
        <w:t>The prediction or PM approach [19] is applied using comparisons between the LSTM models which are known for dealing with the time series data frames and ARIMA models which are popularly known for statistical analysis of the time-series data.</w:t>
      </w:r>
    </w:p>
    <w:p w14:paraId="4A65F39E" w14:textId="77777777" w:rsidR="00C41732" w:rsidRDefault="00C41732" w:rsidP="00C41732">
      <w:r>
        <w:t>“The available time-series data is fed into the classification model to analyze accurate values are based on the correlation rate (R-value). The data is divided into training and testing using Splitting techniques, such as the shuffle splitting (classical) technique, are  used to cross-validate data frames. Finally, the model's conclusion is generated using a single data frame after analyzing the relevant indexes.”</w:t>
      </w:r>
    </w:p>
    <w:p w14:paraId="443FE145" w14:textId="77777777" w:rsidR="00C41732" w:rsidRDefault="00C41732" w:rsidP="00C41732">
      <w:r>
        <w:t xml:space="preserve">This PM used MLP for forward prediction, neural network model for backpropagation. </w:t>
      </w:r>
    </w:p>
    <w:p w14:paraId="61B1EAFB" w14:textId="77777777" w:rsidR="00C41732" w:rsidRDefault="00C41732" w:rsidP="00C41732">
      <w:r>
        <w:t xml:space="preserve">Also they used: LSTM; Standard Scalar; Simple RNN. </w:t>
      </w:r>
    </w:p>
    <w:p w14:paraId="01909400" w14:textId="77777777" w:rsidR="00C41732" w:rsidRDefault="00C41732" w:rsidP="00C41732"/>
    <w:p w14:paraId="228A7E4C" w14:textId="77777777" w:rsidR="00C41732" w:rsidRDefault="00C41732" w:rsidP="00C41732"/>
    <w:p w14:paraId="67CF1D36" w14:textId="7BFE9118" w:rsidR="00C41732" w:rsidRDefault="00C41732" w:rsidP="00C41732">
      <w:r w:rsidRPr="00853019">
        <w:t>Short-Term Memory network (LSTM)</w:t>
      </w:r>
    </w:p>
    <w:p w14:paraId="5F18FC10" w14:textId="13C15C4C" w:rsidR="006B185F" w:rsidRDefault="00DD1DB6" w:rsidP="00C41732">
      <w:r>
        <w:t>Final solution m</w:t>
      </w:r>
      <w:r w:rsidR="00C41732">
        <w:t xml:space="preserve">ay combine a few models -&gt; </w:t>
      </w:r>
      <w:r w:rsidR="00C41732" w:rsidRPr="00853019">
        <w:t>LSTM_1DDGCR model</w:t>
      </w:r>
    </w:p>
    <w:p w14:paraId="5DB98DDE" w14:textId="77777777" w:rsidR="006B185F" w:rsidRDefault="006B185F" w:rsidP="00C41732"/>
    <w:p w14:paraId="1B117D18" w14:textId="1F4638C0" w:rsidR="006B185F" w:rsidRDefault="006B185F" w:rsidP="00C41732">
      <w:r w:rsidRPr="006B185F">
        <w:t>change point detection algorithms</w:t>
      </w:r>
      <w:r>
        <w:t xml:space="preserve"> - </w:t>
      </w:r>
      <w:hyperlink r:id="rId5" w:history="1">
        <w:r w:rsidR="00DD1DB6" w:rsidRPr="00F11D91">
          <w:rPr>
            <w:rStyle w:val="Hyperlink"/>
          </w:rPr>
          <w:t>https://arxiv.org/pdf/2003.06222</w:t>
        </w:r>
      </w:hyperlink>
    </w:p>
    <w:p w14:paraId="07EDB864" w14:textId="77777777" w:rsidR="0022523C" w:rsidRDefault="0022523C" w:rsidP="00C41732"/>
    <w:p w14:paraId="5FD697CB" w14:textId="634EECB5" w:rsidR="00E1032D" w:rsidRDefault="00E1032D" w:rsidP="00C41732">
      <w:r>
        <w:t xml:space="preserve">HuggingFace </w:t>
      </w:r>
      <w:r w:rsidR="00B91248">
        <w:t>– open-source AI</w:t>
      </w:r>
      <w:r w:rsidR="00544B87">
        <w:t>/ML</w:t>
      </w:r>
    </w:p>
    <w:p w14:paraId="14134B9B" w14:textId="77777777" w:rsidR="0022523C" w:rsidRDefault="0022523C" w:rsidP="00C41732"/>
    <w:p w14:paraId="02ED330F" w14:textId="77777777" w:rsidR="0022523C" w:rsidRDefault="0022523C" w:rsidP="0022523C">
      <w:pPr>
        <w:pStyle w:val="ListParagraph"/>
        <w:numPr>
          <w:ilvl w:val="0"/>
          <w:numId w:val="3"/>
        </w:numPr>
      </w:pPr>
      <w:r>
        <w:t>Supervised learning models</w:t>
      </w:r>
    </w:p>
    <w:p w14:paraId="28DE6088" w14:textId="77777777" w:rsidR="0022523C" w:rsidRDefault="0022523C" w:rsidP="0022523C">
      <w:pPr>
        <w:pStyle w:val="ListParagraph"/>
        <w:numPr>
          <w:ilvl w:val="0"/>
          <w:numId w:val="3"/>
        </w:numPr>
      </w:pPr>
      <w:r>
        <w:t>Time-series forecasting</w:t>
      </w:r>
    </w:p>
    <w:p w14:paraId="2817DC4E" w14:textId="4C7D85A6" w:rsidR="00B91248" w:rsidRDefault="00B91248" w:rsidP="00B91248">
      <w:pPr>
        <w:pStyle w:val="ListParagraph"/>
        <w:numPr>
          <w:ilvl w:val="1"/>
          <w:numId w:val="3"/>
        </w:numPr>
      </w:pPr>
      <w:r>
        <w:t>IBM: PatchTST, PatchTSMixer</w:t>
      </w:r>
    </w:p>
    <w:p w14:paraId="7508D546" w14:textId="77777777" w:rsidR="00B91248" w:rsidRDefault="00B91248" w:rsidP="00B91248">
      <w:pPr>
        <w:pStyle w:val="ListParagraph"/>
        <w:numPr>
          <w:ilvl w:val="1"/>
          <w:numId w:val="3"/>
        </w:numPr>
      </w:pPr>
      <w:r>
        <w:t xml:space="preserve">Google: </w:t>
      </w:r>
    </w:p>
    <w:p w14:paraId="057AA39E" w14:textId="57731566" w:rsidR="00B91248" w:rsidRDefault="00B91248" w:rsidP="00B91248">
      <w:pPr>
        <w:pStyle w:val="ListParagraph"/>
        <w:numPr>
          <w:ilvl w:val="2"/>
          <w:numId w:val="3"/>
        </w:numPr>
      </w:pPr>
      <w:r>
        <w:t xml:space="preserve">BigQuerry ML – ARIMA+ model, </w:t>
      </w:r>
    </w:p>
    <w:p w14:paraId="43016375" w14:textId="28A53969" w:rsidR="00B91248" w:rsidRDefault="00B91248" w:rsidP="00B91248">
      <w:pPr>
        <w:pStyle w:val="ListParagraph"/>
        <w:numPr>
          <w:ilvl w:val="2"/>
          <w:numId w:val="3"/>
        </w:numPr>
      </w:pPr>
      <w:r>
        <w:t xml:space="preserve">Vertex Forecast – AutoML </w:t>
      </w:r>
    </w:p>
    <w:p w14:paraId="4B122259" w14:textId="77777777" w:rsidR="0022523C" w:rsidRDefault="0022523C" w:rsidP="0022523C">
      <w:pPr>
        <w:pStyle w:val="ListParagraph"/>
        <w:numPr>
          <w:ilvl w:val="0"/>
          <w:numId w:val="3"/>
        </w:numPr>
      </w:pPr>
      <w:r>
        <w:t>Anomaly detection</w:t>
      </w:r>
    </w:p>
    <w:p w14:paraId="4EC77C48" w14:textId="77777777" w:rsidR="0022523C" w:rsidRDefault="0022523C" w:rsidP="0022523C">
      <w:pPr>
        <w:pStyle w:val="ListParagraph"/>
        <w:numPr>
          <w:ilvl w:val="1"/>
          <w:numId w:val="3"/>
        </w:numPr>
      </w:pPr>
      <w:r>
        <w:t xml:space="preserve">Supervised: </w:t>
      </w:r>
    </w:p>
    <w:p w14:paraId="3A4ECDAD" w14:textId="38C25D76" w:rsidR="006B7EAD" w:rsidRDefault="0022523C" w:rsidP="0022523C">
      <w:pPr>
        <w:pStyle w:val="ListParagraph"/>
        <w:numPr>
          <w:ilvl w:val="2"/>
          <w:numId w:val="3"/>
        </w:numPr>
      </w:pPr>
      <w:r>
        <w:t>K-Nearest Neighbor</w:t>
      </w:r>
      <w:r w:rsidR="006B7EAD">
        <w:t xml:space="preserve"> -&gt; density based / regression model; assumes that similar points should be next to each other, if that’s not the case it detects an anomaly </w:t>
      </w:r>
      <w:r>
        <w:t xml:space="preserve"> </w:t>
      </w:r>
    </w:p>
    <w:p w14:paraId="5AF1B06B" w14:textId="6D05631C" w:rsidR="006B7EAD" w:rsidRDefault="006B7EAD" w:rsidP="006B7EAD">
      <w:pPr>
        <w:pStyle w:val="ListParagraph"/>
        <w:numPr>
          <w:ilvl w:val="2"/>
          <w:numId w:val="3"/>
        </w:numPr>
      </w:pPr>
      <w:r>
        <w:t>Local outlier factor -&gt; same density based; makes assumptions on points that are the furthest away</w:t>
      </w:r>
    </w:p>
    <w:p w14:paraId="6B43B4B7" w14:textId="77777777" w:rsidR="006B7EAD" w:rsidRDefault="006B7EAD" w:rsidP="006B7EAD">
      <w:pPr>
        <w:pStyle w:val="ListParagraph"/>
        <w:numPr>
          <w:ilvl w:val="1"/>
          <w:numId w:val="3"/>
        </w:numPr>
      </w:pPr>
      <w:r>
        <w:t>Unsupervised</w:t>
      </w:r>
    </w:p>
    <w:p w14:paraId="415B245E" w14:textId="28E6DC45" w:rsidR="006B7EAD" w:rsidRDefault="006B7EAD" w:rsidP="006B7EAD">
      <w:pPr>
        <w:pStyle w:val="ListParagraph"/>
        <w:numPr>
          <w:ilvl w:val="2"/>
          <w:numId w:val="3"/>
        </w:numPr>
      </w:pPr>
      <w:r>
        <w:t>K-Means -&gt; clustering smaller data points; means are center of clusters; clusters used to find patterns</w:t>
      </w:r>
    </w:p>
    <w:p w14:paraId="2766271B" w14:textId="77777777" w:rsidR="006B7EAD" w:rsidRDefault="006B7EAD" w:rsidP="006B7EAD">
      <w:pPr>
        <w:pStyle w:val="ListParagraph"/>
        <w:numPr>
          <w:ilvl w:val="2"/>
          <w:numId w:val="3"/>
        </w:numPr>
      </w:pPr>
      <w:r>
        <w:lastRenderedPageBreak/>
        <w:t>Isolation forest -&gt; labels from 0-1, above 0.5 are considers abnormal</w:t>
      </w:r>
    </w:p>
    <w:p w14:paraId="20298FB3" w14:textId="77777777" w:rsidR="006B7EAD" w:rsidRDefault="006B7EAD" w:rsidP="006B7EAD">
      <w:pPr>
        <w:pStyle w:val="ListParagraph"/>
        <w:numPr>
          <w:ilvl w:val="2"/>
          <w:numId w:val="3"/>
        </w:numPr>
      </w:pPr>
      <w:r>
        <w:t>One-Class Support Vector Machine -&gt; training data to make boundaries of what is considered normal; change from absolute VWC to percentage change (?)</w:t>
      </w:r>
    </w:p>
    <w:p w14:paraId="1241508E" w14:textId="77777777" w:rsidR="006B7EAD" w:rsidRDefault="006B7EAD" w:rsidP="006B7EAD">
      <w:pPr>
        <w:pStyle w:val="ListParagraph"/>
        <w:numPr>
          <w:ilvl w:val="1"/>
          <w:numId w:val="3"/>
        </w:numPr>
      </w:pPr>
      <w:r>
        <w:t>Semi-supervised</w:t>
      </w:r>
    </w:p>
    <w:p w14:paraId="0FA09F8D" w14:textId="5203BAFF" w:rsidR="00C41732" w:rsidRDefault="006B7EAD" w:rsidP="006B7EAD">
      <w:pPr>
        <w:pStyle w:val="ListParagraph"/>
        <w:numPr>
          <w:ilvl w:val="2"/>
          <w:numId w:val="3"/>
        </w:numPr>
      </w:pPr>
      <w:r>
        <w:t xml:space="preserve">Linear regression </w:t>
      </w:r>
      <w:r w:rsidR="00C41732">
        <w:br w:type="page"/>
      </w:r>
    </w:p>
    <w:p w14:paraId="077159CE" w14:textId="77777777" w:rsidR="006B185F" w:rsidRDefault="006B185F" w:rsidP="00C41732"/>
    <w:p w14:paraId="20158C29" w14:textId="77777777" w:rsidR="00C41732" w:rsidRDefault="00000000" w:rsidP="00C41732">
      <w:hyperlink r:id="rId6" w:history="1">
        <w:r w:rsidR="00C41732">
          <w:rPr>
            <w:rStyle w:val="Hyperlink"/>
          </w:rPr>
          <w:t>https://doi.org/10.3390/agriengineering4010006</w:t>
        </w:r>
      </w:hyperlink>
    </w:p>
    <w:p w14:paraId="75AED39D" w14:textId="77777777" w:rsidR="00C41732" w:rsidRDefault="00000000" w:rsidP="00C41732">
      <w:hyperlink r:id="rId7" w:anchor="GUID-0DCBCABF-78D8-4E97-AA9D-DED0E33308E9" w:history="1">
        <w:r w:rsidR="00C41732" w:rsidRPr="00F11D91">
          <w:rPr>
            <w:rStyle w:val="Hyperlink"/>
          </w:rPr>
          <w:t>https://docs.oracle.com/en/database/oracle/machine-learning/oml4sql/23/dmcon/xgboost.html#GUID-0DCBCABF-78D8-4E97-AA9D-DED0E33308E9</w:t>
        </w:r>
      </w:hyperlink>
    </w:p>
    <w:p w14:paraId="4EF91C41" w14:textId="77777777" w:rsidR="00C41732" w:rsidRDefault="00C41732" w:rsidP="00C41732"/>
    <w:p w14:paraId="45BDCAF2" w14:textId="77777777" w:rsidR="00C41732" w:rsidRDefault="00C41732" w:rsidP="00C41732"/>
    <w:p w14:paraId="1D1F7DE2" w14:textId="77777777" w:rsidR="00C41732" w:rsidRDefault="00C41732" w:rsidP="00C41732">
      <w:r>
        <w:t xml:space="preserve">Prediction: </w:t>
      </w:r>
      <w:hyperlink r:id="rId8" w:history="1">
        <w:r w:rsidRPr="00F11D91">
          <w:rPr>
            <w:rStyle w:val="Hyperlink"/>
          </w:rPr>
          <w:t>https://www.researchgate.net/publication/365821640_Machine_Learning_Algorithms_for_Time_Series_Analysis_and_Forecasting</w:t>
        </w:r>
      </w:hyperlink>
    </w:p>
    <w:p w14:paraId="5C2D0404" w14:textId="77777777" w:rsidR="00C41732" w:rsidRDefault="00C41732" w:rsidP="00C41732"/>
    <w:p w14:paraId="46000124" w14:textId="77777777" w:rsidR="00C41732" w:rsidRDefault="00000000" w:rsidP="00C41732">
      <w:hyperlink r:id="rId9" w:history="1">
        <w:r w:rsidR="00C41732" w:rsidRPr="00F11D91">
          <w:rPr>
            <w:rStyle w:val="Hyperlink"/>
          </w:rPr>
          <w:t>https://www.jatit.org/volumes/Vol101No11/31Vol101No11.pdf</w:t>
        </w:r>
      </w:hyperlink>
    </w:p>
    <w:p w14:paraId="0938AD4E" w14:textId="77777777" w:rsidR="00C41732" w:rsidRDefault="00C41732" w:rsidP="00C41732"/>
    <w:p w14:paraId="5E5D3A0A" w14:textId="77777777" w:rsidR="00C41732" w:rsidRDefault="00000000" w:rsidP="00C41732">
      <w:hyperlink r:id="rId10" w:history="1">
        <w:r w:rsidR="00C41732" w:rsidRPr="00F11D91">
          <w:rPr>
            <w:rStyle w:val="Hyperlink"/>
          </w:rPr>
          <w:t>https://web.archive.org/web/20210130132150id_/https://irojournals.com/jscp/V2/I4/06.pdf</w:t>
        </w:r>
      </w:hyperlink>
    </w:p>
    <w:p w14:paraId="39886E05" w14:textId="52E442A6" w:rsidR="00C41732" w:rsidRDefault="003B4B3E" w:rsidP="00C41732">
      <w:hyperlink r:id="rId11" w:history="1">
        <w:r w:rsidRPr="00F11D91">
          <w:rPr>
            <w:rStyle w:val="Hyperlink"/>
          </w:rPr>
          <w:t>https://machinelearningmastery.com/time-series-prediction-lstm-recurrent-neural-networks-python-keras/</w:t>
        </w:r>
      </w:hyperlink>
    </w:p>
    <w:p w14:paraId="431BD8C1" w14:textId="77777777" w:rsidR="003B4B3E" w:rsidRDefault="003B4B3E" w:rsidP="00C41732"/>
    <w:p w14:paraId="41F18E3B" w14:textId="77777777" w:rsidR="00C41732" w:rsidRDefault="00C41732" w:rsidP="00C41732"/>
    <w:p w14:paraId="3B8055E0" w14:textId="347C3FF0" w:rsidR="00C41732" w:rsidRDefault="00566073" w:rsidP="00C41732">
      <w:hyperlink r:id="rId12" w:history="1">
        <w:r w:rsidRPr="00F11D91">
          <w:rPr>
            <w:rStyle w:val="Hyperlink"/>
          </w:rPr>
          <w:t>https://rug-on-worldcat-org.proxy-ub.rug.nl/search/detail/9580966973?queryString=ti:(%22anomaly%20detection%22)%20AND%20ti:(Agriculture)&amp;databaseList=638&amp;origPageViewName=pages/advanced-search-page&amp;clusterResults=&amp;groupVariantRecords=&amp;expandSearch=false&amp;translateSearch=false&amp;queryTranslationLanguage=&amp;lang=en&amp;scope=wz:6544</w:t>
        </w:r>
      </w:hyperlink>
    </w:p>
    <w:p w14:paraId="05E40905" w14:textId="77777777" w:rsidR="00566073" w:rsidRDefault="00566073" w:rsidP="00C41732"/>
    <w:p w14:paraId="3AE91798" w14:textId="3A9C8CAC" w:rsidR="00566073" w:rsidRDefault="00566073" w:rsidP="00C41732">
      <w:hyperlink r:id="rId13" w:history="1">
        <w:r w:rsidRPr="00F11D91">
          <w:rPr>
            <w:rStyle w:val="Hyperlink"/>
          </w:rPr>
          <w:t>https://rug-on-worldcat-org.proxy-ub.rug.nl/search/detail/9635162770?queryString=ti:(%22anomaly%20detection%22)%20AND%20ti:(Agriculture)&amp;databaseList=638&amp;origPageViewName=pages/advanced-search-page&amp;clusterResults=&amp;groupVariantRecords=&amp;expandSearch=false&amp;translateSearch=false&amp;queryTranslationLanguage=&amp;lang=en&amp;scope=wz:6544</w:t>
        </w:r>
      </w:hyperlink>
    </w:p>
    <w:p w14:paraId="02E44D33" w14:textId="77777777" w:rsidR="00566073" w:rsidRDefault="00566073" w:rsidP="00C41732"/>
    <w:p w14:paraId="07F8698C" w14:textId="77777777" w:rsidR="00DD1DB6" w:rsidRDefault="00DD1DB6" w:rsidP="00C41732"/>
    <w:p w14:paraId="51E0EB9B" w14:textId="77777777" w:rsidR="00DD1DB6" w:rsidRDefault="00DD1DB6" w:rsidP="00C41732"/>
    <w:sectPr w:rsidR="00DD1D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2D5F"/>
    <w:multiLevelType w:val="hybridMultilevel"/>
    <w:tmpl w:val="6720C05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A40EE5"/>
    <w:multiLevelType w:val="hybridMultilevel"/>
    <w:tmpl w:val="2AC6328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706523"/>
    <w:multiLevelType w:val="hybridMultilevel"/>
    <w:tmpl w:val="346A4F88"/>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39815318">
    <w:abstractNumId w:val="2"/>
  </w:num>
  <w:num w:numId="2" w16cid:durableId="482741930">
    <w:abstractNumId w:val="0"/>
  </w:num>
  <w:num w:numId="3" w16cid:durableId="260993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CD"/>
    <w:rsid w:val="000E201C"/>
    <w:rsid w:val="001900E2"/>
    <w:rsid w:val="0022523C"/>
    <w:rsid w:val="003979D8"/>
    <w:rsid w:val="003B4B3E"/>
    <w:rsid w:val="004759F0"/>
    <w:rsid w:val="00544B87"/>
    <w:rsid w:val="00566073"/>
    <w:rsid w:val="006B185F"/>
    <w:rsid w:val="006B7EAD"/>
    <w:rsid w:val="0072622C"/>
    <w:rsid w:val="007E4404"/>
    <w:rsid w:val="00B91248"/>
    <w:rsid w:val="00C41732"/>
    <w:rsid w:val="00D850CD"/>
    <w:rsid w:val="00DD1DB6"/>
    <w:rsid w:val="00E1032D"/>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0089BBD1"/>
  <w15:chartTrackingRefBased/>
  <w15:docId w15:val="{566063AC-9B40-2C42-AFF0-D7A6B975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0CD"/>
    <w:rPr>
      <w:rFonts w:eastAsiaTheme="majorEastAsia" w:cstheme="majorBidi"/>
      <w:color w:val="272727" w:themeColor="text1" w:themeTint="D8"/>
    </w:rPr>
  </w:style>
  <w:style w:type="paragraph" w:styleId="Title">
    <w:name w:val="Title"/>
    <w:basedOn w:val="Normal"/>
    <w:next w:val="Normal"/>
    <w:link w:val="TitleChar"/>
    <w:uiPriority w:val="10"/>
    <w:qFormat/>
    <w:rsid w:val="00D85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0CD"/>
    <w:pPr>
      <w:spacing w:before="160"/>
      <w:jc w:val="center"/>
    </w:pPr>
    <w:rPr>
      <w:i/>
      <w:iCs/>
      <w:color w:val="404040" w:themeColor="text1" w:themeTint="BF"/>
    </w:rPr>
  </w:style>
  <w:style w:type="character" w:customStyle="1" w:styleId="QuoteChar">
    <w:name w:val="Quote Char"/>
    <w:basedOn w:val="DefaultParagraphFont"/>
    <w:link w:val="Quote"/>
    <w:uiPriority w:val="29"/>
    <w:rsid w:val="00D850CD"/>
    <w:rPr>
      <w:i/>
      <w:iCs/>
      <w:color w:val="404040" w:themeColor="text1" w:themeTint="BF"/>
    </w:rPr>
  </w:style>
  <w:style w:type="paragraph" w:styleId="ListParagraph">
    <w:name w:val="List Paragraph"/>
    <w:basedOn w:val="Normal"/>
    <w:uiPriority w:val="34"/>
    <w:qFormat/>
    <w:rsid w:val="00D850CD"/>
    <w:pPr>
      <w:ind w:left="720"/>
      <w:contextualSpacing/>
    </w:pPr>
  </w:style>
  <w:style w:type="character" w:styleId="IntenseEmphasis">
    <w:name w:val="Intense Emphasis"/>
    <w:basedOn w:val="DefaultParagraphFont"/>
    <w:uiPriority w:val="21"/>
    <w:qFormat/>
    <w:rsid w:val="00D850CD"/>
    <w:rPr>
      <w:i/>
      <w:iCs/>
      <w:color w:val="0F4761" w:themeColor="accent1" w:themeShade="BF"/>
    </w:rPr>
  </w:style>
  <w:style w:type="paragraph" w:styleId="IntenseQuote">
    <w:name w:val="Intense Quote"/>
    <w:basedOn w:val="Normal"/>
    <w:next w:val="Normal"/>
    <w:link w:val="IntenseQuoteChar"/>
    <w:uiPriority w:val="30"/>
    <w:qFormat/>
    <w:rsid w:val="00D85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0CD"/>
    <w:rPr>
      <w:i/>
      <w:iCs/>
      <w:color w:val="0F4761" w:themeColor="accent1" w:themeShade="BF"/>
    </w:rPr>
  </w:style>
  <w:style w:type="character" w:styleId="IntenseReference">
    <w:name w:val="Intense Reference"/>
    <w:basedOn w:val="DefaultParagraphFont"/>
    <w:uiPriority w:val="32"/>
    <w:qFormat/>
    <w:rsid w:val="00D850CD"/>
    <w:rPr>
      <w:b/>
      <w:bCs/>
      <w:smallCaps/>
      <w:color w:val="0F4761" w:themeColor="accent1" w:themeShade="BF"/>
      <w:spacing w:val="5"/>
    </w:rPr>
  </w:style>
  <w:style w:type="character" w:styleId="Hyperlink">
    <w:name w:val="Hyperlink"/>
    <w:basedOn w:val="DefaultParagraphFont"/>
    <w:uiPriority w:val="99"/>
    <w:unhideWhenUsed/>
    <w:rsid w:val="00C41732"/>
    <w:rPr>
      <w:color w:val="0000FF"/>
      <w:u w:val="single"/>
    </w:rPr>
  </w:style>
  <w:style w:type="character" w:styleId="UnresolvedMention">
    <w:name w:val="Unresolved Mention"/>
    <w:basedOn w:val="DefaultParagraphFont"/>
    <w:uiPriority w:val="99"/>
    <w:semiHidden/>
    <w:unhideWhenUsed/>
    <w:rsid w:val="003B4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621036">
      <w:bodyDiv w:val="1"/>
      <w:marLeft w:val="0"/>
      <w:marRight w:val="0"/>
      <w:marTop w:val="0"/>
      <w:marBottom w:val="0"/>
      <w:divBdr>
        <w:top w:val="none" w:sz="0" w:space="0" w:color="auto"/>
        <w:left w:val="none" w:sz="0" w:space="0" w:color="auto"/>
        <w:bottom w:val="none" w:sz="0" w:space="0" w:color="auto"/>
        <w:right w:val="none" w:sz="0" w:space="0" w:color="auto"/>
      </w:divBdr>
    </w:div>
    <w:div w:id="477920314">
      <w:bodyDiv w:val="1"/>
      <w:marLeft w:val="0"/>
      <w:marRight w:val="0"/>
      <w:marTop w:val="0"/>
      <w:marBottom w:val="0"/>
      <w:divBdr>
        <w:top w:val="none" w:sz="0" w:space="0" w:color="auto"/>
        <w:left w:val="none" w:sz="0" w:space="0" w:color="auto"/>
        <w:bottom w:val="none" w:sz="0" w:space="0" w:color="auto"/>
        <w:right w:val="none" w:sz="0" w:space="0" w:color="auto"/>
      </w:divBdr>
    </w:div>
    <w:div w:id="165675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65821640_Machine_Learning_Algorithms_for_Time_Series_Analysis_and_Forecasting" TargetMode="External"/><Relationship Id="rId13" Type="http://schemas.openxmlformats.org/officeDocument/2006/relationships/hyperlink" Target="https://rug-on-worldcat-org.proxy-ub.rug.nl/search/detail/9635162770?queryString=ti:(%22anomaly%20detection%22)%20AND%20ti:(Agriculture)&amp;databaseList=638&amp;origPageViewName=pages/advanced-search-page&amp;clusterResults=&amp;groupVariantRecords=&amp;expandSearch=false&amp;translateSearch=false&amp;queryTranslationLanguage=&amp;lang=en&amp;scope=wz:6544" TargetMode="External"/><Relationship Id="rId3" Type="http://schemas.openxmlformats.org/officeDocument/2006/relationships/settings" Target="settings.xml"/><Relationship Id="rId7" Type="http://schemas.openxmlformats.org/officeDocument/2006/relationships/hyperlink" Target="https://docs.oracle.com/en/database/oracle/machine-learning/oml4sql/23/dmcon/xgboost.html" TargetMode="External"/><Relationship Id="rId12" Type="http://schemas.openxmlformats.org/officeDocument/2006/relationships/hyperlink" Target="https://rug-on-worldcat-org.proxy-ub.rug.nl/search/detail/9580966973?queryString=ti:(%22anomaly%20detection%22)%20AND%20ti:(Agriculture)&amp;databaseList=638&amp;origPageViewName=pages/advanced-search-page&amp;clusterResults=&amp;groupVariantRecords=&amp;expandSearch=false&amp;translateSearch=false&amp;queryTranslationLanguage=&amp;lang=en&amp;scope=wz:65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proxy-ub.rug.nl/10.3390/agriengineering4010006" TargetMode="External"/><Relationship Id="rId11" Type="http://schemas.openxmlformats.org/officeDocument/2006/relationships/hyperlink" Target="https://machinelearningmastery.com/time-series-prediction-lstm-recurrent-neural-networks-python-keras/" TargetMode="External"/><Relationship Id="rId5" Type="http://schemas.openxmlformats.org/officeDocument/2006/relationships/hyperlink" Target="https://arxiv.org/pdf/2003.06222" TargetMode="External"/><Relationship Id="rId15" Type="http://schemas.openxmlformats.org/officeDocument/2006/relationships/theme" Target="theme/theme1.xml"/><Relationship Id="rId10" Type="http://schemas.openxmlformats.org/officeDocument/2006/relationships/hyperlink" Target="https://web.archive.org/web/20210130132150id_/https://irojournals.com/jscp/V2/I4/06.pdf" TargetMode="External"/><Relationship Id="rId4" Type="http://schemas.openxmlformats.org/officeDocument/2006/relationships/webSettings" Target="webSettings.xml"/><Relationship Id="rId9" Type="http://schemas.openxmlformats.org/officeDocument/2006/relationships/hyperlink" Target="https://www.jatit.org/volumes/Vol101No11/31Vol101No11.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1254</Words>
  <Characters>5371</Characters>
  <Application>Microsoft Office Word</Application>
  <DocSecurity>0</DocSecurity>
  <Lines>88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Kuba Ozimek</dc:creator>
  <cp:keywords/>
  <dc:description/>
  <cp:lastModifiedBy>Kuba Ozimek</cp:lastModifiedBy>
  <cp:revision>5</cp:revision>
  <dcterms:created xsi:type="dcterms:W3CDTF">2024-04-24T08:02:00Z</dcterms:created>
  <dcterms:modified xsi:type="dcterms:W3CDTF">2024-04-28T10:07:00Z</dcterms:modified>
</cp:coreProperties>
</file>