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F32C2" w14:textId="5F33168D" w:rsidR="00695308" w:rsidRPr="00AE53AE" w:rsidRDefault="00695308" w:rsidP="00695308">
      <w:pPr>
        <w:rPr>
          <w:rFonts w:ascii="Times New Roman" w:hAnsi="Times New Roman" w:cs="Times New Roman"/>
        </w:rPr>
      </w:pPr>
      <w:r>
        <w:rPr>
          <w:rFonts w:ascii="Times New Roman" w:hAnsi="Times New Roman" w:cs="Times New Roman"/>
          <w:b/>
          <w:bCs/>
        </w:rPr>
        <w:t>Name:</w:t>
      </w:r>
      <w:r w:rsidR="00AE53AE">
        <w:rPr>
          <w:rFonts w:ascii="Times New Roman" w:hAnsi="Times New Roman" w:cs="Times New Roman"/>
          <w:b/>
          <w:bCs/>
        </w:rPr>
        <w:t xml:space="preserve"> </w:t>
      </w:r>
      <w:r w:rsidR="00AE53AE" w:rsidRPr="00AE53AE">
        <w:rPr>
          <w:rFonts w:ascii="Times New Roman" w:hAnsi="Times New Roman" w:cs="Times New Roman"/>
        </w:rPr>
        <w:t>Muhamad Asyraf Bin Yang Budiman</w:t>
      </w:r>
    </w:p>
    <w:p w14:paraId="67C9FF19" w14:textId="329498DA" w:rsidR="00695308" w:rsidRDefault="00695308" w:rsidP="00695308">
      <w:pPr>
        <w:rPr>
          <w:rFonts w:ascii="Times New Roman" w:hAnsi="Times New Roman" w:cs="Times New Roman"/>
          <w:b/>
          <w:bCs/>
        </w:rPr>
      </w:pPr>
      <w:r>
        <w:rPr>
          <w:rFonts w:ascii="Times New Roman" w:hAnsi="Times New Roman" w:cs="Times New Roman"/>
          <w:b/>
          <w:bCs/>
        </w:rPr>
        <w:t>Matrics ID:</w:t>
      </w:r>
      <w:r w:rsidR="00AE53AE">
        <w:rPr>
          <w:rFonts w:ascii="Times New Roman" w:hAnsi="Times New Roman" w:cs="Times New Roman"/>
          <w:b/>
          <w:bCs/>
        </w:rPr>
        <w:t xml:space="preserve"> </w:t>
      </w:r>
      <w:r w:rsidR="00AE53AE" w:rsidRPr="00AE53AE">
        <w:rPr>
          <w:rFonts w:ascii="Times New Roman" w:hAnsi="Times New Roman" w:cs="Times New Roman"/>
        </w:rPr>
        <w:t>CA24045</w:t>
      </w:r>
    </w:p>
    <w:p w14:paraId="66005BC0" w14:textId="1BCC7892" w:rsidR="00695308" w:rsidRDefault="00695308" w:rsidP="00695308">
      <w:pPr>
        <w:rPr>
          <w:rFonts w:ascii="Times New Roman" w:hAnsi="Times New Roman" w:cs="Times New Roman"/>
          <w:b/>
          <w:bCs/>
        </w:rPr>
      </w:pPr>
      <w:r>
        <w:rPr>
          <w:rFonts w:ascii="Times New Roman" w:hAnsi="Times New Roman" w:cs="Times New Roman"/>
          <w:b/>
          <w:bCs/>
        </w:rPr>
        <w:t>Lab 3.3</w:t>
      </w:r>
    </w:p>
    <w:p w14:paraId="553A7341" w14:textId="63FC6D6F" w:rsidR="00695308" w:rsidRPr="00695308" w:rsidRDefault="00695308" w:rsidP="00695308">
      <w:pPr>
        <w:rPr>
          <w:rFonts w:ascii="Times New Roman" w:hAnsi="Times New Roman" w:cs="Times New Roman"/>
          <w:b/>
          <w:bCs/>
          <w:sz w:val="28"/>
          <w:szCs w:val="28"/>
        </w:rPr>
      </w:pPr>
      <w:r w:rsidRPr="00695308">
        <w:rPr>
          <w:rFonts w:ascii="Times New Roman" w:hAnsi="Times New Roman" w:cs="Times New Roman"/>
          <w:b/>
          <w:bCs/>
          <w:sz w:val="28"/>
          <w:szCs w:val="28"/>
        </w:rPr>
        <w:t>Part A: Measure the Box Model</w:t>
      </w:r>
    </w:p>
    <w:p w14:paraId="3E64613A" w14:textId="77777777" w:rsidR="00695308" w:rsidRPr="00695308" w:rsidRDefault="00695308" w:rsidP="00695308">
      <w:pPr>
        <w:rPr>
          <w:rFonts w:ascii="Times New Roman" w:hAnsi="Times New Roman" w:cs="Times New Roman"/>
        </w:rPr>
      </w:pPr>
      <w:r w:rsidRPr="00695308">
        <w:rPr>
          <w:rFonts w:ascii="Times New Roman" w:hAnsi="Times New Roman" w:cs="Times New Roman"/>
          <w:b/>
          <w:bCs/>
        </w:rPr>
        <w:t>1. Calculate the border-box width and height, excluding margins.</w:t>
      </w:r>
    </w:p>
    <w:p w14:paraId="2BF2B507" w14:textId="77777777" w:rsidR="00695308" w:rsidRPr="00695308" w:rsidRDefault="00695308" w:rsidP="00695308">
      <w:pPr>
        <w:rPr>
          <w:rFonts w:ascii="Times New Roman" w:hAnsi="Times New Roman" w:cs="Times New Roman"/>
        </w:rPr>
      </w:pPr>
      <w:r w:rsidRPr="00695308">
        <w:rPr>
          <w:rFonts w:ascii="Times New Roman" w:hAnsi="Times New Roman" w:cs="Times New Roman"/>
        </w:rPr>
        <w:t xml:space="preserve">Border-box width = 250 + 20 + 10 = </w:t>
      </w:r>
      <w:r w:rsidRPr="00695308">
        <w:rPr>
          <w:rFonts w:ascii="Times New Roman" w:hAnsi="Times New Roman" w:cs="Times New Roman"/>
          <w:b/>
          <w:bCs/>
        </w:rPr>
        <w:t>280px</w:t>
      </w:r>
    </w:p>
    <w:p w14:paraId="1917A7E9" w14:textId="77777777" w:rsidR="00695308" w:rsidRPr="00695308" w:rsidRDefault="00695308" w:rsidP="00695308">
      <w:pPr>
        <w:rPr>
          <w:rFonts w:ascii="Times New Roman" w:hAnsi="Times New Roman" w:cs="Times New Roman"/>
        </w:rPr>
      </w:pPr>
      <w:r w:rsidRPr="00695308">
        <w:rPr>
          <w:rFonts w:ascii="Times New Roman" w:hAnsi="Times New Roman" w:cs="Times New Roman"/>
        </w:rPr>
        <w:t xml:space="preserve">Border-box height = 100 + 20 + 10 = </w:t>
      </w:r>
      <w:r w:rsidRPr="00695308">
        <w:rPr>
          <w:rFonts w:ascii="Times New Roman" w:hAnsi="Times New Roman" w:cs="Times New Roman"/>
          <w:b/>
          <w:bCs/>
        </w:rPr>
        <w:t>130px</w:t>
      </w:r>
    </w:p>
    <w:p w14:paraId="3B914B5E" w14:textId="77777777" w:rsidR="00695308" w:rsidRPr="00695308" w:rsidRDefault="00695308" w:rsidP="00695308">
      <w:pPr>
        <w:rPr>
          <w:rFonts w:ascii="Times New Roman" w:hAnsi="Times New Roman" w:cs="Times New Roman"/>
        </w:rPr>
      </w:pPr>
      <w:r w:rsidRPr="00695308">
        <w:rPr>
          <w:rFonts w:ascii="Times New Roman" w:hAnsi="Times New Roman" w:cs="Times New Roman"/>
          <w:b/>
          <w:bCs/>
        </w:rPr>
        <w:t>2. Calculate the total dimensions including margins.</w:t>
      </w:r>
    </w:p>
    <w:p w14:paraId="5005380E" w14:textId="77777777" w:rsidR="00695308" w:rsidRPr="00695308" w:rsidRDefault="00695308" w:rsidP="00695308">
      <w:pPr>
        <w:rPr>
          <w:rFonts w:ascii="Times New Roman" w:hAnsi="Times New Roman" w:cs="Times New Roman"/>
        </w:rPr>
      </w:pPr>
      <w:r w:rsidRPr="00695308">
        <w:rPr>
          <w:rFonts w:ascii="Times New Roman" w:hAnsi="Times New Roman" w:cs="Times New Roman"/>
        </w:rPr>
        <w:t xml:space="preserve">Total width = 280 + 20 = </w:t>
      </w:r>
      <w:r w:rsidRPr="00695308">
        <w:rPr>
          <w:rFonts w:ascii="Times New Roman" w:hAnsi="Times New Roman" w:cs="Times New Roman"/>
          <w:b/>
          <w:bCs/>
        </w:rPr>
        <w:t>300px</w:t>
      </w:r>
    </w:p>
    <w:p w14:paraId="734441EE" w14:textId="77777777" w:rsidR="00695308" w:rsidRPr="00695308" w:rsidRDefault="00695308" w:rsidP="00695308">
      <w:pPr>
        <w:rPr>
          <w:rFonts w:ascii="Times New Roman" w:hAnsi="Times New Roman" w:cs="Times New Roman"/>
        </w:rPr>
      </w:pPr>
      <w:r w:rsidRPr="00695308">
        <w:rPr>
          <w:rFonts w:ascii="Times New Roman" w:hAnsi="Times New Roman" w:cs="Times New Roman"/>
        </w:rPr>
        <w:t xml:space="preserve">Total height = 130 + 20 = </w:t>
      </w:r>
      <w:r w:rsidRPr="00695308">
        <w:rPr>
          <w:rFonts w:ascii="Times New Roman" w:hAnsi="Times New Roman" w:cs="Times New Roman"/>
          <w:b/>
          <w:bCs/>
        </w:rPr>
        <w:t>150px</w:t>
      </w:r>
    </w:p>
    <w:p w14:paraId="1CA2474B" w14:textId="77777777" w:rsidR="00695308" w:rsidRPr="00695308" w:rsidRDefault="00695308" w:rsidP="00695308">
      <w:pPr>
        <w:rPr>
          <w:rFonts w:ascii="Times New Roman" w:hAnsi="Times New Roman" w:cs="Times New Roman"/>
        </w:rPr>
      </w:pPr>
      <w:r w:rsidRPr="00695308">
        <w:rPr>
          <w:rFonts w:ascii="Times New Roman" w:hAnsi="Times New Roman" w:cs="Times New Roman"/>
          <w:b/>
          <w:bCs/>
        </w:rPr>
        <w:t>3. Change padding to 20px and recalculate both widths.</w:t>
      </w:r>
    </w:p>
    <w:p w14:paraId="1895B73B" w14:textId="77777777" w:rsidR="00695308" w:rsidRPr="00695308" w:rsidRDefault="00695308" w:rsidP="00695308">
      <w:pPr>
        <w:rPr>
          <w:rFonts w:ascii="Times New Roman" w:hAnsi="Times New Roman" w:cs="Times New Roman"/>
        </w:rPr>
      </w:pPr>
      <w:r w:rsidRPr="00695308">
        <w:rPr>
          <w:rFonts w:ascii="Times New Roman" w:hAnsi="Times New Roman" w:cs="Times New Roman"/>
        </w:rPr>
        <w:t xml:space="preserve">Border-box width = 250 + 40 + 10 = </w:t>
      </w:r>
      <w:r w:rsidRPr="00695308">
        <w:rPr>
          <w:rFonts w:ascii="Times New Roman" w:hAnsi="Times New Roman" w:cs="Times New Roman"/>
          <w:b/>
          <w:bCs/>
        </w:rPr>
        <w:t>300px</w:t>
      </w:r>
    </w:p>
    <w:p w14:paraId="42A301A3" w14:textId="77777777" w:rsidR="00695308" w:rsidRPr="00695308" w:rsidRDefault="00695308" w:rsidP="00695308">
      <w:pPr>
        <w:rPr>
          <w:rFonts w:ascii="Times New Roman" w:hAnsi="Times New Roman" w:cs="Times New Roman"/>
        </w:rPr>
      </w:pPr>
      <w:r w:rsidRPr="00695308">
        <w:rPr>
          <w:rFonts w:ascii="Times New Roman" w:hAnsi="Times New Roman" w:cs="Times New Roman"/>
        </w:rPr>
        <w:t xml:space="preserve">Total width including margins = 300 + 20 = </w:t>
      </w:r>
      <w:r w:rsidRPr="00695308">
        <w:rPr>
          <w:rFonts w:ascii="Times New Roman" w:hAnsi="Times New Roman" w:cs="Times New Roman"/>
          <w:b/>
          <w:bCs/>
        </w:rPr>
        <w:t>320px</w:t>
      </w:r>
    </w:p>
    <w:p w14:paraId="0282B4B1" w14:textId="77777777" w:rsidR="00695308" w:rsidRPr="00695308" w:rsidRDefault="00695308" w:rsidP="00695308">
      <w:pPr>
        <w:rPr>
          <w:rFonts w:ascii="Times New Roman" w:hAnsi="Times New Roman" w:cs="Times New Roman"/>
        </w:rPr>
      </w:pPr>
      <w:r w:rsidRPr="00695308">
        <w:rPr>
          <w:rFonts w:ascii="Times New Roman" w:hAnsi="Times New Roman" w:cs="Times New Roman"/>
          <w:b/>
          <w:bCs/>
        </w:rPr>
        <w:t>4. Comparison with Developer Tools</w:t>
      </w:r>
    </w:p>
    <w:p w14:paraId="6B5AA20C" w14:textId="77777777" w:rsidR="00695308" w:rsidRPr="00695308" w:rsidRDefault="00695308" w:rsidP="00695308">
      <w:pPr>
        <w:rPr>
          <w:rFonts w:ascii="Times New Roman" w:hAnsi="Times New Roman" w:cs="Times New Roman"/>
        </w:rPr>
      </w:pPr>
      <w:r w:rsidRPr="00695308">
        <w:rPr>
          <w:rFonts w:ascii="Times New Roman" w:hAnsi="Times New Roman" w:cs="Times New Roman"/>
        </w:rPr>
        <w:t>The CSS Box Model in Developer Tools confirms the calculated dimensions. Padding and borders increase the visible size of the element because the default box-sizing is content-box.</w:t>
      </w:r>
    </w:p>
    <w:p w14:paraId="0F078599" w14:textId="77777777" w:rsidR="00695308" w:rsidRPr="00695308" w:rsidRDefault="00695308" w:rsidP="00695308">
      <w:pPr>
        <w:rPr>
          <w:rFonts w:ascii="Times New Roman" w:hAnsi="Times New Roman" w:cs="Times New Roman"/>
        </w:rPr>
      </w:pPr>
      <w:r w:rsidRPr="00695308">
        <w:rPr>
          <w:rFonts w:ascii="Times New Roman" w:hAnsi="Times New Roman" w:cs="Times New Roman"/>
          <w:b/>
          <w:bCs/>
        </w:rPr>
        <w:t>Screenshot:</w:t>
      </w:r>
    </w:p>
    <w:p w14:paraId="2BC60EB4" w14:textId="3A1BA8D4" w:rsidR="00DC7332" w:rsidRDefault="00695308">
      <w:pPr>
        <w:rPr>
          <w:rFonts w:ascii="Times New Roman" w:hAnsi="Times New Roman" w:cs="Times New Roman"/>
        </w:rPr>
      </w:pPr>
      <w:r w:rsidRPr="00695308">
        <w:rPr>
          <w:rFonts w:ascii="Times New Roman" w:hAnsi="Times New Roman" w:cs="Times New Roman"/>
        </w:rPr>
        <w:drawing>
          <wp:inline distT="0" distB="0" distL="0" distR="0" wp14:anchorId="5228A2A8" wp14:editId="7BF4F878">
            <wp:extent cx="3330229" cy="2484335"/>
            <wp:effectExtent l="0" t="0" r="3810" b="0"/>
            <wp:docPr id="213953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1768" name=""/>
                    <pic:cNvPicPr/>
                  </pic:nvPicPr>
                  <pic:blipFill>
                    <a:blip r:embed="rId5"/>
                    <a:stretch>
                      <a:fillRect/>
                    </a:stretch>
                  </pic:blipFill>
                  <pic:spPr>
                    <a:xfrm>
                      <a:off x="0" y="0"/>
                      <a:ext cx="3330229" cy="2484335"/>
                    </a:xfrm>
                    <a:prstGeom prst="rect">
                      <a:avLst/>
                    </a:prstGeom>
                  </pic:spPr>
                </pic:pic>
              </a:graphicData>
            </a:graphic>
          </wp:inline>
        </w:drawing>
      </w:r>
    </w:p>
    <w:p w14:paraId="2F02CCEF" w14:textId="77777777" w:rsidR="00AE53AE" w:rsidRDefault="00AE53AE">
      <w:pPr>
        <w:rPr>
          <w:rFonts w:ascii="Times New Roman" w:hAnsi="Times New Roman" w:cs="Times New Roman"/>
        </w:rPr>
      </w:pPr>
    </w:p>
    <w:p w14:paraId="60601623" w14:textId="77777777" w:rsidR="00AE53AE" w:rsidRDefault="00AE53AE">
      <w:pPr>
        <w:rPr>
          <w:rFonts w:ascii="Times New Roman" w:hAnsi="Times New Roman" w:cs="Times New Roman"/>
        </w:rPr>
      </w:pPr>
    </w:p>
    <w:p w14:paraId="26EB32B8" w14:textId="77777777" w:rsidR="00AE53AE" w:rsidRDefault="00AE53AE">
      <w:pPr>
        <w:rPr>
          <w:rFonts w:ascii="Times New Roman" w:hAnsi="Times New Roman" w:cs="Times New Roman"/>
        </w:rPr>
      </w:pPr>
    </w:p>
    <w:p w14:paraId="78C61101" w14:textId="77777777" w:rsidR="00AE53AE" w:rsidRDefault="00AE53AE">
      <w:pPr>
        <w:rPr>
          <w:rFonts w:ascii="Times New Roman" w:hAnsi="Times New Roman" w:cs="Times New Roman"/>
        </w:rPr>
      </w:pPr>
    </w:p>
    <w:p w14:paraId="6FC29AD4" w14:textId="77777777" w:rsidR="00AE53AE" w:rsidRPr="00AE53AE" w:rsidRDefault="00AE53AE" w:rsidP="00AE53AE">
      <w:pPr>
        <w:rPr>
          <w:rFonts w:ascii="Times New Roman" w:hAnsi="Times New Roman" w:cs="Times New Roman"/>
          <w:b/>
          <w:bCs/>
          <w:sz w:val="28"/>
          <w:szCs w:val="28"/>
        </w:rPr>
      </w:pPr>
      <w:r w:rsidRPr="00AE53AE">
        <w:rPr>
          <w:rFonts w:ascii="Times New Roman" w:hAnsi="Times New Roman" w:cs="Times New Roman"/>
          <w:b/>
          <w:bCs/>
          <w:sz w:val="28"/>
          <w:szCs w:val="28"/>
        </w:rPr>
        <w:lastRenderedPageBreak/>
        <w:t>Part B: Build the Club Page and Spacing</w:t>
      </w:r>
    </w:p>
    <w:p w14:paraId="17BA9BDF"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Question 1: Expand padding: 40px 20px 20px into its four sides.</w:t>
      </w:r>
    </w:p>
    <w:p w14:paraId="6CFA805E" w14:textId="77777777" w:rsidR="00AE53AE" w:rsidRPr="00AE53AE" w:rsidRDefault="00AE53AE" w:rsidP="00AE53AE">
      <w:pPr>
        <w:numPr>
          <w:ilvl w:val="0"/>
          <w:numId w:val="1"/>
        </w:numPr>
        <w:rPr>
          <w:rFonts w:ascii="Times New Roman" w:hAnsi="Times New Roman" w:cs="Times New Roman"/>
        </w:rPr>
      </w:pPr>
      <w:r w:rsidRPr="00AE53AE">
        <w:rPr>
          <w:rFonts w:ascii="Times New Roman" w:hAnsi="Times New Roman" w:cs="Times New Roman"/>
        </w:rPr>
        <w:t>Top: 40px</w:t>
      </w:r>
    </w:p>
    <w:p w14:paraId="611B857D" w14:textId="77777777" w:rsidR="00AE53AE" w:rsidRPr="00AE53AE" w:rsidRDefault="00AE53AE" w:rsidP="00AE53AE">
      <w:pPr>
        <w:numPr>
          <w:ilvl w:val="0"/>
          <w:numId w:val="1"/>
        </w:numPr>
        <w:rPr>
          <w:rFonts w:ascii="Times New Roman" w:hAnsi="Times New Roman" w:cs="Times New Roman"/>
        </w:rPr>
      </w:pPr>
      <w:r w:rsidRPr="00AE53AE">
        <w:rPr>
          <w:rFonts w:ascii="Times New Roman" w:hAnsi="Times New Roman" w:cs="Times New Roman"/>
        </w:rPr>
        <w:t>Right: 20px</w:t>
      </w:r>
    </w:p>
    <w:p w14:paraId="77DD099D" w14:textId="77777777" w:rsidR="00AE53AE" w:rsidRPr="00AE53AE" w:rsidRDefault="00AE53AE" w:rsidP="00AE53AE">
      <w:pPr>
        <w:numPr>
          <w:ilvl w:val="0"/>
          <w:numId w:val="1"/>
        </w:numPr>
        <w:rPr>
          <w:rFonts w:ascii="Times New Roman" w:hAnsi="Times New Roman" w:cs="Times New Roman"/>
        </w:rPr>
      </w:pPr>
      <w:r w:rsidRPr="00AE53AE">
        <w:rPr>
          <w:rFonts w:ascii="Times New Roman" w:hAnsi="Times New Roman" w:cs="Times New Roman"/>
        </w:rPr>
        <w:t>Bottom: 20px</w:t>
      </w:r>
    </w:p>
    <w:p w14:paraId="75C6B9E1" w14:textId="77777777" w:rsidR="00AE53AE" w:rsidRPr="00AE53AE" w:rsidRDefault="00AE53AE" w:rsidP="00AE53AE">
      <w:pPr>
        <w:numPr>
          <w:ilvl w:val="0"/>
          <w:numId w:val="1"/>
        </w:numPr>
        <w:rPr>
          <w:rFonts w:ascii="Times New Roman" w:hAnsi="Times New Roman" w:cs="Times New Roman"/>
        </w:rPr>
      </w:pPr>
      <w:r w:rsidRPr="00AE53AE">
        <w:rPr>
          <w:rFonts w:ascii="Times New Roman" w:hAnsi="Times New Roman" w:cs="Times New Roman"/>
        </w:rPr>
        <w:t>Left: 20px</w:t>
      </w:r>
    </w:p>
    <w:p w14:paraId="63D5D1AA"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Question 2: Explain why .marked p does not style paragraphs outside .marked.</w:t>
      </w:r>
    </w:p>
    <w:p w14:paraId="1CD95A60" w14:textId="77777777" w:rsidR="00AE53AE" w:rsidRPr="00AE53AE" w:rsidRDefault="00AE53AE" w:rsidP="00AE53AE">
      <w:pPr>
        <w:rPr>
          <w:rFonts w:ascii="Times New Roman" w:hAnsi="Times New Roman" w:cs="Times New Roman"/>
        </w:rPr>
      </w:pPr>
      <w:r w:rsidRPr="00AE53AE">
        <w:rPr>
          <w:rFonts w:ascii="Times New Roman" w:hAnsi="Times New Roman" w:cs="Times New Roman"/>
        </w:rPr>
        <w:t>The .marked p selector is a descendant selector. It only applies to paragraph elements located inside an element with the class marked. Paragraphs outside this element are not affected.</w:t>
      </w:r>
    </w:p>
    <w:p w14:paraId="596CD2C4"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Question 3: How does max-width change the container on a wide screen?</w:t>
      </w:r>
    </w:p>
    <w:p w14:paraId="3EDE8464" w14:textId="77777777" w:rsidR="00AE53AE" w:rsidRPr="00AE53AE" w:rsidRDefault="00AE53AE" w:rsidP="00AE53AE">
      <w:pPr>
        <w:rPr>
          <w:rFonts w:ascii="Times New Roman" w:hAnsi="Times New Roman" w:cs="Times New Roman"/>
        </w:rPr>
      </w:pPr>
      <w:r w:rsidRPr="00AE53AE">
        <w:rPr>
          <w:rFonts w:ascii="Times New Roman" w:hAnsi="Times New Roman" w:cs="Times New Roman"/>
        </w:rPr>
        <w:t>The max-width: 900px property prevents the container from becoming wider than 900 pixels, even on a large screen. This improves readability and keeps the content organized.</w:t>
      </w:r>
    </w:p>
    <w:p w14:paraId="7989CC56"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Screenshot:</w:t>
      </w:r>
    </w:p>
    <w:p w14:paraId="2AC25FE8" w14:textId="2D24B97C" w:rsidR="00AE53AE" w:rsidRDefault="00AE53AE">
      <w:pPr>
        <w:rPr>
          <w:rFonts w:ascii="Times New Roman" w:hAnsi="Times New Roman" w:cs="Times New Roman"/>
        </w:rPr>
      </w:pPr>
      <w:r w:rsidRPr="00AE53AE">
        <w:rPr>
          <w:rFonts w:ascii="Times New Roman" w:hAnsi="Times New Roman" w:cs="Times New Roman"/>
        </w:rPr>
        <w:drawing>
          <wp:inline distT="0" distB="0" distL="0" distR="0" wp14:anchorId="74ECA5AE" wp14:editId="3C434851">
            <wp:extent cx="5731510" cy="2222500"/>
            <wp:effectExtent l="0" t="0" r="2540" b="6350"/>
            <wp:docPr id="68451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19235" name=""/>
                    <pic:cNvPicPr/>
                  </pic:nvPicPr>
                  <pic:blipFill>
                    <a:blip r:embed="rId6"/>
                    <a:stretch>
                      <a:fillRect/>
                    </a:stretch>
                  </pic:blipFill>
                  <pic:spPr>
                    <a:xfrm>
                      <a:off x="0" y="0"/>
                      <a:ext cx="5731510" cy="2222500"/>
                    </a:xfrm>
                    <a:prstGeom prst="rect">
                      <a:avLst/>
                    </a:prstGeom>
                  </pic:spPr>
                </pic:pic>
              </a:graphicData>
            </a:graphic>
          </wp:inline>
        </w:drawing>
      </w:r>
    </w:p>
    <w:p w14:paraId="5EB167FE" w14:textId="452957A5" w:rsidR="00AE53AE" w:rsidRDefault="00AE53AE" w:rsidP="00AE53AE">
      <w:pPr>
        <w:jc w:val="center"/>
        <w:rPr>
          <w:rFonts w:ascii="Times New Roman" w:hAnsi="Times New Roman" w:cs="Times New Roman"/>
        </w:rPr>
      </w:pPr>
      <w:r w:rsidRPr="00AE53AE">
        <w:rPr>
          <w:rFonts w:ascii="Times New Roman" w:hAnsi="Times New Roman" w:cs="Times New Roman"/>
        </w:rPr>
        <w:drawing>
          <wp:inline distT="0" distB="0" distL="0" distR="0" wp14:anchorId="5E142F87" wp14:editId="7559A37C">
            <wp:extent cx="3268980" cy="1580526"/>
            <wp:effectExtent l="0" t="0" r="7620" b="635"/>
            <wp:docPr id="162615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52901" name=""/>
                    <pic:cNvPicPr/>
                  </pic:nvPicPr>
                  <pic:blipFill>
                    <a:blip r:embed="rId7"/>
                    <a:stretch>
                      <a:fillRect/>
                    </a:stretch>
                  </pic:blipFill>
                  <pic:spPr>
                    <a:xfrm>
                      <a:off x="0" y="0"/>
                      <a:ext cx="3271282" cy="1581639"/>
                    </a:xfrm>
                    <a:prstGeom prst="rect">
                      <a:avLst/>
                    </a:prstGeom>
                  </pic:spPr>
                </pic:pic>
              </a:graphicData>
            </a:graphic>
          </wp:inline>
        </w:drawing>
      </w:r>
    </w:p>
    <w:p w14:paraId="145F99D3" w14:textId="77777777" w:rsidR="00AE53AE" w:rsidRDefault="00AE53AE" w:rsidP="00AE53AE">
      <w:pPr>
        <w:jc w:val="center"/>
        <w:rPr>
          <w:rFonts w:ascii="Times New Roman" w:hAnsi="Times New Roman" w:cs="Times New Roman"/>
        </w:rPr>
      </w:pPr>
    </w:p>
    <w:p w14:paraId="48644E46" w14:textId="77777777" w:rsidR="00AE53AE" w:rsidRDefault="00AE53AE" w:rsidP="00AE53AE">
      <w:pPr>
        <w:jc w:val="center"/>
        <w:rPr>
          <w:rFonts w:ascii="Times New Roman" w:hAnsi="Times New Roman" w:cs="Times New Roman"/>
        </w:rPr>
      </w:pPr>
    </w:p>
    <w:p w14:paraId="7DE777D9" w14:textId="77777777" w:rsidR="00AE53AE" w:rsidRDefault="00AE53AE" w:rsidP="00AE53AE">
      <w:pPr>
        <w:jc w:val="center"/>
        <w:rPr>
          <w:rFonts w:ascii="Times New Roman" w:hAnsi="Times New Roman" w:cs="Times New Roman"/>
        </w:rPr>
      </w:pPr>
    </w:p>
    <w:p w14:paraId="59EDE448" w14:textId="77777777" w:rsidR="00AE53AE" w:rsidRPr="00AE53AE" w:rsidRDefault="00AE53AE" w:rsidP="00AE53AE">
      <w:pPr>
        <w:rPr>
          <w:rFonts w:ascii="Times New Roman" w:hAnsi="Times New Roman" w:cs="Times New Roman"/>
          <w:b/>
          <w:bCs/>
          <w:sz w:val="28"/>
          <w:szCs w:val="28"/>
        </w:rPr>
      </w:pPr>
      <w:r w:rsidRPr="00AE53AE">
        <w:rPr>
          <w:rFonts w:ascii="Times New Roman" w:hAnsi="Times New Roman" w:cs="Times New Roman"/>
          <w:b/>
          <w:bCs/>
          <w:sz w:val="28"/>
          <w:szCs w:val="28"/>
        </w:rPr>
        <w:lastRenderedPageBreak/>
        <w:t>Part C: Display and Positioning</w:t>
      </w:r>
    </w:p>
    <w:p w14:paraId="165B7946"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Question 1: Which display value puts each span on a separate line?</w:t>
      </w:r>
    </w:p>
    <w:p w14:paraId="4E48211C" w14:textId="77777777" w:rsidR="00AE53AE" w:rsidRPr="00AE53AE" w:rsidRDefault="00AE53AE" w:rsidP="00AE53AE">
      <w:pPr>
        <w:rPr>
          <w:rFonts w:ascii="Times New Roman" w:hAnsi="Times New Roman" w:cs="Times New Roman"/>
        </w:rPr>
      </w:pPr>
      <w:r w:rsidRPr="00AE53AE">
        <w:rPr>
          <w:rFonts w:ascii="Times New Roman" w:hAnsi="Times New Roman" w:cs="Times New Roman"/>
        </w:rPr>
        <w:t>The display: block property places each span element on a separate line because block-level elements start on a new line.</w:t>
      </w:r>
    </w:p>
    <w:p w14:paraId="402B0F3B"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Question 2: Why does top: 20px have no effect on a static element?</w:t>
      </w:r>
    </w:p>
    <w:p w14:paraId="4EF41F07" w14:textId="77777777" w:rsidR="00AE53AE" w:rsidRPr="00AE53AE" w:rsidRDefault="00AE53AE" w:rsidP="00AE53AE">
      <w:pPr>
        <w:rPr>
          <w:rFonts w:ascii="Times New Roman" w:hAnsi="Times New Roman" w:cs="Times New Roman"/>
        </w:rPr>
      </w:pPr>
      <w:r w:rsidRPr="00AE53AE">
        <w:rPr>
          <w:rFonts w:ascii="Times New Roman" w:hAnsi="Times New Roman" w:cs="Times New Roman"/>
        </w:rPr>
        <w:t>The top property has no effect because elements with position: static follow the normal document flow and do not respond to positioning offsets.</w:t>
      </w:r>
    </w:p>
    <w:p w14:paraId="06572C28"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Question 3: Which element is the positioned ancestor for .badge?</w:t>
      </w:r>
    </w:p>
    <w:p w14:paraId="5945C17D" w14:textId="77777777" w:rsidR="00AE53AE" w:rsidRPr="00AE53AE" w:rsidRDefault="00AE53AE" w:rsidP="00AE53AE">
      <w:pPr>
        <w:rPr>
          <w:rFonts w:ascii="Times New Roman" w:hAnsi="Times New Roman" w:cs="Times New Roman"/>
        </w:rPr>
      </w:pPr>
      <w:r w:rsidRPr="00AE53AE">
        <w:rPr>
          <w:rFonts w:ascii="Times New Roman" w:hAnsi="Times New Roman" w:cs="Times New Roman"/>
        </w:rPr>
        <w:t>The .event-card element is the positioned ancestor because it uses position: relative. The .badge element uses position: absolute and is positioned relative to the event card.</w:t>
      </w:r>
    </w:p>
    <w:p w14:paraId="641CB2C6"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Question 4: How do relative and absolute positioning differ in their effect on normal document flow?</w:t>
      </w:r>
    </w:p>
    <w:p w14:paraId="3C033204" w14:textId="77777777" w:rsidR="00AE53AE" w:rsidRPr="00AE53AE" w:rsidRDefault="00AE53AE" w:rsidP="00AE53AE">
      <w:pPr>
        <w:rPr>
          <w:rFonts w:ascii="Times New Roman" w:hAnsi="Times New Roman" w:cs="Times New Roman"/>
        </w:rPr>
      </w:pPr>
      <w:r w:rsidRPr="00AE53AE">
        <w:rPr>
          <w:rFonts w:ascii="Times New Roman" w:hAnsi="Times New Roman" w:cs="Times New Roman"/>
        </w:rPr>
        <w:t>Relative positioning moves an element visually while keeping its original space in the document flow. Absolute positioning removes the element from normal document flow and positions it relative to its nearest positioned ancestor.</w:t>
      </w:r>
    </w:p>
    <w:p w14:paraId="61A2A65B" w14:textId="77777777" w:rsidR="00AE53AE" w:rsidRPr="00AE53AE" w:rsidRDefault="00AE53AE" w:rsidP="00AE53AE">
      <w:pPr>
        <w:rPr>
          <w:rFonts w:ascii="Times New Roman" w:hAnsi="Times New Roman" w:cs="Times New Roman"/>
        </w:rPr>
      </w:pPr>
      <w:r w:rsidRPr="00AE53AE">
        <w:rPr>
          <w:rFonts w:ascii="Times New Roman" w:hAnsi="Times New Roman" w:cs="Times New Roman"/>
          <w:b/>
          <w:bCs/>
        </w:rPr>
        <w:t>Question 5: How does the sticky menu behave differently from the fixed Top link?</w:t>
      </w:r>
    </w:p>
    <w:p w14:paraId="37D4E845" w14:textId="77777777" w:rsidR="00AE53AE" w:rsidRPr="00AE53AE" w:rsidRDefault="00AE53AE" w:rsidP="00AE53AE">
      <w:pPr>
        <w:rPr>
          <w:rFonts w:ascii="Times New Roman" w:hAnsi="Times New Roman" w:cs="Times New Roman"/>
        </w:rPr>
      </w:pPr>
      <w:r w:rsidRPr="00AE53AE">
        <w:rPr>
          <w:rFonts w:ascii="Times New Roman" w:hAnsi="Times New Roman" w:cs="Times New Roman"/>
        </w:rPr>
        <w:t>The sticky menu follows the normal document flow until it reaches the top of the viewport, where it stays during scrolling. The fixed Top link remains in the same position relative to the viewport regardless of scrolling.</w:t>
      </w:r>
    </w:p>
    <w:p w14:paraId="724AF4A8" w14:textId="77777777" w:rsidR="00AE53AE" w:rsidRDefault="00AE53AE" w:rsidP="00AE53AE">
      <w:pPr>
        <w:rPr>
          <w:rFonts w:ascii="Times New Roman" w:hAnsi="Times New Roman" w:cs="Times New Roman"/>
          <w:b/>
          <w:bCs/>
        </w:rPr>
      </w:pPr>
    </w:p>
    <w:p w14:paraId="419CDCC0" w14:textId="77777777" w:rsidR="00AE53AE" w:rsidRDefault="00AE53AE" w:rsidP="00AE53AE">
      <w:pPr>
        <w:rPr>
          <w:rFonts w:ascii="Times New Roman" w:hAnsi="Times New Roman" w:cs="Times New Roman"/>
          <w:b/>
          <w:bCs/>
        </w:rPr>
      </w:pPr>
    </w:p>
    <w:p w14:paraId="1A54B55A" w14:textId="77777777" w:rsidR="00AE53AE" w:rsidRDefault="00AE53AE" w:rsidP="00AE53AE">
      <w:pPr>
        <w:rPr>
          <w:rFonts w:ascii="Times New Roman" w:hAnsi="Times New Roman" w:cs="Times New Roman"/>
          <w:b/>
          <w:bCs/>
        </w:rPr>
      </w:pPr>
    </w:p>
    <w:p w14:paraId="1C212563" w14:textId="77777777" w:rsidR="00AE53AE" w:rsidRDefault="00AE53AE" w:rsidP="00AE53AE">
      <w:pPr>
        <w:rPr>
          <w:rFonts w:ascii="Times New Roman" w:hAnsi="Times New Roman" w:cs="Times New Roman"/>
          <w:b/>
          <w:bCs/>
        </w:rPr>
      </w:pPr>
    </w:p>
    <w:p w14:paraId="3424AEB7" w14:textId="77777777" w:rsidR="00AE53AE" w:rsidRDefault="00AE53AE" w:rsidP="00AE53AE">
      <w:pPr>
        <w:rPr>
          <w:rFonts w:ascii="Times New Roman" w:hAnsi="Times New Roman" w:cs="Times New Roman"/>
          <w:b/>
          <w:bCs/>
        </w:rPr>
      </w:pPr>
    </w:p>
    <w:p w14:paraId="486A1E18" w14:textId="77777777" w:rsidR="00AE53AE" w:rsidRDefault="00AE53AE" w:rsidP="00AE53AE">
      <w:pPr>
        <w:rPr>
          <w:rFonts w:ascii="Times New Roman" w:hAnsi="Times New Roman" w:cs="Times New Roman"/>
          <w:b/>
          <w:bCs/>
        </w:rPr>
      </w:pPr>
    </w:p>
    <w:p w14:paraId="7548C596" w14:textId="77777777" w:rsidR="00AE53AE" w:rsidRDefault="00AE53AE" w:rsidP="00AE53AE">
      <w:pPr>
        <w:rPr>
          <w:rFonts w:ascii="Times New Roman" w:hAnsi="Times New Roman" w:cs="Times New Roman"/>
          <w:b/>
          <w:bCs/>
        </w:rPr>
      </w:pPr>
    </w:p>
    <w:p w14:paraId="035ED893" w14:textId="77777777" w:rsidR="00AE53AE" w:rsidRDefault="00AE53AE" w:rsidP="00AE53AE">
      <w:pPr>
        <w:rPr>
          <w:rFonts w:ascii="Times New Roman" w:hAnsi="Times New Roman" w:cs="Times New Roman"/>
          <w:b/>
          <w:bCs/>
        </w:rPr>
      </w:pPr>
    </w:p>
    <w:p w14:paraId="6FC82562" w14:textId="77777777" w:rsidR="00AE53AE" w:rsidRDefault="00AE53AE" w:rsidP="00AE53AE">
      <w:pPr>
        <w:rPr>
          <w:rFonts w:ascii="Times New Roman" w:hAnsi="Times New Roman" w:cs="Times New Roman"/>
          <w:b/>
          <w:bCs/>
        </w:rPr>
      </w:pPr>
    </w:p>
    <w:p w14:paraId="323475F6" w14:textId="77777777" w:rsidR="00AE53AE" w:rsidRDefault="00AE53AE" w:rsidP="00AE53AE">
      <w:pPr>
        <w:rPr>
          <w:rFonts w:ascii="Times New Roman" w:hAnsi="Times New Roman" w:cs="Times New Roman"/>
          <w:b/>
          <w:bCs/>
        </w:rPr>
      </w:pPr>
    </w:p>
    <w:p w14:paraId="4C7AAAF6" w14:textId="77777777" w:rsidR="00AE53AE" w:rsidRDefault="00AE53AE" w:rsidP="00AE53AE">
      <w:pPr>
        <w:rPr>
          <w:rFonts w:ascii="Times New Roman" w:hAnsi="Times New Roman" w:cs="Times New Roman"/>
          <w:b/>
          <w:bCs/>
        </w:rPr>
      </w:pPr>
    </w:p>
    <w:p w14:paraId="50E5E37E" w14:textId="77777777" w:rsidR="00AE53AE" w:rsidRDefault="00AE53AE" w:rsidP="00AE53AE">
      <w:pPr>
        <w:rPr>
          <w:rFonts w:ascii="Times New Roman" w:hAnsi="Times New Roman" w:cs="Times New Roman"/>
          <w:b/>
          <w:bCs/>
        </w:rPr>
      </w:pPr>
    </w:p>
    <w:p w14:paraId="0A4F339B" w14:textId="77777777" w:rsidR="00AE53AE" w:rsidRDefault="00AE53AE" w:rsidP="00AE53AE">
      <w:pPr>
        <w:rPr>
          <w:rFonts w:ascii="Times New Roman" w:hAnsi="Times New Roman" w:cs="Times New Roman"/>
          <w:b/>
          <w:bCs/>
        </w:rPr>
      </w:pPr>
    </w:p>
    <w:p w14:paraId="7DDF7887" w14:textId="3A6686D4" w:rsidR="00AE53AE" w:rsidRPr="00AE53AE" w:rsidRDefault="00AE53AE" w:rsidP="00AE53AE">
      <w:pPr>
        <w:rPr>
          <w:rFonts w:ascii="Times New Roman" w:hAnsi="Times New Roman" w:cs="Times New Roman"/>
        </w:rPr>
      </w:pPr>
      <w:r w:rsidRPr="00AE53AE">
        <w:rPr>
          <w:rFonts w:ascii="Times New Roman" w:hAnsi="Times New Roman" w:cs="Times New Roman"/>
          <w:b/>
          <w:bCs/>
        </w:rPr>
        <w:lastRenderedPageBreak/>
        <w:t>Screenshots:</w:t>
      </w:r>
    </w:p>
    <w:p w14:paraId="44FAF36D" w14:textId="3E69DD82" w:rsidR="00AE53AE" w:rsidRPr="00695308" w:rsidRDefault="00AE53AE" w:rsidP="00AE53AE">
      <w:pPr>
        <w:rPr>
          <w:rFonts w:ascii="Times New Roman" w:hAnsi="Times New Roman" w:cs="Times New Roman"/>
        </w:rPr>
      </w:pPr>
      <w:r w:rsidRPr="00AE53AE">
        <w:rPr>
          <w:rFonts w:ascii="Times New Roman" w:hAnsi="Times New Roman" w:cs="Times New Roman"/>
        </w:rPr>
        <w:drawing>
          <wp:inline distT="0" distB="0" distL="0" distR="0" wp14:anchorId="7E639C30" wp14:editId="6DC78232">
            <wp:extent cx="5731510" cy="2173605"/>
            <wp:effectExtent l="0" t="0" r="2540" b="0"/>
            <wp:docPr id="18747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32059" name=""/>
                    <pic:cNvPicPr/>
                  </pic:nvPicPr>
                  <pic:blipFill>
                    <a:blip r:embed="rId8"/>
                    <a:stretch>
                      <a:fillRect/>
                    </a:stretch>
                  </pic:blipFill>
                  <pic:spPr>
                    <a:xfrm>
                      <a:off x="0" y="0"/>
                      <a:ext cx="5760982" cy="2184782"/>
                    </a:xfrm>
                    <a:prstGeom prst="rect">
                      <a:avLst/>
                    </a:prstGeom>
                  </pic:spPr>
                </pic:pic>
              </a:graphicData>
            </a:graphic>
          </wp:inline>
        </w:drawing>
      </w:r>
      <w:r w:rsidRPr="00AE53AE">
        <w:rPr>
          <w:rFonts w:ascii="Times New Roman" w:hAnsi="Times New Roman" w:cs="Times New Roman"/>
        </w:rPr>
        <w:drawing>
          <wp:inline distT="0" distB="0" distL="0" distR="0" wp14:anchorId="6B87927D" wp14:editId="5B8A97E9">
            <wp:extent cx="5731510" cy="1381760"/>
            <wp:effectExtent l="0" t="0" r="2540" b="8890"/>
            <wp:docPr id="72102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28140" name=""/>
                    <pic:cNvPicPr/>
                  </pic:nvPicPr>
                  <pic:blipFill>
                    <a:blip r:embed="rId9"/>
                    <a:stretch>
                      <a:fillRect/>
                    </a:stretch>
                  </pic:blipFill>
                  <pic:spPr>
                    <a:xfrm>
                      <a:off x="0" y="0"/>
                      <a:ext cx="5731510" cy="1381760"/>
                    </a:xfrm>
                    <a:prstGeom prst="rect">
                      <a:avLst/>
                    </a:prstGeom>
                  </pic:spPr>
                </pic:pic>
              </a:graphicData>
            </a:graphic>
          </wp:inline>
        </w:drawing>
      </w:r>
    </w:p>
    <w:sectPr w:rsidR="00AE53AE" w:rsidRPr="00695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13B8C"/>
    <w:multiLevelType w:val="multilevel"/>
    <w:tmpl w:val="58B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30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08"/>
    <w:rsid w:val="00695308"/>
    <w:rsid w:val="00AC2F54"/>
    <w:rsid w:val="00AE53AE"/>
    <w:rsid w:val="00B91D41"/>
    <w:rsid w:val="00DC73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2A45B"/>
  <w15:chartTrackingRefBased/>
  <w15:docId w15:val="{1C7B9E05-2E49-49C3-AB07-7710674E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308"/>
    <w:rPr>
      <w:rFonts w:eastAsiaTheme="majorEastAsia" w:cstheme="majorBidi"/>
      <w:color w:val="272727" w:themeColor="text1" w:themeTint="D8"/>
    </w:rPr>
  </w:style>
  <w:style w:type="paragraph" w:styleId="Title">
    <w:name w:val="Title"/>
    <w:basedOn w:val="Normal"/>
    <w:next w:val="Normal"/>
    <w:link w:val="TitleChar"/>
    <w:uiPriority w:val="10"/>
    <w:qFormat/>
    <w:rsid w:val="00695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308"/>
    <w:pPr>
      <w:spacing w:before="160"/>
      <w:jc w:val="center"/>
    </w:pPr>
    <w:rPr>
      <w:i/>
      <w:iCs/>
      <w:color w:val="404040" w:themeColor="text1" w:themeTint="BF"/>
    </w:rPr>
  </w:style>
  <w:style w:type="character" w:customStyle="1" w:styleId="QuoteChar">
    <w:name w:val="Quote Char"/>
    <w:basedOn w:val="DefaultParagraphFont"/>
    <w:link w:val="Quote"/>
    <w:uiPriority w:val="29"/>
    <w:rsid w:val="00695308"/>
    <w:rPr>
      <w:i/>
      <w:iCs/>
      <w:color w:val="404040" w:themeColor="text1" w:themeTint="BF"/>
    </w:rPr>
  </w:style>
  <w:style w:type="paragraph" w:styleId="ListParagraph">
    <w:name w:val="List Paragraph"/>
    <w:basedOn w:val="Normal"/>
    <w:uiPriority w:val="34"/>
    <w:qFormat/>
    <w:rsid w:val="00695308"/>
    <w:pPr>
      <w:ind w:left="720"/>
      <w:contextualSpacing/>
    </w:pPr>
  </w:style>
  <w:style w:type="character" w:styleId="IntenseEmphasis">
    <w:name w:val="Intense Emphasis"/>
    <w:basedOn w:val="DefaultParagraphFont"/>
    <w:uiPriority w:val="21"/>
    <w:qFormat/>
    <w:rsid w:val="00695308"/>
    <w:rPr>
      <w:i/>
      <w:iCs/>
      <w:color w:val="0F4761" w:themeColor="accent1" w:themeShade="BF"/>
    </w:rPr>
  </w:style>
  <w:style w:type="paragraph" w:styleId="IntenseQuote">
    <w:name w:val="Intense Quote"/>
    <w:basedOn w:val="Normal"/>
    <w:next w:val="Normal"/>
    <w:link w:val="IntenseQuoteChar"/>
    <w:uiPriority w:val="30"/>
    <w:qFormat/>
    <w:rsid w:val="00695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308"/>
    <w:rPr>
      <w:i/>
      <w:iCs/>
      <w:color w:val="0F4761" w:themeColor="accent1" w:themeShade="BF"/>
    </w:rPr>
  </w:style>
  <w:style w:type="character" w:styleId="IntenseReference">
    <w:name w:val="Intense Reference"/>
    <w:basedOn w:val="DefaultParagraphFont"/>
    <w:uiPriority w:val="32"/>
    <w:qFormat/>
    <w:rsid w:val="00695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ASYRAF BIN YANG BUDIMAN.</dc:creator>
  <cp:keywords/>
  <dc:description/>
  <cp:lastModifiedBy>MUHAMAD ASYRAF BIN YANG BUDIMAN.</cp:lastModifiedBy>
  <cp:revision>2</cp:revision>
  <dcterms:created xsi:type="dcterms:W3CDTF">2026-10-23T12:48:00Z</dcterms:created>
  <dcterms:modified xsi:type="dcterms:W3CDTF">2026-10-23T12:58:00Z</dcterms:modified>
</cp:coreProperties>
</file>